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4D00D3" w14:textId="77777777" w:rsidR="006F27BC" w:rsidRPr="00205978" w:rsidRDefault="006F27BC" w:rsidP="006F27BC">
      <w:pPr>
        <w:jc w:val="center"/>
        <w:rPr>
          <w:b/>
          <w:sz w:val="56"/>
          <w:szCs w:val="56"/>
        </w:rPr>
      </w:pPr>
    </w:p>
    <w:p w14:paraId="13256EFB" w14:textId="77777777" w:rsidR="006F27BC" w:rsidRPr="00205978" w:rsidRDefault="006F27BC" w:rsidP="006F27BC">
      <w:pPr>
        <w:jc w:val="center"/>
        <w:rPr>
          <w:b/>
          <w:sz w:val="56"/>
          <w:szCs w:val="56"/>
        </w:rPr>
      </w:pPr>
    </w:p>
    <w:p w14:paraId="1E1F3BDF" w14:textId="77777777" w:rsidR="006F27BC" w:rsidRPr="00205978" w:rsidRDefault="006F27BC" w:rsidP="006F27BC">
      <w:pPr>
        <w:jc w:val="center"/>
        <w:rPr>
          <w:b/>
          <w:sz w:val="56"/>
          <w:szCs w:val="56"/>
        </w:rPr>
      </w:pPr>
    </w:p>
    <w:p w14:paraId="2F48A5B1" w14:textId="77777777" w:rsidR="006F27BC" w:rsidRPr="00205978" w:rsidRDefault="006F27BC" w:rsidP="006F27BC">
      <w:pPr>
        <w:jc w:val="center"/>
        <w:rPr>
          <w:b/>
          <w:sz w:val="56"/>
          <w:szCs w:val="56"/>
        </w:rPr>
      </w:pPr>
    </w:p>
    <w:p w14:paraId="11093C50" w14:textId="77777777" w:rsidR="006F27BC" w:rsidRPr="00205978" w:rsidRDefault="006F27BC" w:rsidP="006F27BC">
      <w:pPr>
        <w:jc w:val="center"/>
        <w:rPr>
          <w:b/>
          <w:sz w:val="56"/>
          <w:szCs w:val="56"/>
        </w:rPr>
      </w:pPr>
    </w:p>
    <w:p w14:paraId="2A5B87B4" w14:textId="77777777" w:rsidR="006F27BC" w:rsidRPr="00205978" w:rsidRDefault="006F27BC" w:rsidP="006F27BC">
      <w:pPr>
        <w:jc w:val="center"/>
        <w:rPr>
          <w:b/>
          <w:sz w:val="56"/>
          <w:szCs w:val="56"/>
        </w:rPr>
      </w:pPr>
    </w:p>
    <w:p w14:paraId="1471D88A" w14:textId="77777777" w:rsidR="006F27BC" w:rsidRPr="00205978" w:rsidRDefault="006F27BC" w:rsidP="006F27BC">
      <w:pPr>
        <w:jc w:val="center"/>
        <w:rPr>
          <w:b/>
          <w:sz w:val="56"/>
          <w:szCs w:val="56"/>
        </w:rPr>
      </w:pPr>
    </w:p>
    <w:p w14:paraId="6E8CD8EF" w14:textId="77777777" w:rsidR="006F27BC" w:rsidRPr="00205978" w:rsidRDefault="006F27BC" w:rsidP="006F27BC">
      <w:pPr>
        <w:jc w:val="center"/>
        <w:rPr>
          <w:b/>
          <w:sz w:val="56"/>
          <w:szCs w:val="56"/>
        </w:rPr>
      </w:pPr>
    </w:p>
    <w:p w14:paraId="2C6B2882" w14:textId="77777777" w:rsidR="006F27BC" w:rsidRPr="00205978" w:rsidRDefault="006F27BC" w:rsidP="006F27BC">
      <w:pPr>
        <w:jc w:val="center"/>
        <w:rPr>
          <w:b/>
          <w:sz w:val="56"/>
          <w:szCs w:val="56"/>
        </w:rPr>
      </w:pPr>
      <w:r w:rsidRPr="00205978">
        <w:rPr>
          <w:b/>
          <w:sz w:val="56"/>
          <w:szCs w:val="56"/>
        </w:rPr>
        <w:t>Информационный материал</w:t>
      </w:r>
    </w:p>
    <w:p w14:paraId="25FDDB6B" w14:textId="77777777" w:rsidR="006F27BC" w:rsidRPr="00205978" w:rsidRDefault="006F27BC" w:rsidP="006F27BC">
      <w:pPr>
        <w:jc w:val="center"/>
        <w:rPr>
          <w:b/>
          <w:sz w:val="56"/>
          <w:szCs w:val="56"/>
        </w:rPr>
      </w:pPr>
      <w:r w:rsidRPr="00205978">
        <w:rPr>
          <w:b/>
          <w:sz w:val="56"/>
          <w:szCs w:val="56"/>
        </w:rPr>
        <w:t xml:space="preserve">о деятельности Администрации </w:t>
      </w:r>
    </w:p>
    <w:p w14:paraId="16D769B2" w14:textId="77777777" w:rsidR="006F27BC" w:rsidRPr="00205978" w:rsidRDefault="006F27BC" w:rsidP="006F27BC">
      <w:pPr>
        <w:jc w:val="center"/>
        <w:rPr>
          <w:b/>
          <w:sz w:val="56"/>
          <w:szCs w:val="56"/>
        </w:rPr>
      </w:pPr>
      <w:r w:rsidRPr="00205978">
        <w:rPr>
          <w:b/>
          <w:sz w:val="56"/>
          <w:szCs w:val="56"/>
        </w:rPr>
        <w:t>города Ростова-на-Дону</w:t>
      </w:r>
    </w:p>
    <w:p w14:paraId="60FE92A0" w14:textId="77777777" w:rsidR="006F27BC" w:rsidRPr="00205978" w:rsidRDefault="002000DF" w:rsidP="006F27BC">
      <w:pPr>
        <w:jc w:val="center"/>
        <w:rPr>
          <w:b/>
          <w:sz w:val="56"/>
          <w:szCs w:val="56"/>
        </w:rPr>
      </w:pPr>
      <w:r w:rsidRPr="00205978">
        <w:rPr>
          <w:b/>
          <w:sz w:val="56"/>
          <w:szCs w:val="56"/>
        </w:rPr>
        <w:t>за 202</w:t>
      </w:r>
      <w:r w:rsidR="00FE1B94" w:rsidRPr="00205978">
        <w:rPr>
          <w:b/>
          <w:sz w:val="56"/>
          <w:szCs w:val="56"/>
        </w:rPr>
        <w:t>5</w:t>
      </w:r>
      <w:r w:rsidR="006F27BC" w:rsidRPr="00205978">
        <w:rPr>
          <w:b/>
          <w:sz w:val="56"/>
          <w:szCs w:val="56"/>
        </w:rPr>
        <w:t xml:space="preserve"> год</w:t>
      </w:r>
    </w:p>
    <w:p w14:paraId="214BF079" w14:textId="77777777" w:rsidR="006F27BC" w:rsidRPr="00205978" w:rsidRDefault="006F27BC" w:rsidP="006F27BC">
      <w:pPr>
        <w:jc w:val="center"/>
        <w:rPr>
          <w:sz w:val="28"/>
        </w:rPr>
      </w:pPr>
    </w:p>
    <w:p w14:paraId="79551E75" w14:textId="77777777" w:rsidR="006F27BC" w:rsidRPr="00205978" w:rsidRDefault="006F27BC" w:rsidP="006F27BC">
      <w:pPr>
        <w:jc w:val="center"/>
        <w:rPr>
          <w:sz w:val="28"/>
        </w:rPr>
      </w:pPr>
    </w:p>
    <w:p w14:paraId="517E59CD" w14:textId="77777777" w:rsidR="006F27BC" w:rsidRPr="00205978" w:rsidRDefault="006F27BC" w:rsidP="006F27BC">
      <w:pPr>
        <w:jc w:val="center"/>
        <w:rPr>
          <w:sz w:val="28"/>
        </w:rPr>
      </w:pPr>
    </w:p>
    <w:p w14:paraId="7747EB81" w14:textId="77777777" w:rsidR="006F27BC" w:rsidRPr="00205978" w:rsidRDefault="006F27BC" w:rsidP="006F27BC">
      <w:pPr>
        <w:jc w:val="center"/>
        <w:rPr>
          <w:sz w:val="28"/>
        </w:rPr>
      </w:pPr>
    </w:p>
    <w:p w14:paraId="1D22B27F" w14:textId="77777777" w:rsidR="006F27BC" w:rsidRPr="00205978" w:rsidRDefault="006F27BC" w:rsidP="006F27BC">
      <w:pPr>
        <w:jc w:val="center"/>
        <w:rPr>
          <w:sz w:val="28"/>
        </w:rPr>
      </w:pPr>
    </w:p>
    <w:p w14:paraId="572664B6" w14:textId="77777777" w:rsidR="006F27BC" w:rsidRPr="00205978" w:rsidRDefault="006F27BC" w:rsidP="006F27BC">
      <w:pPr>
        <w:jc w:val="center"/>
        <w:rPr>
          <w:sz w:val="28"/>
        </w:rPr>
      </w:pPr>
    </w:p>
    <w:p w14:paraId="76F28B42" w14:textId="77777777" w:rsidR="006F27BC" w:rsidRPr="00205978" w:rsidRDefault="006F27BC" w:rsidP="006F27BC">
      <w:pPr>
        <w:jc w:val="center"/>
        <w:rPr>
          <w:sz w:val="28"/>
        </w:rPr>
      </w:pPr>
    </w:p>
    <w:p w14:paraId="51D54774" w14:textId="77777777" w:rsidR="006F27BC" w:rsidRPr="00205978" w:rsidRDefault="006F27BC" w:rsidP="006F27BC">
      <w:pPr>
        <w:jc w:val="center"/>
        <w:rPr>
          <w:sz w:val="28"/>
        </w:rPr>
      </w:pPr>
    </w:p>
    <w:p w14:paraId="7E231D4E" w14:textId="77777777" w:rsidR="006F27BC" w:rsidRPr="00205978" w:rsidRDefault="006F27BC" w:rsidP="006F27BC">
      <w:pPr>
        <w:jc w:val="center"/>
        <w:rPr>
          <w:sz w:val="28"/>
        </w:rPr>
      </w:pPr>
    </w:p>
    <w:p w14:paraId="24283651" w14:textId="77777777" w:rsidR="006F27BC" w:rsidRPr="00205978" w:rsidRDefault="006F27BC" w:rsidP="006F27BC">
      <w:pPr>
        <w:jc w:val="center"/>
        <w:rPr>
          <w:sz w:val="28"/>
        </w:rPr>
      </w:pPr>
    </w:p>
    <w:p w14:paraId="35B89A5E" w14:textId="77777777" w:rsidR="006F27BC" w:rsidRPr="00205978" w:rsidRDefault="006F27BC" w:rsidP="006F27BC">
      <w:pPr>
        <w:jc w:val="center"/>
        <w:rPr>
          <w:sz w:val="28"/>
        </w:rPr>
      </w:pPr>
    </w:p>
    <w:p w14:paraId="0606D2EE" w14:textId="77777777" w:rsidR="006F27BC" w:rsidRPr="00205978" w:rsidRDefault="006F27BC" w:rsidP="006F27BC">
      <w:pPr>
        <w:jc w:val="center"/>
        <w:rPr>
          <w:sz w:val="28"/>
        </w:rPr>
      </w:pPr>
    </w:p>
    <w:p w14:paraId="4ED6B293" w14:textId="77777777" w:rsidR="006F27BC" w:rsidRPr="00205978" w:rsidRDefault="006F27BC" w:rsidP="006F27BC">
      <w:pPr>
        <w:jc w:val="center"/>
        <w:rPr>
          <w:sz w:val="28"/>
        </w:rPr>
      </w:pPr>
    </w:p>
    <w:p w14:paraId="1D8DA17F" w14:textId="77777777" w:rsidR="006F27BC" w:rsidRPr="00205978" w:rsidRDefault="006F27BC" w:rsidP="006F27BC">
      <w:pPr>
        <w:jc w:val="center"/>
        <w:rPr>
          <w:sz w:val="28"/>
        </w:rPr>
      </w:pPr>
    </w:p>
    <w:p w14:paraId="5D7954C9" w14:textId="77777777" w:rsidR="006F27BC" w:rsidRPr="00205978" w:rsidRDefault="006F27BC" w:rsidP="006F27BC">
      <w:pPr>
        <w:jc w:val="center"/>
        <w:rPr>
          <w:sz w:val="28"/>
        </w:rPr>
      </w:pPr>
    </w:p>
    <w:p w14:paraId="12B68015" w14:textId="77777777" w:rsidR="006F27BC" w:rsidRPr="00205978" w:rsidRDefault="006F27BC" w:rsidP="006F27BC">
      <w:pPr>
        <w:jc w:val="center"/>
        <w:rPr>
          <w:sz w:val="28"/>
        </w:rPr>
      </w:pPr>
    </w:p>
    <w:p w14:paraId="7E5C7007" w14:textId="77777777" w:rsidR="006F27BC" w:rsidRPr="00205978" w:rsidRDefault="006F27BC" w:rsidP="006F27BC">
      <w:pPr>
        <w:jc w:val="center"/>
        <w:rPr>
          <w:sz w:val="28"/>
        </w:rPr>
      </w:pPr>
    </w:p>
    <w:p w14:paraId="3B42CAE8" w14:textId="77777777" w:rsidR="006F27BC" w:rsidRPr="00205978" w:rsidRDefault="006F27BC" w:rsidP="006F27BC">
      <w:pPr>
        <w:jc w:val="center"/>
        <w:rPr>
          <w:sz w:val="28"/>
        </w:rPr>
      </w:pPr>
    </w:p>
    <w:p w14:paraId="0C6F049F" w14:textId="77777777" w:rsidR="006F27BC" w:rsidRPr="00205978" w:rsidRDefault="006F27BC" w:rsidP="006F27BC">
      <w:pPr>
        <w:jc w:val="center"/>
        <w:rPr>
          <w:sz w:val="28"/>
        </w:rPr>
      </w:pPr>
    </w:p>
    <w:p w14:paraId="1A10EF2D" w14:textId="77777777" w:rsidR="006F27BC" w:rsidRPr="00205978" w:rsidRDefault="006F27BC" w:rsidP="006F27BC">
      <w:pPr>
        <w:jc w:val="center"/>
        <w:rPr>
          <w:sz w:val="28"/>
        </w:rPr>
      </w:pPr>
    </w:p>
    <w:p w14:paraId="16B459A8" w14:textId="77777777" w:rsidR="006F27BC" w:rsidRPr="00205978" w:rsidRDefault="006F27BC" w:rsidP="006F27BC">
      <w:pPr>
        <w:jc w:val="center"/>
        <w:rPr>
          <w:sz w:val="28"/>
        </w:rPr>
      </w:pPr>
    </w:p>
    <w:p w14:paraId="1FE04060" w14:textId="77777777" w:rsidR="00D150E4" w:rsidRPr="00205978" w:rsidRDefault="00D150E4" w:rsidP="00773FB6">
      <w:pPr>
        <w:spacing w:line="336" w:lineRule="auto"/>
        <w:jc w:val="center"/>
        <w:rPr>
          <w:sz w:val="28"/>
          <w:szCs w:val="28"/>
        </w:rPr>
      </w:pPr>
      <w:r w:rsidRPr="00205978">
        <w:rPr>
          <w:sz w:val="28"/>
          <w:szCs w:val="28"/>
        </w:rPr>
        <w:lastRenderedPageBreak/>
        <w:t>СОДЕРЖАНИЕ:</w:t>
      </w:r>
    </w:p>
    <w:p w14:paraId="79125B25" w14:textId="480107C7" w:rsidR="00773FB6" w:rsidRPr="00205978" w:rsidRDefault="00F00FDC" w:rsidP="00773FB6">
      <w:pPr>
        <w:pStyle w:val="1f3"/>
        <w:spacing w:line="336" w:lineRule="auto"/>
        <w:rPr>
          <w:rFonts w:ascii="Calibri" w:hAnsi="Calibri"/>
          <w:noProof/>
          <w:kern w:val="2"/>
          <w:sz w:val="28"/>
          <w:szCs w:val="28"/>
        </w:rPr>
      </w:pPr>
      <w:r w:rsidRPr="00205978">
        <w:rPr>
          <w:sz w:val="28"/>
          <w:szCs w:val="28"/>
        </w:rPr>
        <w:fldChar w:fldCharType="begin"/>
      </w:r>
      <w:r w:rsidRPr="00205978">
        <w:rPr>
          <w:sz w:val="28"/>
          <w:szCs w:val="28"/>
        </w:rPr>
        <w:instrText xml:space="preserve"> TOC \o "1-3" \h \z \u </w:instrText>
      </w:r>
      <w:r w:rsidRPr="00205978">
        <w:rPr>
          <w:sz w:val="28"/>
          <w:szCs w:val="28"/>
        </w:rPr>
        <w:fldChar w:fldCharType="separate"/>
      </w:r>
      <w:hyperlink w:anchor="_Toc188124770" w:history="1">
        <w:r w:rsidR="00773FB6" w:rsidRPr="00205978">
          <w:rPr>
            <w:rStyle w:val="af0"/>
            <w:b/>
            <w:noProof/>
            <w:color w:val="auto"/>
            <w:sz w:val="28"/>
            <w:szCs w:val="28"/>
          </w:rPr>
          <w:t>Промышленность</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_Toc188124770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3</w:t>
        </w:r>
        <w:r w:rsidR="00773FB6" w:rsidRPr="00205978">
          <w:rPr>
            <w:noProof/>
            <w:webHidden/>
            <w:sz w:val="28"/>
            <w:szCs w:val="28"/>
          </w:rPr>
          <w:fldChar w:fldCharType="end"/>
        </w:r>
      </w:hyperlink>
    </w:p>
    <w:p w14:paraId="503F8417" w14:textId="77E2EC38" w:rsidR="00773FB6" w:rsidRPr="00205978" w:rsidRDefault="00AA5772" w:rsidP="00773FB6">
      <w:pPr>
        <w:pStyle w:val="1f3"/>
        <w:spacing w:line="336" w:lineRule="auto"/>
        <w:rPr>
          <w:rFonts w:ascii="Calibri" w:hAnsi="Calibri"/>
          <w:noProof/>
          <w:kern w:val="2"/>
          <w:sz w:val="28"/>
          <w:szCs w:val="28"/>
        </w:rPr>
      </w:pPr>
      <w:hyperlink w:anchor="_Toc188124771" w:history="1">
        <w:r w:rsidR="00773FB6" w:rsidRPr="00205978">
          <w:rPr>
            <w:rStyle w:val="af0"/>
            <w:b/>
            <w:noProof/>
            <w:color w:val="auto"/>
            <w:spacing w:val="-12"/>
            <w:sz w:val="28"/>
            <w:szCs w:val="28"/>
          </w:rPr>
          <w:t>Труд и заработная плата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_Toc188124771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w:t>
        </w:r>
        <w:r w:rsidR="00773FB6" w:rsidRPr="00205978">
          <w:rPr>
            <w:noProof/>
            <w:webHidden/>
            <w:sz w:val="28"/>
            <w:szCs w:val="28"/>
          </w:rPr>
          <w:fldChar w:fldCharType="end"/>
        </w:r>
      </w:hyperlink>
    </w:p>
    <w:p w14:paraId="2FBB44B1" w14:textId="5AB67D29" w:rsidR="00773FB6" w:rsidRPr="00205978" w:rsidRDefault="00AA5772" w:rsidP="00773FB6">
      <w:pPr>
        <w:pStyle w:val="1f3"/>
        <w:spacing w:line="336" w:lineRule="auto"/>
        <w:rPr>
          <w:rFonts w:ascii="Calibri" w:hAnsi="Calibri"/>
          <w:noProof/>
          <w:kern w:val="2"/>
          <w:sz w:val="28"/>
          <w:szCs w:val="28"/>
        </w:rPr>
      </w:pPr>
      <w:hyperlink w:anchor="_Toc188124772" w:history="1">
        <w:r w:rsidR="00773FB6" w:rsidRPr="00205978">
          <w:rPr>
            <w:rStyle w:val="af0"/>
            <w:b/>
            <w:noProof/>
            <w:color w:val="auto"/>
            <w:spacing w:val="-12"/>
            <w:sz w:val="28"/>
            <w:szCs w:val="28"/>
          </w:rPr>
          <w:t>Занятость населения</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_Toc188124772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10</w:t>
        </w:r>
        <w:r w:rsidR="00773FB6" w:rsidRPr="00205978">
          <w:rPr>
            <w:noProof/>
            <w:webHidden/>
            <w:sz w:val="28"/>
            <w:szCs w:val="28"/>
          </w:rPr>
          <w:fldChar w:fldCharType="end"/>
        </w:r>
      </w:hyperlink>
    </w:p>
    <w:p w14:paraId="3E470814" w14:textId="78DE8E45" w:rsidR="00773FB6" w:rsidRPr="00205978" w:rsidRDefault="00AA5772" w:rsidP="00773FB6">
      <w:pPr>
        <w:pStyle w:val="1f3"/>
        <w:spacing w:line="336" w:lineRule="auto"/>
        <w:rPr>
          <w:rFonts w:ascii="Calibri" w:hAnsi="Calibri"/>
          <w:noProof/>
          <w:kern w:val="2"/>
          <w:sz w:val="28"/>
          <w:szCs w:val="28"/>
        </w:rPr>
      </w:pPr>
      <w:hyperlink w:anchor="_Toc188124773" w:history="1">
        <w:r w:rsidR="00773FB6" w:rsidRPr="00205978">
          <w:rPr>
            <w:rStyle w:val="af0"/>
            <w:b/>
            <w:noProof/>
            <w:color w:val="auto"/>
            <w:sz w:val="28"/>
            <w:szCs w:val="28"/>
          </w:rPr>
          <w:t>Экономическое развитие</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_Toc188124773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12</w:t>
        </w:r>
        <w:r w:rsidR="00773FB6" w:rsidRPr="00205978">
          <w:rPr>
            <w:noProof/>
            <w:webHidden/>
            <w:sz w:val="28"/>
            <w:szCs w:val="28"/>
          </w:rPr>
          <w:fldChar w:fldCharType="end"/>
        </w:r>
      </w:hyperlink>
    </w:p>
    <w:p w14:paraId="460DAF92" w14:textId="0D9149F6" w:rsidR="00773FB6" w:rsidRPr="00205978" w:rsidRDefault="00AA5772" w:rsidP="00773FB6">
      <w:pPr>
        <w:pStyle w:val="1f3"/>
        <w:spacing w:line="336" w:lineRule="auto"/>
        <w:rPr>
          <w:rFonts w:ascii="Calibri" w:hAnsi="Calibri"/>
          <w:noProof/>
          <w:kern w:val="2"/>
          <w:sz w:val="28"/>
          <w:szCs w:val="28"/>
        </w:rPr>
      </w:pPr>
      <w:hyperlink w:anchor="_Toc188124774" w:history="1">
        <w:r w:rsidR="00773FB6" w:rsidRPr="00205978">
          <w:rPr>
            <w:rStyle w:val="af0"/>
            <w:b/>
            <w:noProof/>
            <w:color w:val="auto"/>
            <w:sz w:val="28"/>
            <w:szCs w:val="28"/>
          </w:rPr>
          <w:t>Потребительский рынок</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_Toc188124774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27</w:t>
        </w:r>
        <w:r w:rsidR="00773FB6" w:rsidRPr="00205978">
          <w:rPr>
            <w:noProof/>
            <w:webHidden/>
            <w:sz w:val="28"/>
            <w:szCs w:val="28"/>
          </w:rPr>
          <w:fldChar w:fldCharType="end"/>
        </w:r>
      </w:hyperlink>
    </w:p>
    <w:p w14:paraId="161558BF" w14:textId="3ACD56E3" w:rsidR="00773FB6" w:rsidRPr="00205978" w:rsidRDefault="00AA5772" w:rsidP="00773FB6">
      <w:pPr>
        <w:pStyle w:val="1f3"/>
        <w:spacing w:line="336" w:lineRule="auto"/>
        <w:rPr>
          <w:rFonts w:ascii="Calibri" w:hAnsi="Calibri"/>
          <w:noProof/>
          <w:kern w:val="2"/>
          <w:sz w:val="28"/>
          <w:szCs w:val="28"/>
        </w:rPr>
      </w:pPr>
      <w:hyperlink w:anchor="_Toc188124775" w:history="1">
        <w:r w:rsidR="00773FB6" w:rsidRPr="00205978">
          <w:rPr>
            <w:rStyle w:val="af0"/>
            <w:b/>
            <w:noProof/>
            <w:color w:val="auto"/>
            <w:sz w:val="28"/>
            <w:szCs w:val="28"/>
          </w:rPr>
          <w:t>Бюджетная политика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_Toc188124775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30</w:t>
        </w:r>
        <w:r w:rsidR="00773FB6" w:rsidRPr="00205978">
          <w:rPr>
            <w:noProof/>
            <w:webHidden/>
            <w:sz w:val="28"/>
            <w:szCs w:val="28"/>
          </w:rPr>
          <w:fldChar w:fldCharType="end"/>
        </w:r>
      </w:hyperlink>
    </w:p>
    <w:p w14:paraId="4BFA4FA8" w14:textId="5ED501FB" w:rsidR="00773FB6" w:rsidRPr="00205978" w:rsidRDefault="00AA5772" w:rsidP="00773FB6">
      <w:pPr>
        <w:pStyle w:val="1f3"/>
        <w:spacing w:line="336" w:lineRule="auto"/>
        <w:rPr>
          <w:rFonts w:ascii="Calibri" w:hAnsi="Calibri"/>
          <w:noProof/>
          <w:kern w:val="2"/>
          <w:sz w:val="28"/>
          <w:szCs w:val="28"/>
        </w:rPr>
      </w:pPr>
      <w:hyperlink w:anchor="_Toc188124776" w:history="1">
        <w:r w:rsidR="00773FB6" w:rsidRPr="00205978">
          <w:rPr>
            <w:rStyle w:val="af0"/>
            <w:b/>
            <w:noProof/>
            <w:color w:val="auto"/>
            <w:spacing w:val="-12"/>
            <w:sz w:val="28"/>
            <w:szCs w:val="28"/>
          </w:rPr>
          <w:t>Жилищно-коммунальное хозяйство</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_Toc188124776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50</w:t>
        </w:r>
        <w:r w:rsidR="00773FB6" w:rsidRPr="00205978">
          <w:rPr>
            <w:noProof/>
            <w:webHidden/>
            <w:sz w:val="28"/>
            <w:szCs w:val="28"/>
          </w:rPr>
          <w:fldChar w:fldCharType="end"/>
        </w:r>
      </w:hyperlink>
    </w:p>
    <w:p w14:paraId="5CCEC9AE" w14:textId="7007BBD9" w:rsidR="00773FB6" w:rsidRPr="00205978" w:rsidRDefault="00AA5772" w:rsidP="00773FB6">
      <w:pPr>
        <w:pStyle w:val="1f3"/>
        <w:spacing w:line="336" w:lineRule="auto"/>
        <w:rPr>
          <w:rFonts w:ascii="Calibri" w:hAnsi="Calibri"/>
          <w:noProof/>
          <w:kern w:val="2"/>
          <w:sz w:val="28"/>
          <w:szCs w:val="28"/>
        </w:rPr>
      </w:pPr>
      <w:hyperlink w:anchor="_Toc188124777" w:history="1">
        <w:r w:rsidR="00773FB6" w:rsidRPr="00205978">
          <w:rPr>
            <w:rStyle w:val="af0"/>
            <w:b/>
            <w:noProof/>
            <w:color w:val="auto"/>
            <w:sz w:val="28"/>
            <w:szCs w:val="28"/>
          </w:rPr>
          <w:t>Дорожно-транспортный комплекс</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_Toc188124777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56</w:t>
        </w:r>
        <w:r w:rsidR="00773FB6" w:rsidRPr="00205978">
          <w:rPr>
            <w:noProof/>
            <w:webHidden/>
            <w:sz w:val="28"/>
            <w:szCs w:val="28"/>
          </w:rPr>
          <w:fldChar w:fldCharType="end"/>
        </w:r>
      </w:hyperlink>
    </w:p>
    <w:p w14:paraId="041BF666" w14:textId="6C650FCA" w:rsidR="00773FB6" w:rsidRPr="00205978" w:rsidRDefault="00AA5772" w:rsidP="00773FB6">
      <w:pPr>
        <w:pStyle w:val="2f1"/>
        <w:spacing w:line="336" w:lineRule="auto"/>
        <w:rPr>
          <w:rFonts w:ascii="Calibri" w:hAnsi="Calibri"/>
          <w:noProof/>
          <w:kern w:val="2"/>
          <w:sz w:val="28"/>
          <w:szCs w:val="28"/>
        </w:rPr>
      </w:pPr>
      <w:hyperlink w:anchor="_Toc188124778" w:history="1">
        <w:r w:rsidR="00773FB6" w:rsidRPr="00205978">
          <w:rPr>
            <w:rStyle w:val="af0"/>
            <w:rFonts w:eastAsia="Calibri"/>
            <w:noProof/>
            <w:color w:val="auto"/>
            <w:sz w:val="28"/>
            <w:szCs w:val="28"/>
          </w:rPr>
          <w:t>Дорожное хозяйство</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_Toc188124778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56</w:t>
        </w:r>
        <w:r w:rsidR="00773FB6" w:rsidRPr="00205978">
          <w:rPr>
            <w:noProof/>
            <w:webHidden/>
            <w:sz w:val="28"/>
            <w:szCs w:val="28"/>
          </w:rPr>
          <w:fldChar w:fldCharType="end"/>
        </w:r>
      </w:hyperlink>
    </w:p>
    <w:p w14:paraId="3FC866E5" w14:textId="4D76F065" w:rsidR="00773FB6" w:rsidRPr="00205978" w:rsidRDefault="00AA5772" w:rsidP="00773FB6">
      <w:pPr>
        <w:pStyle w:val="2f1"/>
        <w:spacing w:line="336" w:lineRule="auto"/>
        <w:rPr>
          <w:rFonts w:ascii="Calibri" w:hAnsi="Calibri"/>
          <w:noProof/>
          <w:kern w:val="2"/>
          <w:sz w:val="28"/>
          <w:szCs w:val="28"/>
        </w:rPr>
      </w:pPr>
      <w:hyperlink w:anchor="_Toc188124779" w:history="1">
        <w:r w:rsidR="00773FB6" w:rsidRPr="00205978">
          <w:rPr>
            <w:rStyle w:val="af0"/>
            <w:noProof/>
            <w:color w:val="auto"/>
            <w:sz w:val="28"/>
            <w:szCs w:val="28"/>
          </w:rPr>
          <w:t>Городской пассажирский транспорт</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_Toc188124779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59</w:t>
        </w:r>
        <w:r w:rsidR="00773FB6" w:rsidRPr="00205978">
          <w:rPr>
            <w:noProof/>
            <w:webHidden/>
            <w:sz w:val="28"/>
            <w:szCs w:val="28"/>
          </w:rPr>
          <w:fldChar w:fldCharType="end"/>
        </w:r>
      </w:hyperlink>
    </w:p>
    <w:p w14:paraId="06202FBE" w14:textId="4ED2DD3B" w:rsidR="00773FB6" w:rsidRPr="00205978" w:rsidRDefault="00AA5772" w:rsidP="00773FB6">
      <w:pPr>
        <w:pStyle w:val="1f3"/>
        <w:spacing w:line="336" w:lineRule="auto"/>
        <w:rPr>
          <w:rFonts w:ascii="Calibri" w:hAnsi="Calibri"/>
          <w:noProof/>
          <w:kern w:val="2"/>
          <w:sz w:val="28"/>
          <w:szCs w:val="28"/>
        </w:rPr>
      </w:pPr>
      <w:hyperlink w:anchor="_Toc188124780" w:history="1">
        <w:r w:rsidR="00773FB6" w:rsidRPr="00205978">
          <w:rPr>
            <w:rStyle w:val="af0"/>
            <w:b/>
            <w:noProof/>
            <w:color w:val="auto"/>
            <w:sz w:val="28"/>
            <w:szCs w:val="28"/>
          </w:rPr>
          <w:t>Градостроительство, архитектура и реклама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_Toc188124780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62</w:t>
        </w:r>
        <w:r w:rsidR="00773FB6" w:rsidRPr="00205978">
          <w:rPr>
            <w:noProof/>
            <w:webHidden/>
            <w:sz w:val="28"/>
            <w:szCs w:val="28"/>
          </w:rPr>
          <w:fldChar w:fldCharType="end"/>
        </w:r>
      </w:hyperlink>
    </w:p>
    <w:p w14:paraId="1BD4499E" w14:textId="1EE8963E" w:rsidR="00773FB6" w:rsidRPr="00205978" w:rsidRDefault="00AA5772" w:rsidP="00773FB6">
      <w:pPr>
        <w:pStyle w:val="2f1"/>
        <w:spacing w:line="336" w:lineRule="auto"/>
        <w:rPr>
          <w:rFonts w:ascii="Calibri" w:hAnsi="Calibri"/>
          <w:noProof/>
          <w:kern w:val="2"/>
          <w:sz w:val="28"/>
          <w:szCs w:val="28"/>
        </w:rPr>
      </w:pPr>
      <w:hyperlink w:anchor="_Toc188124781" w:history="1">
        <w:r w:rsidR="00773FB6" w:rsidRPr="00205978">
          <w:rPr>
            <w:rStyle w:val="af0"/>
            <w:noProof/>
            <w:color w:val="auto"/>
            <w:sz w:val="28"/>
            <w:szCs w:val="28"/>
          </w:rPr>
          <w:t>Градостроительный комплекс</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_Toc188124781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62</w:t>
        </w:r>
        <w:r w:rsidR="00773FB6" w:rsidRPr="00205978">
          <w:rPr>
            <w:noProof/>
            <w:webHidden/>
            <w:sz w:val="28"/>
            <w:szCs w:val="28"/>
          </w:rPr>
          <w:fldChar w:fldCharType="end"/>
        </w:r>
      </w:hyperlink>
    </w:p>
    <w:p w14:paraId="3A18F1B7" w14:textId="1AE62001" w:rsidR="00773FB6" w:rsidRPr="00205978" w:rsidRDefault="00AA5772" w:rsidP="00773FB6">
      <w:pPr>
        <w:pStyle w:val="2f1"/>
        <w:spacing w:line="336" w:lineRule="auto"/>
        <w:rPr>
          <w:rFonts w:ascii="Calibri" w:hAnsi="Calibri"/>
          <w:noProof/>
          <w:kern w:val="2"/>
          <w:sz w:val="28"/>
          <w:szCs w:val="28"/>
        </w:rPr>
      </w:pPr>
      <w:hyperlink w:anchor="_Toc188124782" w:history="1">
        <w:r w:rsidR="00773FB6" w:rsidRPr="00205978">
          <w:rPr>
            <w:rStyle w:val="af0"/>
            <w:bCs/>
            <w:noProof/>
            <w:color w:val="auto"/>
            <w:sz w:val="28"/>
            <w:szCs w:val="28"/>
          </w:rPr>
          <w:t>Архитектура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_Toc188124782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66</w:t>
        </w:r>
        <w:r w:rsidR="00773FB6" w:rsidRPr="00205978">
          <w:rPr>
            <w:noProof/>
            <w:webHidden/>
            <w:sz w:val="28"/>
            <w:szCs w:val="28"/>
          </w:rPr>
          <w:fldChar w:fldCharType="end"/>
        </w:r>
      </w:hyperlink>
    </w:p>
    <w:p w14:paraId="69FDBF9C" w14:textId="3AEA03F3" w:rsidR="00773FB6" w:rsidRPr="00205978" w:rsidRDefault="00AA5772" w:rsidP="00773FB6">
      <w:pPr>
        <w:pStyle w:val="2f1"/>
        <w:spacing w:line="336" w:lineRule="auto"/>
        <w:rPr>
          <w:rFonts w:ascii="Calibri" w:hAnsi="Calibri"/>
          <w:noProof/>
          <w:kern w:val="2"/>
          <w:sz w:val="28"/>
          <w:szCs w:val="28"/>
        </w:rPr>
      </w:pPr>
      <w:hyperlink w:anchor="_Toc188124783" w:history="1">
        <w:r w:rsidR="00773FB6" w:rsidRPr="00205978">
          <w:rPr>
            <w:rStyle w:val="af0"/>
            <w:bCs/>
            <w:noProof/>
            <w:color w:val="auto"/>
            <w:sz w:val="28"/>
            <w:szCs w:val="28"/>
          </w:rPr>
          <w:t>Реклама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_Toc188124783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70</w:t>
        </w:r>
        <w:r w:rsidR="00773FB6" w:rsidRPr="00205978">
          <w:rPr>
            <w:noProof/>
            <w:webHidden/>
            <w:sz w:val="28"/>
            <w:szCs w:val="28"/>
          </w:rPr>
          <w:fldChar w:fldCharType="end"/>
        </w:r>
      </w:hyperlink>
    </w:p>
    <w:p w14:paraId="46ACC479" w14:textId="10A60CB1" w:rsidR="00773FB6" w:rsidRPr="00205978" w:rsidRDefault="00AA5772" w:rsidP="00773FB6">
      <w:pPr>
        <w:pStyle w:val="1f3"/>
        <w:spacing w:line="336" w:lineRule="auto"/>
        <w:rPr>
          <w:rFonts w:ascii="Calibri" w:hAnsi="Calibri"/>
          <w:noProof/>
          <w:kern w:val="2"/>
          <w:sz w:val="28"/>
          <w:szCs w:val="28"/>
        </w:rPr>
      </w:pPr>
      <w:hyperlink w:anchor="_Toc188124784" w:history="1">
        <w:r w:rsidR="00773FB6" w:rsidRPr="00205978">
          <w:rPr>
            <w:rStyle w:val="af0"/>
            <w:b/>
            <w:noProof/>
            <w:color w:val="auto"/>
            <w:sz w:val="28"/>
            <w:szCs w:val="28"/>
          </w:rPr>
          <w:t>Экология</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_Toc188124784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71</w:t>
        </w:r>
        <w:r w:rsidR="00773FB6" w:rsidRPr="00205978">
          <w:rPr>
            <w:noProof/>
            <w:webHidden/>
            <w:sz w:val="28"/>
            <w:szCs w:val="28"/>
          </w:rPr>
          <w:fldChar w:fldCharType="end"/>
        </w:r>
      </w:hyperlink>
    </w:p>
    <w:p w14:paraId="6CFA3903" w14:textId="69DC30CA" w:rsidR="00773FB6" w:rsidRPr="00205978" w:rsidRDefault="00AA5772" w:rsidP="00773FB6">
      <w:pPr>
        <w:pStyle w:val="1f3"/>
        <w:spacing w:line="336" w:lineRule="auto"/>
        <w:rPr>
          <w:rFonts w:ascii="Calibri" w:hAnsi="Calibri"/>
          <w:noProof/>
          <w:kern w:val="2"/>
          <w:sz w:val="28"/>
          <w:szCs w:val="28"/>
        </w:rPr>
      </w:pPr>
      <w:hyperlink w:anchor="_Toc188124785" w:history="1">
        <w:r w:rsidR="00773FB6" w:rsidRPr="00205978">
          <w:rPr>
            <w:rStyle w:val="af0"/>
            <w:b/>
            <w:noProof/>
            <w:color w:val="auto"/>
            <w:sz w:val="28"/>
            <w:szCs w:val="28"/>
          </w:rPr>
          <w:t>Имущественно-земельный комплекс</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_Toc188124785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72</w:t>
        </w:r>
        <w:r w:rsidR="00773FB6" w:rsidRPr="00205978">
          <w:rPr>
            <w:noProof/>
            <w:webHidden/>
            <w:sz w:val="28"/>
            <w:szCs w:val="28"/>
          </w:rPr>
          <w:fldChar w:fldCharType="end"/>
        </w:r>
      </w:hyperlink>
    </w:p>
    <w:p w14:paraId="566A06E0" w14:textId="5EFE801E" w:rsidR="00773FB6" w:rsidRPr="00205978" w:rsidRDefault="00AA5772" w:rsidP="00773FB6">
      <w:pPr>
        <w:pStyle w:val="1f3"/>
        <w:spacing w:line="336" w:lineRule="auto"/>
        <w:rPr>
          <w:rFonts w:ascii="Calibri" w:hAnsi="Calibri"/>
          <w:noProof/>
          <w:kern w:val="2"/>
          <w:sz w:val="28"/>
          <w:szCs w:val="28"/>
        </w:rPr>
      </w:pPr>
      <w:hyperlink w:anchor="_Toc188124786" w:history="1">
        <w:r w:rsidR="00773FB6" w:rsidRPr="00205978">
          <w:rPr>
            <w:rStyle w:val="af0"/>
            <w:b/>
            <w:noProof/>
            <w:color w:val="auto"/>
            <w:sz w:val="28"/>
            <w:szCs w:val="28"/>
          </w:rPr>
          <w:t>Социальный комплекс</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_Toc188124786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76</w:t>
        </w:r>
        <w:r w:rsidR="00773FB6" w:rsidRPr="00205978">
          <w:rPr>
            <w:noProof/>
            <w:webHidden/>
            <w:sz w:val="28"/>
            <w:szCs w:val="28"/>
          </w:rPr>
          <w:fldChar w:fldCharType="end"/>
        </w:r>
      </w:hyperlink>
    </w:p>
    <w:p w14:paraId="3C9690AC" w14:textId="7FA487A3" w:rsidR="00773FB6" w:rsidRPr="00205978" w:rsidRDefault="00AA5772" w:rsidP="00773FB6">
      <w:pPr>
        <w:pStyle w:val="2f1"/>
        <w:spacing w:line="336" w:lineRule="auto"/>
        <w:rPr>
          <w:rFonts w:ascii="Calibri" w:hAnsi="Calibri"/>
          <w:noProof/>
          <w:kern w:val="2"/>
          <w:sz w:val="28"/>
          <w:szCs w:val="28"/>
        </w:rPr>
      </w:pPr>
      <w:hyperlink w:anchor="_Toc188124787" w:history="1">
        <w:r w:rsidR="00773FB6" w:rsidRPr="00205978">
          <w:rPr>
            <w:rStyle w:val="af0"/>
            <w:noProof/>
            <w:color w:val="auto"/>
            <w:sz w:val="28"/>
            <w:szCs w:val="28"/>
          </w:rPr>
          <w:t>Образование</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_Toc188124787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76</w:t>
        </w:r>
        <w:r w:rsidR="00773FB6" w:rsidRPr="00205978">
          <w:rPr>
            <w:noProof/>
            <w:webHidden/>
            <w:sz w:val="28"/>
            <w:szCs w:val="28"/>
          </w:rPr>
          <w:fldChar w:fldCharType="end"/>
        </w:r>
      </w:hyperlink>
    </w:p>
    <w:p w14:paraId="7738F364" w14:textId="6D973FCF" w:rsidR="00773FB6" w:rsidRPr="00205978" w:rsidRDefault="00AA5772" w:rsidP="00773FB6">
      <w:pPr>
        <w:pStyle w:val="2f1"/>
        <w:spacing w:line="336" w:lineRule="auto"/>
        <w:rPr>
          <w:rFonts w:ascii="Calibri" w:hAnsi="Calibri"/>
          <w:noProof/>
          <w:kern w:val="2"/>
          <w:sz w:val="28"/>
          <w:szCs w:val="28"/>
        </w:rPr>
      </w:pPr>
      <w:hyperlink w:anchor="_Toc188124788" w:history="1">
        <w:r w:rsidR="00773FB6" w:rsidRPr="00205978">
          <w:rPr>
            <w:rStyle w:val="af0"/>
            <w:noProof/>
            <w:color w:val="auto"/>
            <w:sz w:val="28"/>
            <w:szCs w:val="28"/>
          </w:rPr>
          <w:t>Здравоохранение</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_Toc188124788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79</w:t>
        </w:r>
        <w:r w:rsidR="00773FB6" w:rsidRPr="00205978">
          <w:rPr>
            <w:noProof/>
            <w:webHidden/>
            <w:sz w:val="28"/>
            <w:szCs w:val="28"/>
          </w:rPr>
          <w:fldChar w:fldCharType="end"/>
        </w:r>
      </w:hyperlink>
    </w:p>
    <w:p w14:paraId="5EDE4C85" w14:textId="3416A2E6" w:rsidR="00773FB6" w:rsidRPr="00205978" w:rsidRDefault="00AA5772" w:rsidP="00773FB6">
      <w:pPr>
        <w:pStyle w:val="2f1"/>
        <w:spacing w:line="336" w:lineRule="auto"/>
        <w:rPr>
          <w:rFonts w:ascii="Calibri" w:hAnsi="Calibri"/>
          <w:noProof/>
          <w:kern w:val="2"/>
          <w:sz w:val="28"/>
          <w:szCs w:val="28"/>
        </w:rPr>
      </w:pPr>
      <w:hyperlink w:anchor="_Toc188124789" w:history="1">
        <w:r w:rsidR="00773FB6" w:rsidRPr="00205978">
          <w:rPr>
            <w:rStyle w:val="af0"/>
            <w:noProof/>
            <w:color w:val="auto"/>
            <w:sz w:val="28"/>
            <w:szCs w:val="28"/>
          </w:rPr>
          <w:t>Социальная защита населения</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_Toc188124789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80</w:t>
        </w:r>
        <w:r w:rsidR="00773FB6" w:rsidRPr="00205978">
          <w:rPr>
            <w:noProof/>
            <w:webHidden/>
            <w:sz w:val="28"/>
            <w:szCs w:val="28"/>
          </w:rPr>
          <w:fldChar w:fldCharType="end"/>
        </w:r>
      </w:hyperlink>
    </w:p>
    <w:p w14:paraId="112A7AA3" w14:textId="7ABA32F9" w:rsidR="00773FB6" w:rsidRPr="00205978" w:rsidRDefault="00AA5772" w:rsidP="00773FB6">
      <w:pPr>
        <w:pStyle w:val="2f1"/>
        <w:spacing w:line="336" w:lineRule="auto"/>
        <w:rPr>
          <w:rFonts w:ascii="Calibri" w:hAnsi="Calibri"/>
          <w:noProof/>
          <w:kern w:val="2"/>
          <w:sz w:val="28"/>
          <w:szCs w:val="28"/>
        </w:rPr>
      </w:pPr>
      <w:hyperlink w:anchor="_Toc188124790" w:history="1">
        <w:r w:rsidR="00773FB6" w:rsidRPr="00205978">
          <w:rPr>
            <w:rStyle w:val="af0"/>
            <w:noProof/>
            <w:color w:val="auto"/>
            <w:sz w:val="28"/>
            <w:szCs w:val="28"/>
          </w:rPr>
          <w:t>Культура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_Toc188124790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82</w:t>
        </w:r>
        <w:r w:rsidR="00773FB6" w:rsidRPr="00205978">
          <w:rPr>
            <w:noProof/>
            <w:webHidden/>
            <w:sz w:val="28"/>
            <w:szCs w:val="28"/>
          </w:rPr>
          <w:fldChar w:fldCharType="end"/>
        </w:r>
      </w:hyperlink>
    </w:p>
    <w:p w14:paraId="25AF7D68" w14:textId="137CED2F" w:rsidR="00773FB6" w:rsidRPr="00205978" w:rsidRDefault="00AA5772" w:rsidP="00773FB6">
      <w:pPr>
        <w:pStyle w:val="2f1"/>
        <w:spacing w:line="336" w:lineRule="auto"/>
        <w:rPr>
          <w:rFonts w:ascii="Calibri" w:hAnsi="Calibri"/>
          <w:noProof/>
          <w:kern w:val="2"/>
          <w:sz w:val="28"/>
          <w:szCs w:val="28"/>
        </w:rPr>
      </w:pPr>
      <w:hyperlink w:anchor="_Toc188124791" w:history="1">
        <w:r w:rsidR="00773FB6" w:rsidRPr="00205978">
          <w:rPr>
            <w:rStyle w:val="af0"/>
            <w:noProof/>
            <w:color w:val="auto"/>
            <w:sz w:val="28"/>
            <w:szCs w:val="28"/>
          </w:rPr>
          <w:t>Физическая культура и спорт</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_Toc188124791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83</w:t>
        </w:r>
        <w:r w:rsidR="00773FB6" w:rsidRPr="00205978">
          <w:rPr>
            <w:noProof/>
            <w:webHidden/>
            <w:sz w:val="28"/>
            <w:szCs w:val="28"/>
          </w:rPr>
          <w:fldChar w:fldCharType="end"/>
        </w:r>
      </w:hyperlink>
    </w:p>
    <w:p w14:paraId="586ACF7A" w14:textId="3C9F163A" w:rsidR="00773FB6" w:rsidRPr="00205978" w:rsidRDefault="00AA5772" w:rsidP="00773FB6">
      <w:pPr>
        <w:pStyle w:val="2f1"/>
        <w:spacing w:line="336" w:lineRule="auto"/>
        <w:rPr>
          <w:rFonts w:ascii="Calibri" w:hAnsi="Calibri"/>
          <w:noProof/>
          <w:kern w:val="2"/>
          <w:sz w:val="28"/>
          <w:szCs w:val="28"/>
        </w:rPr>
      </w:pPr>
      <w:hyperlink w:anchor="_Toc188124792" w:history="1">
        <w:r w:rsidR="00773FB6" w:rsidRPr="00205978">
          <w:rPr>
            <w:rStyle w:val="af0"/>
            <w:noProof/>
            <w:color w:val="auto"/>
            <w:sz w:val="28"/>
            <w:szCs w:val="28"/>
          </w:rPr>
          <w:t>Молодежная политика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_Toc188124792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85</w:t>
        </w:r>
        <w:r w:rsidR="00773FB6" w:rsidRPr="00205978">
          <w:rPr>
            <w:noProof/>
            <w:webHidden/>
            <w:sz w:val="28"/>
            <w:szCs w:val="28"/>
          </w:rPr>
          <w:fldChar w:fldCharType="end"/>
        </w:r>
      </w:hyperlink>
    </w:p>
    <w:p w14:paraId="14A66D37" w14:textId="1C8AEE76" w:rsidR="00773FB6" w:rsidRPr="00205978" w:rsidRDefault="00AA5772" w:rsidP="00773FB6">
      <w:pPr>
        <w:pStyle w:val="1f3"/>
        <w:spacing w:line="336" w:lineRule="auto"/>
        <w:rPr>
          <w:rFonts w:ascii="Calibri" w:hAnsi="Calibri"/>
          <w:noProof/>
          <w:kern w:val="2"/>
          <w:sz w:val="28"/>
          <w:szCs w:val="28"/>
        </w:rPr>
      </w:pPr>
      <w:hyperlink w:anchor="_Toc188124793" w:history="1">
        <w:r w:rsidR="00773FB6" w:rsidRPr="00205978">
          <w:rPr>
            <w:rStyle w:val="af0"/>
            <w:b/>
            <w:bCs/>
            <w:noProof/>
            <w:color w:val="auto"/>
            <w:sz w:val="28"/>
            <w:szCs w:val="28"/>
          </w:rPr>
          <w:t>Межнациональные вопросы, религия и казачество</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_Toc188124793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88</w:t>
        </w:r>
        <w:r w:rsidR="00773FB6" w:rsidRPr="00205978">
          <w:rPr>
            <w:noProof/>
            <w:webHidden/>
            <w:sz w:val="28"/>
            <w:szCs w:val="28"/>
          </w:rPr>
          <w:fldChar w:fldCharType="end"/>
        </w:r>
      </w:hyperlink>
    </w:p>
    <w:p w14:paraId="4FB88E0D" w14:textId="0945E26C" w:rsidR="00773FB6" w:rsidRPr="00205978" w:rsidRDefault="00AA5772" w:rsidP="00773FB6">
      <w:pPr>
        <w:pStyle w:val="1f3"/>
        <w:spacing w:line="336" w:lineRule="auto"/>
        <w:rPr>
          <w:rFonts w:ascii="Calibri" w:hAnsi="Calibri"/>
          <w:noProof/>
          <w:kern w:val="2"/>
          <w:sz w:val="28"/>
          <w:szCs w:val="28"/>
        </w:rPr>
      </w:pPr>
      <w:hyperlink w:anchor="_Toc188124794" w:history="1">
        <w:r w:rsidR="00773FB6" w:rsidRPr="00205978">
          <w:rPr>
            <w:rStyle w:val="af0"/>
            <w:b/>
            <w:noProof/>
            <w:color w:val="auto"/>
            <w:sz w:val="28"/>
            <w:szCs w:val="28"/>
          </w:rPr>
          <w:t>Контрольно-организационная, информационная и правовая деятельность</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_Toc188124794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89</w:t>
        </w:r>
        <w:r w:rsidR="00773FB6" w:rsidRPr="00205978">
          <w:rPr>
            <w:noProof/>
            <w:webHidden/>
            <w:sz w:val="28"/>
            <w:szCs w:val="28"/>
          </w:rPr>
          <w:fldChar w:fldCharType="end"/>
        </w:r>
      </w:hyperlink>
    </w:p>
    <w:p w14:paraId="762E75F7" w14:textId="3C99FBE7" w:rsidR="00773FB6" w:rsidRPr="00205978" w:rsidRDefault="00AA5772" w:rsidP="00773FB6">
      <w:pPr>
        <w:pStyle w:val="1f3"/>
        <w:spacing w:line="336" w:lineRule="auto"/>
        <w:rPr>
          <w:rFonts w:ascii="Calibri" w:hAnsi="Calibri"/>
          <w:noProof/>
          <w:kern w:val="2"/>
          <w:sz w:val="28"/>
          <w:szCs w:val="28"/>
        </w:rPr>
      </w:pPr>
      <w:hyperlink w:anchor="_Toc188124795" w:history="1">
        <w:r w:rsidR="00773FB6" w:rsidRPr="00205978">
          <w:rPr>
            <w:rStyle w:val="af0"/>
            <w:rFonts w:eastAsia="Calibri"/>
            <w:b/>
            <w:noProof/>
            <w:color w:val="auto"/>
            <w:sz w:val="28"/>
            <w:szCs w:val="28"/>
          </w:rPr>
          <w:t>Административная реформа</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_Toc188124795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95</w:t>
        </w:r>
        <w:r w:rsidR="00773FB6" w:rsidRPr="00205978">
          <w:rPr>
            <w:noProof/>
            <w:webHidden/>
            <w:sz w:val="28"/>
            <w:szCs w:val="28"/>
          </w:rPr>
          <w:fldChar w:fldCharType="end"/>
        </w:r>
      </w:hyperlink>
    </w:p>
    <w:p w14:paraId="6F707E7D" w14:textId="0C087787" w:rsidR="00773FB6" w:rsidRPr="00205978" w:rsidRDefault="00AA5772" w:rsidP="00773FB6">
      <w:pPr>
        <w:pStyle w:val="1f3"/>
        <w:spacing w:line="336" w:lineRule="auto"/>
        <w:rPr>
          <w:rFonts w:ascii="Calibri" w:hAnsi="Calibri"/>
          <w:noProof/>
          <w:kern w:val="2"/>
          <w:sz w:val="28"/>
          <w:szCs w:val="28"/>
        </w:rPr>
      </w:pPr>
      <w:hyperlink w:anchor="_Toc188124799" w:history="1">
        <w:r w:rsidR="00773FB6" w:rsidRPr="00205978">
          <w:rPr>
            <w:rStyle w:val="af0"/>
            <w:rFonts w:eastAsia="Calibri"/>
            <w:b/>
            <w:noProof/>
            <w:color w:val="auto"/>
            <w:sz w:val="28"/>
            <w:szCs w:val="28"/>
          </w:rPr>
          <w:t>Противодействие коррупции</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_Toc188124799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97</w:t>
        </w:r>
        <w:r w:rsidR="00773FB6" w:rsidRPr="00205978">
          <w:rPr>
            <w:noProof/>
            <w:webHidden/>
            <w:sz w:val="28"/>
            <w:szCs w:val="28"/>
          </w:rPr>
          <w:fldChar w:fldCharType="end"/>
        </w:r>
      </w:hyperlink>
    </w:p>
    <w:p w14:paraId="49B161B1" w14:textId="551F62A9" w:rsidR="00773FB6" w:rsidRPr="00205978" w:rsidRDefault="00AA5772" w:rsidP="00773FB6">
      <w:pPr>
        <w:pStyle w:val="1f3"/>
        <w:spacing w:line="336" w:lineRule="auto"/>
        <w:rPr>
          <w:rFonts w:ascii="Calibri" w:hAnsi="Calibri"/>
          <w:noProof/>
          <w:kern w:val="2"/>
          <w:sz w:val="28"/>
          <w:szCs w:val="28"/>
        </w:rPr>
      </w:pPr>
      <w:hyperlink w:anchor="_Toc188124800" w:history="1">
        <w:r w:rsidR="00773FB6" w:rsidRPr="00205978">
          <w:rPr>
            <w:rStyle w:val="af0"/>
            <w:b/>
            <w:bCs/>
            <w:noProof/>
            <w:color w:val="auto"/>
            <w:sz w:val="28"/>
            <w:szCs w:val="28"/>
          </w:rPr>
          <w:t>Международная деятельность</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_Toc188124800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98</w:t>
        </w:r>
        <w:r w:rsidR="00773FB6" w:rsidRPr="00205978">
          <w:rPr>
            <w:noProof/>
            <w:webHidden/>
            <w:sz w:val="28"/>
            <w:szCs w:val="28"/>
          </w:rPr>
          <w:fldChar w:fldCharType="end"/>
        </w:r>
      </w:hyperlink>
    </w:p>
    <w:p w14:paraId="34FDACE0" w14:textId="41F096D9" w:rsidR="00773FB6" w:rsidRPr="00205978" w:rsidRDefault="00AA5772" w:rsidP="00773FB6">
      <w:pPr>
        <w:pStyle w:val="1f3"/>
        <w:spacing w:line="336" w:lineRule="auto"/>
        <w:rPr>
          <w:rFonts w:ascii="Calibri" w:hAnsi="Calibri"/>
          <w:noProof/>
          <w:kern w:val="2"/>
          <w:sz w:val="28"/>
          <w:szCs w:val="28"/>
        </w:rPr>
      </w:pPr>
      <w:hyperlink w:anchor="_Toc188124801" w:history="1">
        <w:r w:rsidR="00773FB6" w:rsidRPr="00205978">
          <w:rPr>
            <w:rStyle w:val="af0"/>
            <w:b/>
            <w:bCs/>
            <w:noProof/>
            <w:color w:val="auto"/>
            <w:sz w:val="28"/>
            <w:szCs w:val="28"/>
          </w:rPr>
          <w:t>Защита населения и территорий от чрезвычайных ситуаций</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_Toc188124801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100</w:t>
        </w:r>
        <w:r w:rsidR="00773FB6" w:rsidRPr="00205978">
          <w:rPr>
            <w:noProof/>
            <w:webHidden/>
            <w:sz w:val="28"/>
            <w:szCs w:val="28"/>
          </w:rPr>
          <w:fldChar w:fldCharType="end"/>
        </w:r>
      </w:hyperlink>
    </w:p>
    <w:p w14:paraId="02DDE498" w14:textId="051CC574" w:rsidR="00773FB6" w:rsidRPr="00205978" w:rsidRDefault="00AA5772" w:rsidP="00773FB6">
      <w:pPr>
        <w:pStyle w:val="1f3"/>
        <w:spacing w:line="336" w:lineRule="auto"/>
        <w:rPr>
          <w:rFonts w:ascii="Calibri" w:hAnsi="Calibri"/>
          <w:noProof/>
          <w:kern w:val="2"/>
          <w:sz w:val="28"/>
          <w:szCs w:val="28"/>
        </w:rPr>
      </w:pPr>
      <w:hyperlink w:anchor="_Toc188124802" w:history="1">
        <w:r w:rsidR="00773FB6" w:rsidRPr="00205978">
          <w:rPr>
            <w:rStyle w:val="af0"/>
            <w:b/>
            <w:noProof/>
            <w:color w:val="auto"/>
            <w:sz w:val="28"/>
            <w:szCs w:val="28"/>
          </w:rPr>
          <w:t>Вопросы профилактики правонарушений и безопасности</w:t>
        </w:r>
        <w:r w:rsidR="00773FB6" w:rsidRPr="00205978">
          <w:rPr>
            <w:noProof/>
            <w:webHidden/>
            <w:sz w:val="28"/>
            <w:szCs w:val="28"/>
          </w:rPr>
          <w:tab/>
        </w:r>
        <w:r w:rsidR="00773FB6" w:rsidRPr="00205978">
          <w:rPr>
            <w:noProof/>
            <w:webHidden/>
            <w:sz w:val="28"/>
            <w:szCs w:val="28"/>
          </w:rPr>
          <w:fldChar w:fldCharType="begin"/>
        </w:r>
        <w:r w:rsidR="00773FB6" w:rsidRPr="00205978">
          <w:rPr>
            <w:noProof/>
            <w:webHidden/>
            <w:sz w:val="28"/>
            <w:szCs w:val="28"/>
          </w:rPr>
          <w:instrText xml:space="preserve"> PAGEREF _Toc188124802 \h </w:instrText>
        </w:r>
        <w:r w:rsidR="00773FB6" w:rsidRPr="00205978">
          <w:rPr>
            <w:noProof/>
            <w:webHidden/>
            <w:sz w:val="28"/>
            <w:szCs w:val="28"/>
          </w:rPr>
        </w:r>
        <w:r w:rsidR="00773FB6" w:rsidRPr="00205978">
          <w:rPr>
            <w:noProof/>
            <w:webHidden/>
            <w:sz w:val="28"/>
            <w:szCs w:val="28"/>
          </w:rPr>
          <w:fldChar w:fldCharType="separate"/>
        </w:r>
        <w:r w:rsidR="007A6E7F" w:rsidRPr="00205978">
          <w:rPr>
            <w:noProof/>
            <w:webHidden/>
            <w:sz w:val="28"/>
            <w:szCs w:val="28"/>
          </w:rPr>
          <w:t>103</w:t>
        </w:r>
        <w:r w:rsidR="00773FB6" w:rsidRPr="00205978">
          <w:rPr>
            <w:noProof/>
            <w:webHidden/>
            <w:sz w:val="28"/>
            <w:szCs w:val="28"/>
          </w:rPr>
          <w:fldChar w:fldCharType="end"/>
        </w:r>
      </w:hyperlink>
    </w:p>
    <w:p w14:paraId="15975F2E" w14:textId="77777777" w:rsidR="00773FB6" w:rsidRPr="00205978" w:rsidRDefault="00F00FDC" w:rsidP="00845D10">
      <w:pPr>
        <w:spacing w:line="336" w:lineRule="auto"/>
        <w:jc w:val="center"/>
        <w:rPr>
          <w:b/>
          <w:bCs/>
          <w:sz w:val="28"/>
          <w:szCs w:val="28"/>
        </w:rPr>
      </w:pPr>
      <w:r w:rsidRPr="00205978">
        <w:rPr>
          <w:b/>
          <w:bCs/>
          <w:sz w:val="28"/>
          <w:szCs w:val="28"/>
        </w:rPr>
        <w:fldChar w:fldCharType="end"/>
      </w:r>
      <w:bookmarkStart w:id="0" w:name="_Toc155889304"/>
    </w:p>
    <w:p w14:paraId="6B2B37E2" w14:textId="77777777" w:rsidR="00773FB6" w:rsidRPr="00205978" w:rsidRDefault="00773FB6" w:rsidP="00845D10">
      <w:pPr>
        <w:spacing w:line="336" w:lineRule="auto"/>
        <w:jc w:val="center"/>
        <w:rPr>
          <w:b/>
          <w:bCs/>
          <w:sz w:val="32"/>
          <w:szCs w:val="32"/>
        </w:rPr>
      </w:pPr>
    </w:p>
    <w:p w14:paraId="740BD794" w14:textId="77777777" w:rsidR="003972C0" w:rsidRPr="00205978" w:rsidRDefault="003972C0" w:rsidP="0064149E">
      <w:pPr>
        <w:pStyle w:val="1"/>
        <w:rPr>
          <w:b/>
          <w:sz w:val="28"/>
          <w:szCs w:val="28"/>
          <w:u w:val="single"/>
        </w:rPr>
      </w:pPr>
      <w:bookmarkStart w:id="1" w:name="_Toc188124770"/>
      <w:r w:rsidRPr="00205978">
        <w:rPr>
          <w:b/>
          <w:szCs w:val="32"/>
          <w:u w:val="single"/>
        </w:rPr>
        <w:lastRenderedPageBreak/>
        <w:t>Промышленность</w:t>
      </w:r>
      <w:bookmarkEnd w:id="0"/>
      <w:bookmarkEnd w:id="1"/>
    </w:p>
    <w:p w14:paraId="055A39FC" w14:textId="77777777" w:rsidR="00344C82" w:rsidRPr="00205978" w:rsidRDefault="00344C82" w:rsidP="00344C82">
      <w:pPr>
        <w:ind w:right="71"/>
        <w:rPr>
          <w:b/>
          <w:sz w:val="28"/>
          <w:szCs w:val="28"/>
          <w:u w:val="single"/>
        </w:rPr>
      </w:pPr>
    </w:p>
    <w:p w14:paraId="716F3DB4" w14:textId="77777777" w:rsidR="008E283C" w:rsidRPr="00205978" w:rsidRDefault="008E283C" w:rsidP="008E283C">
      <w:pPr>
        <w:ind w:firstLine="709"/>
        <w:jc w:val="both"/>
        <w:rPr>
          <w:rFonts w:eastAsia="Calibri"/>
          <w:sz w:val="28"/>
          <w:szCs w:val="28"/>
          <w:lang w:eastAsia="en-US"/>
        </w:rPr>
      </w:pPr>
      <w:bookmarkStart w:id="2" w:name="_Toc155889305"/>
      <w:r w:rsidRPr="00205978">
        <w:rPr>
          <w:rFonts w:eastAsia="Calibri"/>
          <w:sz w:val="28"/>
          <w:szCs w:val="28"/>
          <w:lang w:eastAsia="en-US"/>
        </w:rPr>
        <w:t>Поддержка местных товаропроизводителей является одним из приоритетных направлений экономического развития города Ростова-на-Дону.</w:t>
      </w:r>
    </w:p>
    <w:p w14:paraId="539F1554" w14:textId="785F04F3"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В 2025 году проведены заседания Ассоциации работодателей «Совет директоров предприятий и организаций города Ростова-на-Дону», Советов руководителей всех районов города Ростова-на-Дону. Рассмотрены вопросы применения искусственного интеллекта в различных отраслях экономики, санитарно-эпидемиологической обстановки, вакцинации и диспансеризации работников </w:t>
      </w:r>
      <w:r w:rsidR="00102687" w:rsidRPr="00205978">
        <w:rPr>
          <w:rFonts w:eastAsia="Calibri"/>
          <w:sz w:val="28"/>
          <w:szCs w:val="28"/>
          <w:lang w:eastAsia="en-US"/>
        </w:rPr>
        <w:br/>
      </w:r>
      <w:r w:rsidRPr="00205978">
        <w:rPr>
          <w:rFonts w:eastAsia="Calibri"/>
          <w:sz w:val="28"/>
          <w:szCs w:val="28"/>
          <w:lang w:eastAsia="en-US"/>
        </w:rPr>
        <w:t>и другие.</w:t>
      </w:r>
    </w:p>
    <w:p w14:paraId="190229EF" w14:textId="77777777" w:rsidR="00804D0E" w:rsidRPr="00205978" w:rsidRDefault="00804D0E" w:rsidP="00804D0E">
      <w:pPr>
        <w:ind w:firstLine="709"/>
        <w:jc w:val="both"/>
        <w:rPr>
          <w:rFonts w:eastAsia="Calibri"/>
          <w:sz w:val="28"/>
          <w:szCs w:val="28"/>
        </w:rPr>
      </w:pPr>
      <w:r w:rsidRPr="00205978">
        <w:rPr>
          <w:rFonts w:eastAsia="Calibri"/>
          <w:sz w:val="28"/>
          <w:szCs w:val="28"/>
        </w:rPr>
        <w:t xml:space="preserve">При поддержке Администрации города проведено 19 </w:t>
      </w:r>
      <w:proofErr w:type="spellStart"/>
      <w:r w:rsidRPr="00205978">
        <w:rPr>
          <w:rFonts w:eastAsia="Calibri"/>
          <w:sz w:val="28"/>
          <w:szCs w:val="28"/>
        </w:rPr>
        <w:t>выставочно</w:t>
      </w:r>
      <w:proofErr w:type="spellEnd"/>
      <w:r w:rsidRPr="00205978">
        <w:rPr>
          <w:rFonts w:eastAsia="Calibri"/>
          <w:sz w:val="28"/>
          <w:szCs w:val="28"/>
        </w:rPr>
        <w:t xml:space="preserve">-ярмарочных мероприятий, среди которых Агропромышленный форум юга России </w:t>
      </w:r>
      <w:r w:rsidR="007F588C" w:rsidRPr="00205978">
        <w:rPr>
          <w:rFonts w:eastAsia="Calibri"/>
          <w:sz w:val="28"/>
          <w:szCs w:val="28"/>
        </w:rPr>
        <w:br/>
      </w:r>
      <w:r w:rsidRPr="00205978">
        <w:rPr>
          <w:rFonts w:eastAsia="Calibri"/>
          <w:sz w:val="28"/>
          <w:szCs w:val="28"/>
        </w:rPr>
        <w:t>со специализированными выставками «</w:t>
      </w:r>
      <w:proofErr w:type="spellStart"/>
      <w:r w:rsidRPr="00205978">
        <w:rPr>
          <w:rFonts w:eastAsia="Calibri"/>
          <w:sz w:val="28"/>
          <w:szCs w:val="28"/>
        </w:rPr>
        <w:t>Интерагромаш</w:t>
      </w:r>
      <w:proofErr w:type="spellEnd"/>
      <w:r w:rsidRPr="00205978">
        <w:rPr>
          <w:rFonts w:eastAsia="Calibri"/>
          <w:sz w:val="28"/>
          <w:szCs w:val="28"/>
        </w:rPr>
        <w:t>» и «Агротехнологии», специализированная выставка «Шарм», межрегиональная выставка декоративно-прикладного искусства «Арт-Ростов», выставка-демонстрация «День Донского поля» и другие.</w:t>
      </w:r>
    </w:p>
    <w:p w14:paraId="030F7751" w14:textId="10AC4F79" w:rsidR="00804D0E" w:rsidRPr="00205978" w:rsidRDefault="00804D0E" w:rsidP="00804D0E">
      <w:pPr>
        <w:ind w:firstLine="720"/>
        <w:jc w:val="both"/>
        <w:rPr>
          <w:sz w:val="28"/>
          <w:szCs w:val="28"/>
        </w:rPr>
      </w:pPr>
      <w:r w:rsidRPr="00205978">
        <w:rPr>
          <w:rFonts w:eastAsia="Calibri"/>
          <w:sz w:val="28"/>
          <w:szCs w:val="28"/>
          <w:lang w:eastAsia="en-US"/>
        </w:rPr>
        <w:t xml:space="preserve">Ежеквартально осуществлялся мониторинг убыточных организаций города. </w:t>
      </w:r>
      <w:r w:rsidRPr="00205978">
        <w:rPr>
          <w:sz w:val="28"/>
          <w:szCs w:val="28"/>
        </w:rPr>
        <w:t xml:space="preserve">Доля убыточных организаций в общем количестве зарегистрированных крупных </w:t>
      </w:r>
      <w:r w:rsidR="007F588C" w:rsidRPr="00205978">
        <w:rPr>
          <w:sz w:val="28"/>
          <w:szCs w:val="28"/>
        </w:rPr>
        <w:br/>
      </w:r>
      <w:r w:rsidRPr="00205978">
        <w:rPr>
          <w:sz w:val="28"/>
          <w:szCs w:val="28"/>
        </w:rPr>
        <w:t>и средних организаций города за 2025 год составила</w:t>
      </w:r>
      <w:r w:rsidR="007A6E7F" w:rsidRPr="00205978">
        <w:rPr>
          <w:sz w:val="28"/>
          <w:szCs w:val="28"/>
        </w:rPr>
        <w:t xml:space="preserve"> </w:t>
      </w:r>
      <w:r w:rsidRPr="00205978">
        <w:rPr>
          <w:sz w:val="28"/>
          <w:szCs w:val="28"/>
        </w:rPr>
        <w:t>2</w:t>
      </w:r>
      <w:r w:rsidR="00FC3EEE" w:rsidRPr="00205978">
        <w:rPr>
          <w:sz w:val="28"/>
          <w:szCs w:val="28"/>
        </w:rPr>
        <w:t>6</w:t>
      </w:r>
      <w:r w:rsidR="007F588C" w:rsidRPr="00205978">
        <w:rPr>
          <w:sz w:val="28"/>
          <w:szCs w:val="28"/>
        </w:rPr>
        <w:t> </w:t>
      </w:r>
      <w:r w:rsidRPr="00205978">
        <w:rPr>
          <w:sz w:val="28"/>
          <w:szCs w:val="28"/>
        </w:rPr>
        <w:t xml:space="preserve">%, количество хозяйствующих субъектов, получивших убытки – </w:t>
      </w:r>
      <w:r w:rsidR="00FC3EEE" w:rsidRPr="00205978">
        <w:rPr>
          <w:sz w:val="28"/>
          <w:szCs w:val="28"/>
        </w:rPr>
        <w:t>16</w:t>
      </w:r>
      <w:r w:rsidR="007A6E7F" w:rsidRPr="00205978">
        <w:rPr>
          <w:sz w:val="28"/>
          <w:szCs w:val="28"/>
        </w:rPr>
        <w:t>2</w:t>
      </w:r>
      <w:r w:rsidRPr="00205978">
        <w:rPr>
          <w:sz w:val="28"/>
          <w:szCs w:val="28"/>
        </w:rPr>
        <w:t xml:space="preserve"> ед</w:t>
      </w:r>
      <w:r w:rsidR="007F588C" w:rsidRPr="00205978">
        <w:rPr>
          <w:sz w:val="28"/>
          <w:szCs w:val="28"/>
        </w:rPr>
        <w:t>иниц</w:t>
      </w:r>
      <w:r w:rsidR="00FC3EEE" w:rsidRPr="00205978">
        <w:rPr>
          <w:sz w:val="28"/>
          <w:szCs w:val="28"/>
        </w:rPr>
        <w:t>ы</w:t>
      </w:r>
      <w:r w:rsidRPr="00205978">
        <w:rPr>
          <w:sz w:val="28"/>
          <w:szCs w:val="28"/>
        </w:rPr>
        <w:t xml:space="preserve">, сумма убытков – </w:t>
      </w:r>
      <w:r w:rsidR="007A6E7F" w:rsidRPr="00205978">
        <w:rPr>
          <w:sz w:val="28"/>
          <w:szCs w:val="28"/>
        </w:rPr>
        <w:br/>
        <w:t>83</w:t>
      </w:r>
      <w:r w:rsidRPr="00205978">
        <w:rPr>
          <w:sz w:val="28"/>
          <w:szCs w:val="28"/>
        </w:rPr>
        <w:t>,</w:t>
      </w:r>
      <w:r w:rsidR="007A6E7F" w:rsidRPr="00205978">
        <w:rPr>
          <w:sz w:val="28"/>
          <w:szCs w:val="28"/>
        </w:rPr>
        <w:t>8</w:t>
      </w:r>
      <w:r w:rsidRPr="00205978">
        <w:rPr>
          <w:sz w:val="28"/>
          <w:szCs w:val="28"/>
        </w:rPr>
        <w:t xml:space="preserve"> млрд руб. </w:t>
      </w:r>
    </w:p>
    <w:p w14:paraId="03610877" w14:textId="77777777" w:rsidR="00804D0E" w:rsidRPr="00205978" w:rsidRDefault="00804D0E" w:rsidP="00804D0E">
      <w:pPr>
        <w:ind w:firstLine="709"/>
        <w:jc w:val="both"/>
        <w:rPr>
          <w:sz w:val="28"/>
          <w:szCs w:val="28"/>
        </w:rPr>
      </w:pPr>
      <w:r w:rsidRPr="00205978">
        <w:rPr>
          <w:sz w:val="28"/>
          <w:szCs w:val="28"/>
        </w:rPr>
        <w:t xml:space="preserve">Мировую известность Ростову-на-Дону создали такие предприятия машиностроения, производства химических продуктов, пищевой и легкой промышленности, как: «Ростсельмаш», «Роствертол», «Группа </w:t>
      </w:r>
      <w:proofErr w:type="spellStart"/>
      <w:r w:rsidRPr="00205978">
        <w:rPr>
          <w:sz w:val="28"/>
          <w:szCs w:val="28"/>
        </w:rPr>
        <w:t>Агроком</w:t>
      </w:r>
      <w:proofErr w:type="spellEnd"/>
      <w:r w:rsidRPr="00205978">
        <w:rPr>
          <w:sz w:val="28"/>
          <w:szCs w:val="28"/>
        </w:rPr>
        <w:t xml:space="preserve">», </w:t>
      </w:r>
      <w:r w:rsidRPr="00205978">
        <w:rPr>
          <w:sz w:val="28"/>
          <w:szCs w:val="28"/>
        </w:rPr>
        <w:br/>
        <w:t>«Юг Руси», «Пивзавод «Южная Заря 1974» (филиал «Пивоваренная компания «Балтика»), предприятия «</w:t>
      </w:r>
      <w:proofErr w:type="spellStart"/>
      <w:r w:rsidRPr="00205978">
        <w:rPr>
          <w:sz w:val="28"/>
          <w:szCs w:val="28"/>
        </w:rPr>
        <w:t>Эмпилс</w:t>
      </w:r>
      <w:proofErr w:type="spellEnd"/>
      <w:r w:rsidRPr="00205978">
        <w:rPr>
          <w:sz w:val="28"/>
          <w:szCs w:val="28"/>
        </w:rPr>
        <w:t>», «</w:t>
      </w:r>
      <w:proofErr w:type="spellStart"/>
      <w:r w:rsidRPr="00205978">
        <w:rPr>
          <w:sz w:val="28"/>
          <w:szCs w:val="28"/>
        </w:rPr>
        <w:t>Донобувь</w:t>
      </w:r>
      <w:proofErr w:type="spellEnd"/>
      <w:r w:rsidRPr="00205978">
        <w:rPr>
          <w:sz w:val="28"/>
          <w:szCs w:val="28"/>
        </w:rPr>
        <w:t xml:space="preserve">». Ведущими отраслями промышленности являются </w:t>
      </w:r>
      <w:proofErr w:type="spellStart"/>
      <w:r w:rsidRPr="00205978">
        <w:rPr>
          <w:sz w:val="28"/>
          <w:szCs w:val="28"/>
        </w:rPr>
        <w:t>приборо</w:t>
      </w:r>
      <w:proofErr w:type="spellEnd"/>
      <w:r w:rsidRPr="00205978">
        <w:rPr>
          <w:sz w:val="28"/>
          <w:szCs w:val="28"/>
        </w:rPr>
        <w:t xml:space="preserve">- и машиностроение, химическое </w:t>
      </w:r>
      <w:r w:rsidRPr="00205978">
        <w:rPr>
          <w:sz w:val="28"/>
          <w:szCs w:val="28"/>
        </w:rPr>
        <w:br/>
        <w:t xml:space="preserve">и металлургическое производство, легкая и пищевая промышленность. </w:t>
      </w:r>
    </w:p>
    <w:p w14:paraId="3C8E6CE3" w14:textId="77777777" w:rsidR="00804D0E" w:rsidRPr="00205978" w:rsidRDefault="00804D0E" w:rsidP="00804D0E">
      <w:pPr>
        <w:ind w:firstLine="709"/>
        <w:jc w:val="both"/>
        <w:rPr>
          <w:strike/>
          <w:sz w:val="28"/>
          <w:szCs w:val="28"/>
        </w:rPr>
      </w:pPr>
      <w:r w:rsidRPr="00205978">
        <w:rPr>
          <w:rFonts w:eastAsia="Calibri"/>
          <w:sz w:val="28"/>
          <w:szCs w:val="28"/>
          <w:lang w:eastAsia="en-US"/>
        </w:rPr>
        <w:t>За 2025 год о</w:t>
      </w:r>
      <w:r w:rsidRPr="00205978">
        <w:rPr>
          <w:sz w:val="28"/>
          <w:szCs w:val="28"/>
        </w:rPr>
        <w:t xml:space="preserve">борот крупных и средних предприятий промышленного производства </w:t>
      </w:r>
      <w:r w:rsidRPr="00205978">
        <w:rPr>
          <w:rFonts w:eastAsia="Calibri"/>
          <w:sz w:val="28"/>
          <w:szCs w:val="28"/>
          <w:lang w:eastAsia="en-US"/>
        </w:rPr>
        <w:t xml:space="preserve">города составил </w:t>
      </w:r>
      <w:r w:rsidR="002136B2" w:rsidRPr="00205978">
        <w:rPr>
          <w:rFonts w:eastAsia="Calibri"/>
          <w:sz w:val="28"/>
          <w:szCs w:val="28"/>
          <w:lang w:eastAsia="en-US"/>
        </w:rPr>
        <w:t>2 681,6</w:t>
      </w:r>
      <w:r w:rsidRPr="00205978">
        <w:rPr>
          <w:rFonts w:eastAsia="Calibri"/>
          <w:sz w:val="28"/>
          <w:szCs w:val="28"/>
          <w:lang w:eastAsia="en-US"/>
        </w:rPr>
        <w:t xml:space="preserve"> млрд</w:t>
      </w:r>
      <w:r w:rsidRPr="00205978">
        <w:rPr>
          <w:sz w:val="28"/>
          <w:szCs w:val="28"/>
        </w:rPr>
        <w:t xml:space="preserve"> руб.</w:t>
      </w:r>
    </w:p>
    <w:p w14:paraId="3EF41F04" w14:textId="77777777" w:rsidR="00804D0E" w:rsidRPr="00205978" w:rsidRDefault="00804D0E" w:rsidP="004E6ADE">
      <w:pPr>
        <w:tabs>
          <w:tab w:val="left" w:pos="993"/>
        </w:tabs>
        <w:ind w:firstLine="709"/>
        <w:jc w:val="both"/>
        <w:rPr>
          <w:sz w:val="28"/>
          <w:szCs w:val="28"/>
        </w:rPr>
      </w:pPr>
      <w:r w:rsidRPr="00205978">
        <w:rPr>
          <w:sz w:val="28"/>
          <w:szCs w:val="28"/>
        </w:rPr>
        <w:t>Объем отгруженной продукции крупных и средних предприятий обрабатывающих производств города за 2025 год – 3</w:t>
      </w:r>
      <w:r w:rsidR="002136B2" w:rsidRPr="00205978">
        <w:rPr>
          <w:sz w:val="28"/>
          <w:szCs w:val="28"/>
        </w:rPr>
        <w:t>48</w:t>
      </w:r>
      <w:r w:rsidRPr="00205978">
        <w:rPr>
          <w:sz w:val="28"/>
          <w:szCs w:val="28"/>
        </w:rPr>
        <w:t>,</w:t>
      </w:r>
      <w:r w:rsidR="002136B2" w:rsidRPr="00205978">
        <w:rPr>
          <w:sz w:val="28"/>
          <w:szCs w:val="28"/>
        </w:rPr>
        <w:t>5</w:t>
      </w:r>
      <w:r w:rsidRPr="00205978">
        <w:rPr>
          <w:sz w:val="28"/>
          <w:szCs w:val="28"/>
        </w:rPr>
        <w:t xml:space="preserve"> млрд руб</w:t>
      </w:r>
      <w:r w:rsidR="002136B2" w:rsidRPr="00205978">
        <w:rPr>
          <w:sz w:val="28"/>
          <w:szCs w:val="28"/>
        </w:rPr>
        <w:t>.</w:t>
      </w:r>
      <w:r w:rsidRPr="00205978">
        <w:rPr>
          <w:sz w:val="28"/>
          <w:szCs w:val="28"/>
        </w:rPr>
        <w:t xml:space="preserve">, темп роста </w:t>
      </w:r>
      <w:r w:rsidR="004E6ADE" w:rsidRPr="00205978">
        <w:rPr>
          <w:sz w:val="28"/>
          <w:szCs w:val="28"/>
        </w:rPr>
        <w:br/>
        <w:t xml:space="preserve">к 2024 году </w:t>
      </w:r>
      <w:r w:rsidRPr="00205978">
        <w:rPr>
          <w:sz w:val="28"/>
          <w:szCs w:val="28"/>
        </w:rPr>
        <w:t>составил 8</w:t>
      </w:r>
      <w:r w:rsidR="004E6ADE" w:rsidRPr="00205978">
        <w:rPr>
          <w:sz w:val="28"/>
          <w:szCs w:val="28"/>
        </w:rPr>
        <w:t>9</w:t>
      </w:r>
      <w:r w:rsidRPr="00205978">
        <w:rPr>
          <w:sz w:val="28"/>
          <w:szCs w:val="28"/>
        </w:rPr>
        <w:t>,</w:t>
      </w:r>
      <w:r w:rsidR="004E6ADE" w:rsidRPr="00205978">
        <w:rPr>
          <w:sz w:val="28"/>
          <w:szCs w:val="28"/>
        </w:rPr>
        <w:t>3 </w:t>
      </w:r>
      <w:r w:rsidRPr="00205978">
        <w:rPr>
          <w:sz w:val="28"/>
          <w:szCs w:val="28"/>
        </w:rPr>
        <w:t>%.</w:t>
      </w:r>
      <w:r w:rsidR="004E6ADE" w:rsidRPr="00205978">
        <w:rPr>
          <w:sz w:val="28"/>
          <w:szCs w:val="28"/>
        </w:rPr>
        <w:t xml:space="preserve"> В</w:t>
      </w:r>
      <w:r w:rsidRPr="00205978">
        <w:rPr>
          <w:sz w:val="28"/>
          <w:szCs w:val="28"/>
        </w:rPr>
        <w:t xml:space="preserve">ыше уровня 2024 года отмечены показатели </w:t>
      </w:r>
      <w:r w:rsidR="004E6ADE" w:rsidRPr="00205978">
        <w:rPr>
          <w:sz w:val="28"/>
          <w:szCs w:val="28"/>
        </w:rPr>
        <w:br/>
      </w:r>
      <w:r w:rsidRPr="00205978">
        <w:rPr>
          <w:sz w:val="28"/>
          <w:szCs w:val="28"/>
        </w:rPr>
        <w:t xml:space="preserve">в производстве </w:t>
      </w:r>
      <w:r w:rsidR="004E6ADE" w:rsidRPr="00205978">
        <w:rPr>
          <w:sz w:val="28"/>
          <w:szCs w:val="28"/>
        </w:rPr>
        <w:t>автотранспортных средств, прицепов и полуприцепов, производстве прочих транспортных средств и оборудования</w:t>
      </w:r>
      <w:r w:rsidR="00BB3FFB" w:rsidRPr="00205978">
        <w:rPr>
          <w:sz w:val="28"/>
          <w:szCs w:val="28"/>
        </w:rPr>
        <w:t>,</w:t>
      </w:r>
      <w:r w:rsidR="004E6ADE" w:rsidRPr="00205978">
        <w:rPr>
          <w:sz w:val="28"/>
          <w:szCs w:val="28"/>
        </w:rPr>
        <w:t xml:space="preserve"> </w:t>
      </w:r>
      <w:r w:rsidR="00BB3FFB" w:rsidRPr="00205978">
        <w:rPr>
          <w:sz w:val="28"/>
          <w:szCs w:val="28"/>
        </w:rPr>
        <w:t xml:space="preserve">производстве </w:t>
      </w:r>
      <w:r w:rsidRPr="00205978">
        <w:rPr>
          <w:sz w:val="28"/>
          <w:szCs w:val="28"/>
        </w:rPr>
        <w:t xml:space="preserve">мебели, </w:t>
      </w:r>
      <w:r w:rsidR="00BB3FFB" w:rsidRPr="00205978">
        <w:rPr>
          <w:sz w:val="28"/>
          <w:szCs w:val="28"/>
        </w:rPr>
        <w:t xml:space="preserve">производстве табачных изделий, </w:t>
      </w:r>
      <w:r w:rsidRPr="00205978">
        <w:rPr>
          <w:sz w:val="28"/>
          <w:szCs w:val="28"/>
        </w:rPr>
        <w:t>ремонт</w:t>
      </w:r>
      <w:r w:rsidR="00BB3FFB" w:rsidRPr="00205978">
        <w:rPr>
          <w:sz w:val="28"/>
          <w:szCs w:val="28"/>
        </w:rPr>
        <w:t>е</w:t>
      </w:r>
      <w:r w:rsidRPr="00205978">
        <w:rPr>
          <w:sz w:val="28"/>
          <w:szCs w:val="28"/>
        </w:rPr>
        <w:t xml:space="preserve"> и монтаж</w:t>
      </w:r>
      <w:r w:rsidR="00BB3FFB" w:rsidRPr="00205978">
        <w:rPr>
          <w:sz w:val="28"/>
          <w:szCs w:val="28"/>
        </w:rPr>
        <w:t>е</w:t>
      </w:r>
      <w:r w:rsidRPr="00205978">
        <w:rPr>
          <w:sz w:val="28"/>
          <w:szCs w:val="28"/>
        </w:rPr>
        <w:t xml:space="preserve"> машин и оборудования.</w:t>
      </w:r>
    </w:p>
    <w:p w14:paraId="3656AFD9" w14:textId="77777777" w:rsidR="00804D0E" w:rsidRPr="00205978" w:rsidRDefault="00804D0E" w:rsidP="00804D0E">
      <w:pPr>
        <w:tabs>
          <w:tab w:val="left" w:pos="993"/>
        </w:tabs>
        <w:ind w:firstLine="709"/>
        <w:jc w:val="both"/>
        <w:rPr>
          <w:sz w:val="28"/>
          <w:szCs w:val="28"/>
        </w:rPr>
      </w:pPr>
      <w:r w:rsidRPr="00205978">
        <w:rPr>
          <w:sz w:val="28"/>
          <w:szCs w:val="28"/>
        </w:rPr>
        <w:t xml:space="preserve">Положительная динамика промышленного производства обеспечивается </w:t>
      </w:r>
      <w:r w:rsidRPr="00205978">
        <w:rPr>
          <w:sz w:val="28"/>
          <w:szCs w:val="28"/>
        </w:rPr>
        <w:br/>
        <w:t>в силу ряда факторов. В 2025 году открылся после переноса на новое место завод «</w:t>
      </w:r>
      <w:proofErr w:type="spellStart"/>
      <w:r w:rsidRPr="00205978">
        <w:rPr>
          <w:sz w:val="28"/>
          <w:szCs w:val="28"/>
        </w:rPr>
        <w:t>Эмпилс</w:t>
      </w:r>
      <w:proofErr w:type="spellEnd"/>
      <w:r w:rsidRPr="00205978">
        <w:rPr>
          <w:sz w:val="28"/>
          <w:szCs w:val="28"/>
        </w:rPr>
        <w:t xml:space="preserve">-Цинк». В течение года наращивал работу завод группы компаний «Бештау» по производству компонентов для электроники. </w:t>
      </w:r>
    </w:p>
    <w:p w14:paraId="36A4F80A" w14:textId="77777777" w:rsidR="00804D0E" w:rsidRPr="00205978" w:rsidRDefault="00804D0E" w:rsidP="00804D0E">
      <w:pPr>
        <w:tabs>
          <w:tab w:val="left" w:pos="993"/>
        </w:tabs>
        <w:ind w:firstLine="709"/>
        <w:jc w:val="both"/>
        <w:rPr>
          <w:sz w:val="28"/>
          <w:szCs w:val="28"/>
        </w:rPr>
      </w:pPr>
      <w:r w:rsidRPr="00205978">
        <w:rPr>
          <w:sz w:val="28"/>
          <w:szCs w:val="28"/>
          <w:lang w:eastAsia="ar-SA"/>
        </w:rPr>
        <w:t xml:space="preserve">Определяющую роль в сфере промышленного производства играет </w:t>
      </w:r>
      <w:r w:rsidRPr="00205978">
        <w:rPr>
          <w:sz w:val="28"/>
          <w:szCs w:val="28"/>
          <w:lang w:eastAsia="ar-SA"/>
        </w:rPr>
        <w:br/>
        <w:t>АО «Роствертол». Предприятие продолжает выпуск широкой номенклатуры вертолетов марки «Ми», проводит работы по ремонту и модернизации вертолетов, поставке авиационно-технического имущества и оказанию соответствующих услуг.</w:t>
      </w:r>
    </w:p>
    <w:p w14:paraId="71CC7A29" w14:textId="77777777" w:rsidR="00804D0E" w:rsidRPr="00205978" w:rsidRDefault="00804D0E" w:rsidP="00804D0E">
      <w:pPr>
        <w:ind w:firstLine="709"/>
        <w:jc w:val="both"/>
        <w:rPr>
          <w:sz w:val="28"/>
          <w:szCs w:val="28"/>
          <w:lang w:eastAsia="ar-SA"/>
        </w:rPr>
      </w:pPr>
      <w:r w:rsidRPr="00205978">
        <w:rPr>
          <w:sz w:val="28"/>
          <w:szCs w:val="28"/>
          <w:lang w:eastAsia="ar-SA"/>
        </w:rPr>
        <w:lastRenderedPageBreak/>
        <w:t xml:space="preserve">Одним из наиболее крупных направлений является производство сельскохозяйственной, прицепной и полуприцепной техники. </w:t>
      </w:r>
    </w:p>
    <w:p w14:paraId="4C7771A0" w14:textId="704DD556" w:rsidR="00804D0E" w:rsidRPr="00205978" w:rsidRDefault="00804D0E" w:rsidP="00804D0E">
      <w:pPr>
        <w:ind w:firstLine="709"/>
        <w:jc w:val="both"/>
        <w:rPr>
          <w:sz w:val="28"/>
          <w:szCs w:val="28"/>
        </w:rPr>
      </w:pPr>
      <w:r w:rsidRPr="00205978">
        <w:rPr>
          <w:sz w:val="28"/>
          <w:szCs w:val="28"/>
        </w:rPr>
        <w:t xml:space="preserve">Продуктовая линейка Группы компаний «Ростсельмаш» включает более </w:t>
      </w:r>
      <w:r w:rsidRPr="00205978">
        <w:rPr>
          <w:sz w:val="28"/>
          <w:szCs w:val="28"/>
        </w:rPr>
        <w:br/>
        <w:t xml:space="preserve">150 моделей и модификаций 24 типов техники, в том числе зерно- </w:t>
      </w:r>
      <w:r w:rsidRPr="00205978">
        <w:rPr>
          <w:sz w:val="28"/>
          <w:szCs w:val="28"/>
        </w:rPr>
        <w:br/>
        <w:t xml:space="preserve">и кормоуборочных комбайнов, тракторов, опрыскивателей, кормозаготовительного </w:t>
      </w:r>
      <w:r w:rsidR="00102687" w:rsidRPr="00205978">
        <w:rPr>
          <w:sz w:val="28"/>
          <w:szCs w:val="28"/>
        </w:rPr>
        <w:br/>
      </w:r>
      <w:r w:rsidRPr="00205978">
        <w:rPr>
          <w:sz w:val="28"/>
          <w:szCs w:val="28"/>
        </w:rPr>
        <w:t>и зерноперерабатывающего оборудования</w:t>
      </w:r>
      <w:r w:rsidR="00BB3FFB" w:rsidRPr="00205978">
        <w:rPr>
          <w:sz w:val="28"/>
          <w:szCs w:val="28"/>
        </w:rPr>
        <w:t xml:space="preserve">, </w:t>
      </w:r>
      <w:r w:rsidRPr="00205978">
        <w:rPr>
          <w:sz w:val="28"/>
          <w:szCs w:val="28"/>
          <w:lang w:eastAsia="ar-SA"/>
        </w:rPr>
        <w:t>автоматических и механических трансмиссий, мостов и редукторов.</w:t>
      </w:r>
    </w:p>
    <w:p w14:paraId="1D4EF559" w14:textId="77777777" w:rsidR="00BC088C" w:rsidRPr="00205978" w:rsidRDefault="00BC088C" w:rsidP="00BC088C">
      <w:pPr>
        <w:suppressAutoHyphens/>
        <w:overflowPunct w:val="0"/>
        <w:autoSpaceDE w:val="0"/>
        <w:ind w:firstLine="709"/>
        <w:jc w:val="both"/>
        <w:textAlignment w:val="baseline"/>
        <w:rPr>
          <w:sz w:val="28"/>
          <w:szCs w:val="28"/>
          <w:lang w:eastAsia="ar-SA"/>
        </w:rPr>
      </w:pPr>
      <w:r w:rsidRPr="00205978">
        <w:rPr>
          <w:sz w:val="28"/>
          <w:szCs w:val="28"/>
          <w:lang w:eastAsia="ar-SA"/>
        </w:rPr>
        <w:t xml:space="preserve">С января 2025 года начат серийный выпуск тракторов с камазовским двигателем. Компания расширила линейку дорожно-строительной техники. Помимо телескопического и фронтального погрузчиков в нее включен инновационный экскаватор-погрузчик BL 810. В октябре 2025 года тракторный завод Ростсельмаш, заработавший в марте 2024 года, запустил большую окрасочную линию. Современный высокоавтоматизированный комплекс с пропускной способностью </w:t>
      </w:r>
      <w:r w:rsidRPr="00205978">
        <w:rPr>
          <w:sz w:val="28"/>
          <w:szCs w:val="28"/>
          <w:lang w:eastAsia="ar-SA"/>
        </w:rPr>
        <w:br/>
        <w:t xml:space="preserve">1 </w:t>
      </w:r>
      <w:proofErr w:type="spellStart"/>
      <w:r w:rsidRPr="00205978">
        <w:rPr>
          <w:sz w:val="28"/>
          <w:szCs w:val="28"/>
          <w:lang w:eastAsia="ar-SA"/>
        </w:rPr>
        <w:t>машкомплект</w:t>
      </w:r>
      <w:proofErr w:type="spellEnd"/>
      <w:r w:rsidRPr="00205978">
        <w:rPr>
          <w:sz w:val="28"/>
          <w:szCs w:val="28"/>
          <w:lang w:eastAsia="ar-SA"/>
        </w:rPr>
        <w:t xml:space="preserve"> в час обеспечивает высокую производительность и высокий уровень экологической безопасности. </w:t>
      </w:r>
    </w:p>
    <w:p w14:paraId="79271239" w14:textId="77777777" w:rsidR="00BB3FFB" w:rsidRPr="00205978" w:rsidRDefault="00804D0E" w:rsidP="00BB3FFB">
      <w:pPr>
        <w:suppressAutoHyphens/>
        <w:overflowPunct w:val="0"/>
        <w:autoSpaceDE w:val="0"/>
        <w:ind w:firstLine="709"/>
        <w:jc w:val="both"/>
        <w:textAlignment w:val="baseline"/>
        <w:rPr>
          <w:sz w:val="28"/>
          <w:szCs w:val="28"/>
          <w:lang w:eastAsia="ar-SA"/>
        </w:rPr>
      </w:pPr>
      <w:r w:rsidRPr="00205978">
        <w:rPr>
          <w:sz w:val="28"/>
          <w:szCs w:val="28"/>
          <w:lang w:eastAsia="ar-SA"/>
        </w:rPr>
        <w:t xml:space="preserve">Важное значение в промышленности города имеет АО «Клевер». Предприятие входит в состав ГК «Ростсельмаш» и выпускает 55 наименований и свыше </w:t>
      </w:r>
      <w:r w:rsidRPr="00205978">
        <w:rPr>
          <w:sz w:val="28"/>
          <w:szCs w:val="28"/>
          <w:lang w:eastAsia="ar-SA"/>
        </w:rPr>
        <w:br/>
      </w:r>
      <w:r w:rsidR="00BB3FFB" w:rsidRPr="00205978">
        <w:rPr>
          <w:sz w:val="28"/>
          <w:szCs w:val="28"/>
          <w:lang w:eastAsia="ar-SA"/>
        </w:rPr>
        <w:t xml:space="preserve">160 модификаций прицепной и навесной техники. </w:t>
      </w:r>
    </w:p>
    <w:p w14:paraId="6AF30C11" w14:textId="77777777" w:rsidR="00804D0E" w:rsidRPr="00205978" w:rsidRDefault="00804D0E" w:rsidP="00804D0E">
      <w:pPr>
        <w:suppressAutoHyphens/>
        <w:overflowPunct w:val="0"/>
        <w:autoSpaceDE w:val="0"/>
        <w:ind w:firstLine="709"/>
        <w:jc w:val="both"/>
        <w:textAlignment w:val="baseline"/>
        <w:rPr>
          <w:sz w:val="28"/>
          <w:szCs w:val="28"/>
          <w:lang w:eastAsia="ar-SA"/>
        </w:rPr>
      </w:pPr>
      <w:r w:rsidRPr="00205978">
        <w:rPr>
          <w:sz w:val="28"/>
          <w:szCs w:val="28"/>
          <w:lang w:eastAsia="ar-SA"/>
        </w:rPr>
        <w:t>ООО «</w:t>
      </w:r>
      <w:proofErr w:type="spellStart"/>
      <w:r w:rsidRPr="00205978">
        <w:rPr>
          <w:sz w:val="28"/>
          <w:szCs w:val="28"/>
          <w:lang w:eastAsia="ar-SA"/>
        </w:rPr>
        <w:t>Бонум</w:t>
      </w:r>
      <w:proofErr w:type="spellEnd"/>
      <w:r w:rsidRPr="00205978">
        <w:rPr>
          <w:sz w:val="28"/>
          <w:szCs w:val="28"/>
          <w:lang w:eastAsia="ar-SA"/>
        </w:rPr>
        <w:t>» производит полуприцепы и спецтехнику различного назначения: шторные, шторно-бортовые полуприцепы, контейнеровозы, полуприцепы-цистерны, зерновозы и спецтехнику для сельского хозяйства.</w:t>
      </w:r>
    </w:p>
    <w:p w14:paraId="0922CFA8" w14:textId="74FE3635" w:rsidR="00804D0E" w:rsidRPr="00205978" w:rsidRDefault="00804D0E" w:rsidP="00804D0E">
      <w:pPr>
        <w:suppressAutoHyphens/>
        <w:overflowPunct w:val="0"/>
        <w:autoSpaceDE w:val="0"/>
        <w:ind w:firstLine="709"/>
        <w:jc w:val="both"/>
        <w:textAlignment w:val="baseline"/>
        <w:rPr>
          <w:sz w:val="28"/>
          <w:szCs w:val="28"/>
          <w:lang w:eastAsia="ar-SA"/>
        </w:rPr>
      </w:pPr>
      <w:r w:rsidRPr="00205978">
        <w:rPr>
          <w:sz w:val="28"/>
          <w:szCs w:val="28"/>
          <w:lang w:eastAsia="ar-SA"/>
        </w:rPr>
        <w:t xml:space="preserve">Завод занимает одну из лидирующих позиций по производству полуприцепов </w:t>
      </w:r>
      <w:r w:rsidR="00102687" w:rsidRPr="00205978">
        <w:rPr>
          <w:sz w:val="28"/>
          <w:szCs w:val="28"/>
          <w:lang w:eastAsia="ar-SA"/>
        </w:rPr>
        <w:br/>
      </w:r>
      <w:r w:rsidRPr="00205978">
        <w:rPr>
          <w:sz w:val="28"/>
          <w:szCs w:val="28"/>
          <w:lang w:eastAsia="ar-SA"/>
        </w:rPr>
        <w:t>в России. ООО «</w:t>
      </w:r>
      <w:proofErr w:type="spellStart"/>
      <w:r w:rsidRPr="00205978">
        <w:rPr>
          <w:sz w:val="28"/>
          <w:szCs w:val="28"/>
          <w:lang w:eastAsia="ar-SA"/>
        </w:rPr>
        <w:t>Бонум</w:t>
      </w:r>
      <w:proofErr w:type="spellEnd"/>
      <w:r w:rsidRPr="00205978">
        <w:rPr>
          <w:sz w:val="28"/>
          <w:szCs w:val="28"/>
          <w:lang w:eastAsia="ar-SA"/>
        </w:rPr>
        <w:t>» является поставщиком полуприцепов для крупнейших топливных, строительных, сельскохозяйственных и транспортных компаний России и СНГ. Поставки продукции осуществляются в регионы с самым холодным климатом, что говорит об эффективности выпускаемой продукции. Завод обладает знаком добровольной сертификации «</w:t>
      </w:r>
      <w:proofErr w:type="spellStart"/>
      <w:r w:rsidRPr="00205978">
        <w:rPr>
          <w:sz w:val="28"/>
          <w:szCs w:val="28"/>
          <w:lang w:eastAsia="ar-SA"/>
        </w:rPr>
        <w:t>Made</w:t>
      </w:r>
      <w:proofErr w:type="spellEnd"/>
      <w:r w:rsidRPr="00205978">
        <w:rPr>
          <w:sz w:val="28"/>
          <w:szCs w:val="28"/>
          <w:lang w:eastAsia="ar-SA"/>
        </w:rPr>
        <w:t xml:space="preserve"> </w:t>
      </w:r>
      <w:proofErr w:type="spellStart"/>
      <w:r w:rsidRPr="00205978">
        <w:rPr>
          <w:sz w:val="28"/>
          <w:szCs w:val="28"/>
          <w:lang w:eastAsia="ar-SA"/>
        </w:rPr>
        <w:t>in</w:t>
      </w:r>
      <w:proofErr w:type="spellEnd"/>
      <w:r w:rsidRPr="00205978">
        <w:rPr>
          <w:sz w:val="28"/>
          <w:szCs w:val="28"/>
          <w:lang w:eastAsia="ar-SA"/>
        </w:rPr>
        <w:t xml:space="preserve"> </w:t>
      </w:r>
      <w:proofErr w:type="spellStart"/>
      <w:r w:rsidRPr="00205978">
        <w:rPr>
          <w:sz w:val="28"/>
          <w:szCs w:val="28"/>
          <w:lang w:eastAsia="ar-SA"/>
        </w:rPr>
        <w:t>Russia</w:t>
      </w:r>
      <w:proofErr w:type="spellEnd"/>
      <w:r w:rsidRPr="00205978">
        <w:rPr>
          <w:sz w:val="28"/>
          <w:szCs w:val="28"/>
          <w:lang w:eastAsia="ar-SA"/>
        </w:rPr>
        <w:t>».</w:t>
      </w:r>
    </w:p>
    <w:p w14:paraId="17850DAA" w14:textId="577273BB" w:rsidR="00711DEC" w:rsidRPr="00205978" w:rsidRDefault="00711DEC" w:rsidP="00711DEC">
      <w:pPr>
        <w:ind w:firstLine="709"/>
        <w:jc w:val="both"/>
        <w:rPr>
          <w:sz w:val="28"/>
          <w:szCs w:val="28"/>
          <w:lang w:eastAsia="ar-SA"/>
        </w:rPr>
      </w:pPr>
      <w:r w:rsidRPr="00205978">
        <w:rPr>
          <w:sz w:val="28"/>
          <w:szCs w:val="28"/>
          <w:lang w:eastAsia="ar-SA"/>
        </w:rPr>
        <w:t xml:space="preserve">Стабильно работают такие предприятия города, как: ООО «Ростовский прессово-раскройный завод», «Ростовский электровозоремонтный завод» филиал </w:t>
      </w:r>
      <w:r w:rsidR="00102687" w:rsidRPr="00205978">
        <w:rPr>
          <w:sz w:val="28"/>
          <w:szCs w:val="28"/>
          <w:lang w:eastAsia="ar-SA"/>
        </w:rPr>
        <w:br/>
      </w:r>
      <w:r w:rsidRPr="00205978">
        <w:rPr>
          <w:sz w:val="28"/>
          <w:szCs w:val="28"/>
          <w:lang w:eastAsia="ar-SA"/>
        </w:rPr>
        <w:t>АО «</w:t>
      </w:r>
      <w:proofErr w:type="spellStart"/>
      <w:r w:rsidRPr="00205978">
        <w:rPr>
          <w:sz w:val="28"/>
          <w:szCs w:val="28"/>
          <w:lang w:eastAsia="ar-SA"/>
        </w:rPr>
        <w:t>Желдорреммаш</w:t>
      </w:r>
      <w:proofErr w:type="spellEnd"/>
      <w:r w:rsidRPr="00205978">
        <w:rPr>
          <w:sz w:val="28"/>
          <w:szCs w:val="28"/>
          <w:lang w:eastAsia="ar-SA"/>
        </w:rPr>
        <w:t>», ООО «Ростовский литейный завод», ЗАО «</w:t>
      </w:r>
      <w:proofErr w:type="spellStart"/>
      <w:r w:rsidRPr="00205978">
        <w:rPr>
          <w:sz w:val="28"/>
          <w:szCs w:val="28"/>
          <w:lang w:eastAsia="ar-SA"/>
        </w:rPr>
        <w:t>Эмпилс</w:t>
      </w:r>
      <w:proofErr w:type="spellEnd"/>
      <w:r w:rsidRPr="00205978">
        <w:rPr>
          <w:sz w:val="28"/>
          <w:szCs w:val="28"/>
          <w:lang w:eastAsia="ar-SA"/>
        </w:rPr>
        <w:t xml:space="preserve">», </w:t>
      </w:r>
      <w:r w:rsidR="00EF7FA4" w:rsidRPr="00205978">
        <w:rPr>
          <w:sz w:val="28"/>
          <w:szCs w:val="28"/>
          <w:lang w:eastAsia="ar-SA"/>
        </w:rPr>
        <w:br/>
      </w:r>
      <w:r w:rsidRPr="00205978">
        <w:rPr>
          <w:sz w:val="28"/>
          <w:szCs w:val="28"/>
          <w:lang w:eastAsia="ar-SA"/>
        </w:rPr>
        <w:t>ООО «Завод КОНОРД», ООО «Компания САРМАТ».</w:t>
      </w:r>
    </w:p>
    <w:p w14:paraId="6669FDFC" w14:textId="77777777" w:rsidR="00804D0E" w:rsidRPr="00205978" w:rsidRDefault="00804D0E" w:rsidP="00804D0E">
      <w:pPr>
        <w:ind w:firstLine="709"/>
        <w:jc w:val="both"/>
        <w:rPr>
          <w:sz w:val="28"/>
          <w:szCs w:val="28"/>
          <w:lang w:eastAsia="ar-SA"/>
        </w:rPr>
      </w:pPr>
      <w:r w:rsidRPr="00205978">
        <w:rPr>
          <w:sz w:val="28"/>
          <w:szCs w:val="28"/>
          <w:lang w:eastAsia="ar-SA"/>
        </w:rPr>
        <w:t xml:space="preserve">ООО «Ростовский прессово-раскройный завод» специализируется </w:t>
      </w:r>
      <w:r w:rsidRPr="00205978">
        <w:rPr>
          <w:sz w:val="28"/>
          <w:szCs w:val="28"/>
          <w:lang w:eastAsia="ar-SA"/>
        </w:rPr>
        <w:br/>
        <w:t xml:space="preserve">на крупносерийном производстве деталей холодной листовой штамповки, плазменной и лазерной резке металла. Производственные мощности завода </w:t>
      </w:r>
      <w:r w:rsidR="00BD586F" w:rsidRPr="00205978">
        <w:rPr>
          <w:sz w:val="28"/>
          <w:szCs w:val="28"/>
          <w:lang w:eastAsia="ar-SA"/>
        </w:rPr>
        <w:br/>
      </w:r>
      <w:r w:rsidRPr="00205978">
        <w:rPr>
          <w:sz w:val="28"/>
          <w:szCs w:val="28"/>
          <w:lang w:eastAsia="ar-SA"/>
        </w:rPr>
        <w:t xml:space="preserve">по лазерному раскрою металла являются крупнейшими в Европе и насчитывают </w:t>
      </w:r>
      <w:r w:rsidR="00BD586F" w:rsidRPr="00205978">
        <w:rPr>
          <w:sz w:val="28"/>
          <w:szCs w:val="28"/>
          <w:lang w:eastAsia="ar-SA"/>
        </w:rPr>
        <w:br/>
      </w:r>
      <w:r w:rsidRPr="00205978">
        <w:rPr>
          <w:sz w:val="28"/>
          <w:szCs w:val="28"/>
          <w:lang w:eastAsia="ar-SA"/>
        </w:rPr>
        <w:t xml:space="preserve">19 лазерных комплексов и 24 листогибочных пресса. </w:t>
      </w:r>
    </w:p>
    <w:p w14:paraId="0B41947A" w14:textId="77777777" w:rsidR="00804D0E" w:rsidRPr="00205978" w:rsidRDefault="00804D0E" w:rsidP="00804D0E">
      <w:pPr>
        <w:ind w:firstLine="709"/>
        <w:jc w:val="both"/>
        <w:rPr>
          <w:sz w:val="28"/>
          <w:szCs w:val="28"/>
          <w:lang w:eastAsia="ar-SA"/>
        </w:rPr>
      </w:pPr>
      <w:r w:rsidRPr="00205978">
        <w:rPr>
          <w:sz w:val="28"/>
          <w:szCs w:val="28"/>
          <w:lang w:eastAsia="ar-SA"/>
        </w:rPr>
        <w:t xml:space="preserve">Предприятия пищевой отрасли обеспечивают четверть производства обрабатывающей промышленности. Пищевую промышленность города представляют такие предприятия как: ООО «Белый медведь», </w:t>
      </w:r>
      <w:r w:rsidRPr="00205978">
        <w:rPr>
          <w:sz w:val="28"/>
          <w:szCs w:val="28"/>
          <w:lang w:eastAsia="ar-SA"/>
        </w:rPr>
        <w:br/>
        <w:t xml:space="preserve">ООО «Ростовский завод плавленых сыров», ООО «РКЗ-ТАВР», ООО «Печенье Морозова», ООО «Донской кондитер», ООО «Золотой колос» и другие. </w:t>
      </w:r>
    </w:p>
    <w:p w14:paraId="6DE9BD52" w14:textId="77777777" w:rsidR="00804D0E" w:rsidRPr="00205978" w:rsidRDefault="00804D0E" w:rsidP="00804D0E">
      <w:pPr>
        <w:ind w:firstLine="709"/>
        <w:jc w:val="both"/>
        <w:rPr>
          <w:sz w:val="28"/>
          <w:szCs w:val="28"/>
          <w:lang w:eastAsia="ar-SA"/>
        </w:rPr>
      </w:pPr>
      <w:r w:rsidRPr="00205978">
        <w:rPr>
          <w:sz w:val="28"/>
          <w:szCs w:val="28"/>
          <w:lang w:eastAsia="ar-SA"/>
        </w:rPr>
        <w:t xml:space="preserve">ООО «РКЗ-ТАВР» является лидером мясоперерабатывающей отрасли Юга России – постоянно обновляет и расширяет ассортимент выпускаемой продукции, который насчитывает более 350 рецептурных наименований, колбасных, деликатесных, мясных изделий, а также замороженных полуфабрикатов. Мощность </w:t>
      </w:r>
      <w:r w:rsidRPr="00205978">
        <w:rPr>
          <w:sz w:val="28"/>
          <w:szCs w:val="28"/>
          <w:lang w:eastAsia="ar-SA"/>
        </w:rPr>
        <w:lastRenderedPageBreak/>
        <w:t>предприятия составляет более 50 тыс. т в год.</w:t>
      </w:r>
      <w:r w:rsidR="00BD586F" w:rsidRPr="00205978">
        <w:rPr>
          <w:sz w:val="28"/>
          <w:szCs w:val="28"/>
          <w:lang w:eastAsia="ar-SA"/>
        </w:rPr>
        <w:t xml:space="preserve"> </w:t>
      </w:r>
      <w:r w:rsidRPr="00205978">
        <w:rPr>
          <w:sz w:val="28"/>
          <w:szCs w:val="28"/>
          <w:lang w:eastAsia="ar-SA"/>
        </w:rPr>
        <w:t>География сбыта продукции обширна и представлена как в Ростовской области, так и за ее пределами.</w:t>
      </w:r>
    </w:p>
    <w:p w14:paraId="3B10EB0D" w14:textId="77777777" w:rsidR="00804D0E" w:rsidRPr="00205978" w:rsidRDefault="00804D0E" w:rsidP="00804D0E">
      <w:pPr>
        <w:ind w:firstLine="709"/>
        <w:jc w:val="both"/>
        <w:rPr>
          <w:sz w:val="28"/>
          <w:szCs w:val="28"/>
        </w:rPr>
      </w:pPr>
      <w:r w:rsidRPr="00205978">
        <w:rPr>
          <w:sz w:val="28"/>
          <w:szCs w:val="28"/>
        </w:rPr>
        <w:t>Осуществлена реализация комплекса мер по развитию промышленной кооперации.</w:t>
      </w:r>
    </w:p>
    <w:p w14:paraId="131619BB"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Ежегодно формируется план </w:t>
      </w:r>
      <w:proofErr w:type="spellStart"/>
      <w:r w:rsidRPr="00205978">
        <w:rPr>
          <w:rFonts w:eastAsia="Calibri"/>
          <w:sz w:val="28"/>
          <w:szCs w:val="28"/>
          <w:lang w:eastAsia="en-US"/>
        </w:rPr>
        <w:t>выставочно</w:t>
      </w:r>
      <w:proofErr w:type="spellEnd"/>
      <w:r w:rsidRPr="00205978">
        <w:rPr>
          <w:rFonts w:eastAsia="Calibri"/>
          <w:sz w:val="28"/>
          <w:szCs w:val="28"/>
          <w:lang w:eastAsia="en-US"/>
        </w:rPr>
        <w:t xml:space="preserve">-ярмарочных мероприятий, проводимых при информационной поддержке Администрации города </w:t>
      </w:r>
      <w:r w:rsidRPr="00205978">
        <w:rPr>
          <w:rFonts w:eastAsia="Calibri"/>
          <w:sz w:val="28"/>
          <w:szCs w:val="28"/>
          <w:lang w:eastAsia="en-US"/>
        </w:rPr>
        <w:br/>
        <w:t xml:space="preserve">Ростова-на-Дону. В 2025 году осуществлялось информирование хозяйствующих субъектов о возможности участия в проводимых тематических и международных выставочных мероприятиях в составе коллективных стендов. </w:t>
      </w:r>
    </w:p>
    <w:p w14:paraId="51E5E3C3" w14:textId="0D1EEB63" w:rsidR="00804D0E" w:rsidRPr="00205978" w:rsidRDefault="00804D0E" w:rsidP="00BD586F">
      <w:pPr>
        <w:ind w:firstLine="709"/>
        <w:jc w:val="both"/>
        <w:rPr>
          <w:rFonts w:eastAsia="Calibri"/>
          <w:sz w:val="28"/>
          <w:szCs w:val="28"/>
          <w:lang w:eastAsia="en-US"/>
        </w:rPr>
      </w:pPr>
      <w:r w:rsidRPr="00205978">
        <w:rPr>
          <w:sz w:val="28"/>
          <w:szCs w:val="28"/>
        </w:rPr>
        <w:t xml:space="preserve">27 ноября 2025 года на площадке </w:t>
      </w:r>
      <w:r w:rsidR="00711DEC" w:rsidRPr="00205978">
        <w:rPr>
          <w:sz w:val="28"/>
          <w:szCs w:val="28"/>
        </w:rPr>
        <w:t>ВЦ «</w:t>
      </w:r>
      <w:proofErr w:type="spellStart"/>
      <w:r w:rsidR="00711DEC" w:rsidRPr="00205978">
        <w:rPr>
          <w:sz w:val="28"/>
          <w:szCs w:val="28"/>
        </w:rPr>
        <w:t>ДонЭкспоцентр</w:t>
      </w:r>
      <w:proofErr w:type="spellEnd"/>
      <w:r w:rsidR="00711DEC" w:rsidRPr="00205978">
        <w:rPr>
          <w:sz w:val="28"/>
          <w:szCs w:val="28"/>
        </w:rPr>
        <w:t xml:space="preserve">» </w:t>
      </w:r>
      <w:r w:rsidRPr="00205978">
        <w:rPr>
          <w:sz w:val="28"/>
          <w:szCs w:val="28"/>
        </w:rPr>
        <w:t xml:space="preserve">проведен Межрегиональный Промышленный Форум города Ростова-на-Дону. Деловая программа форума включала пленарную сессию по развитию промышленной кооперации и финансированию проектов технологического лидерства, круглый </w:t>
      </w:r>
      <w:r w:rsidRPr="00205978">
        <w:rPr>
          <w:rFonts w:eastAsia="Calibri"/>
          <w:sz w:val="28"/>
          <w:szCs w:val="28"/>
          <w:lang w:eastAsia="en-US"/>
        </w:rPr>
        <w:t xml:space="preserve">стол, семинары о мерах поддержки предприятий производственного сектора экономики </w:t>
      </w:r>
      <w:r w:rsidR="00E62C88" w:rsidRPr="00205978">
        <w:rPr>
          <w:rFonts w:eastAsia="Calibri"/>
          <w:sz w:val="28"/>
          <w:szCs w:val="28"/>
          <w:lang w:eastAsia="en-US"/>
        </w:rPr>
        <w:br/>
      </w:r>
      <w:r w:rsidRPr="00205978">
        <w:rPr>
          <w:rFonts w:eastAsia="Calibri"/>
          <w:sz w:val="28"/>
          <w:szCs w:val="28"/>
          <w:lang w:eastAsia="en-US"/>
        </w:rPr>
        <w:t>и включении в реестр российской промышленной продукции.</w:t>
      </w:r>
    </w:p>
    <w:p w14:paraId="7B5F9EF5" w14:textId="77777777" w:rsidR="00804D0E" w:rsidRPr="00205978" w:rsidRDefault="00BD586F" w:rsidP="00BD586F">
      <w:pPr>
        <w:ind w:firstLine="709"/>
        <w:jc w:val="both"/>
        <w:rPr>
          <w:sz w:val="28"/>
          <w:szCs w:val="28"/>
        </w:rPr>
      </w:pPr>
      <w:r w:rsidRPr="00205978">
        <w:rPr>
          <w:rFonts w:eastAsia="Calibri"/>
          <w:sz w:val="28"/>
          <w:szCs w:val="28"/>
          <w:lang w:eastAsia="en-US"/>
        </w:rPr>
        <w:t>Н</w:t>
      </w:r>
      <w:r w:rsidR="00804D0E" w:rsidRPr="00205978">
        <w:rPr>
          <w:rFonts w:eastAsia="Calibri"/>
          <w:sz w:val="28"/>
          <w:szCs w:val="28"/>
          <w:lang w:eastAsia="en-US"/>
        </w:rPr>
        <w:t xml:space="preserve">а площадке форума прошла выставка производителей города </w:t>
      </w:r>
      <w:r w:rsidRPr="00205978">
        <w:rPr>
          <w:rFonts w:eastAsia="Calibri"/>
          <w:sz w:val="28"/>
          <w:szCs w:val="28"/>
          <w:lang w:eastAsia="en-US"/>
        </w:rPr>
        <w:br/>
      </w:r>
      <w:r w:rsidR="00804D0E" w:rsidRPr="00205978">
        <w:rPr>
          <w:rFonts w:eastAsia="Calibri"/>
          <w:sz w:val="28"/>
          <w:szCs w:val="28"/>
          <w:lang w:eastAsia="en-US"/>
        </w:rPr>
        <w:t>Ростова-на-Дону и соседних регионов, в которой приняли участие</w:t>
      </w:r>
      <w:r w:rsidRPr="00205978">
        <w:rPr>
          <w:rFonts w:eastAsia="Calibri"/>
          <w:sz w:val="28"/>
          <w:szCs w:val="28"/>
          <w:lang w:eastAsia="en-US"/>
        </w:rPr>
        <w:t xml:space="preserve"> </w:t>
      </w:r>
      <w:r w:rsidR="00804D0E" w:rsidRPr="00205978">
        <w:rPr>
          <w:rFonts w:eastAsia="Calibri"/>
          <w:sz w:val="28"/>
          <w:szCs w:val="28"/>
          <w:lang w:eastAsia="en-US"/>
        </w:rPr>
        <w:t xml:space="preserve">ООО «Бастион», ООО «Донская </w:t>
      </w:r>
      <w:proofErr w:type="spellStart"/>
      <w:r w:rsidR="00804D0E" w:rsidRPr="00205978">
        <w:rPr>
          <w:rFonts w:eastAsia="Calibri"/>
          <w:sz w:val="28"/>
          <w:szCs w:val="28"/>
          <w:lang w:eastAsia="en-US"/>
        </w:rPr>
        <w:t>гофротара</w:t>
      </w:r>
      <w:proofErr w:type="spellEnd"/>
      <w:r w:rsidR="00804D0E" w:rsidRPr="00205978">
        <w:rPr>
          <w:rFonts w:eastAsia="Calibri"/>
          <w:sz w:val="28"/>
          <w:szCs w:val="28"/>
          <w:lang w:eastAsia="en-US"/>
        </w:rPr>
        <w:t>», ООО</w:t>
      </w:r>
      <w:r w:rsidR="00804D0E" w:rsidRPr="00205978">
        <w:rPr>
          <w:sz w:val="28"/>
          <w:szCs w:val="28"/>
        </w:rPr>
        <w:t xml:space="preserve"> «ГПЗ-10», АО «</w:t>
      </w:r>
      <w:proofErr w:type="spellStart"/>
      <w:r w:rsidR="00804D0E" w:rsidRPr="00205978">
        <w:rPr>
          <w:sz w:val="28"/>
          <w:szCs w:val="28"/>
        </w:rPr>
        <w:t>Ростовгазоаппарат</w:t>
      </w:r>
      <w:proofErr w:type="spellEnd"/>
      <w:r w:rsidR="00804D0E" w:rsidRPr="00205978">
        <w:rPr>
          <w:sz w:val="28"/>
          <w:szCs w:val="28"/>
        </w:rPr>
        <w:t>», АО «РИФ», ООО «Бештау», ООО «</w:t>
      </w:r>
      <w:proofErr w:type="spellStart"/>
      <w:r w:rsidR="00804D0E" w:rsidRPr="00205978">
        <w:rPr>
          <w:sz w:val="28"/>
          <w:szCs w:val="28"/>
        </w:rPr>
        <w:t>Аркол</w:t>
      </w:r>
      <w:proofErr w:type="spellEnd"/>
      <w:r w:rsidR="00804D0E" w:rsidRPr="00205978">
        <w:rPr>
          <w:sz w:val="28"/>
          <w:szCs w:val="28"/>
        </w:rPr>
        <w:t>», ООО «</w:t>
      </w:r>
      <w:proofErr w:type="spellStart"/>
      <w:r w:rsidR="00804D0E" w:rsidRPr="00205978">
        <w:rPr>
          <w:sz w:val="28"/>
          <w:szCs w:val="28"/>
        </w:rPr>
        <w:t>Юнитор</w:t>
      </w:r>
      <w:proofErr w:type="spellEnd"/>
      <w:r w:rsidR="00804D0E" w:rsidRPr="00205978">
        <w:rPr>
          <w:sz w:val="28"/>
          <w:szCs w:val="28"/>
        </w:rPr>
        <w:t>», ООО «</w:t>
      </w:r>
      <w:proofErr w:type="spellStart"/>
      <w:r w:rsidR="00804D0E" w:rsidRPr="00205978">
        <w:rPr>
          <w:sz w:val="28"/>
          <w:szCs w:val="28"/>
        </w:rPr>
        <w:t>Варм</w:t>
      </w:r>
      <w:proofErr w:type="spellEnd"/>
      <w:r w:rsidR="00804D0E" w:rsidRPr="00205978">
        <w:rPr>
          <w:sz w:val="28"/>
          <w:szCs w:val="28"/>
        </w:rPr>
        <w:t>», проект «</w:t>
      </w:r>
      <w:proofErr w:type="spellStart"/>
      <w:r w:rsidR="00804D0E" w:rsidRPr="00205978">
        <w:rPr>
          <w:sz w:val="28"/>
          <w:szCs w:val="28"/>
        </w:rPr>
        <w:t>Детект</w:t>
      </w:r>
      <w:proofErr w:type="spellEnd"/>
      <w:r w:rsidR="00804D0E" w:rsidRPr="00205978">
        <w:rPr>
          <w:sz w:val="28"/>
          <w:szCs w:val="28"/>
        </w:rPr>
        <w:t>-дефект» ДГТУ, ООО «МЦ «Гиппократ», ООО «Инженерные сети», ООО НПО «Турбулентность-ДОН», ООО «Новые технологии», ООО «Фабрика СВИ-Дон», ООО «</w:t>
      </w:r>
      <w:proofErr w:type="spellStart"/>
      <w:r w:rsidR="00804D0E" w:rsidRPr="00205978">
        <w:rPr>
          <w:sz w:val="28"/>
          <w:szCs w:val="28"/>
        </w:rPr>
        <w:t>Спортсервис</w:t>
      </w:r>
      <w:proofErr w:type="spellEnd"/>
      <w:r w:rsidR="00804D0E" w:rsidRPr="00205978">
        <w:rPr>
          <w:sz w:val="28"/>
          <w:szCs w:val="28"/>
        </w:rPr>
        <w:t>».</w:t>
      </w:r>
    </w:p>
    <w:p w14:paraId="1E620528" w14:textId="77777777" w:rsidR="00804D0E" w:rsidRPr="00205978" w:rsidRDefault="00804D0E" w:rsidP="00804D0E">
      <w:pPr>
        <w:ind w:firstLine="709"/>
        <w:jc w:val="both"/>
        <w:rPr>
          <w:sz w:val="28"/>
          <w:szCs w:val="28"/>
          <w:shd w:val="clear" w:color="auto" w:fill="FFFFFF"/>
        </w:rPr>
      </w:pPr>
      <w:r w:rsidRPr="00205978">
        <w:rPr>
          <w:sz w:val="28"/>
          <w:szCs w:val="28"/>
          <w:shd w:val="clear" w:color="auto" w:fill="FFFFFF"/>
        </w:rPr>
        <w:t xml:space="preserve">Представители пищевой промышленности </w:t>
      </w:r>
      <w:r w:rsidRPr="00205978">
        <w:rPr>
          <w:sz w:val="28"/>
          <w:szCs w:val="28"/>
        </w:rPr>
        <w:t>ООО «РКЗ - Тавр», ООО «</w:t>
      </w:r>
      <w:proofErr w:type="spellStart"/>
      <w:r w:rsidRPr="00205978">
        <w:rPr>
          <w:sz w:val="28"/>
          <w:szCs w:val="28"/>
        </w:rPr>
        <w:t>Полайс</w:t>
      </w:r>
      <w:proofErr w:type="spellEnd"/>
      <w:r w:rsidRPr="00205978">
        <w:rPr>
          <w:sz w:val="28"/>
          <w:szCs w:val="28"/>
        </w:rPr>
        <w:t xml:space="preserve">», </w:t>
      </w:r>
      <w:r w:rsidRPr="00205978">
        <w:rPr>
          <w:sz w:val="28"/>
          <w:szCs w:val="28"/>
        </w:rPr>
        <w:br/>
      </w:r>
      <w:r w:rsidRPr="00205978">
        <w:rPr>
          <w:sz w:val="28"/>
          <w:szCs w:val="28"/>
          <w:shd w:val="clear" w:color="auto" w:fill="FFFFFF"/>
        </w:rPr>
        <w:t>ООО «РЗПС» организовали дегустации своих лучших продуктов, отмеченных сертификатом «Сделано на Дону».</w:t>
      </w:r>
    </w:p>
    <w:p w14:paraId="316C9597" w14:textId="2D6ABF43" w:rsidR="00804D0E" w:rsidRPr="00205978" w:rsidRDefault="00804D0E" w:rsidP="00804D0E">
      <w:pPr>
        <w:ind w:firstLine="708"/>
        <w:jc w:val="both"/>
        <w:rPr>
          <w:rFonts w:eastAsia="Calibri"/>
          <w:sz w:val="28"/>
          <w:szCs w:val="28"/>
          <w:lang w:eastAsia="en-US"/>
        </w:rPr>
      </w:pPr>
      <w:r w:rsidRPr="00205978">
        <w:rPr>
          <w:rFonts w:eastAsia="Calibri"/>
          <w:sz w:val="28"/>
          <w:szCs w:val="28"/>
          <w:lang w:eastAsia="en-US"/>
        </w:rPr>
        <w:t xml:space="preserve">В рамках форума проведена биржа промышленной кооперации, нацеленная </w:t>
      </w:r>
      <w:r w:rsidR="00A83C4B" w:rsidRPr="00205978">
        <w:rPr>
          <w:rFonts w:eastAsia="Calibri"/>
          <w:sz w:val="28"/>
          <w:szCs w:val="28"/>
          <w:lang w:eastAsia="en-US"/>
        </w:rPr>
        <w:br/>
      </w:r>
      <w:r w:rsidRPr="00205978">
        <w:rPr>
          <w:rFonts w:eastAsia="Calibri"/>
          <w:sz w:val="28"/>
          <w:szCs w:val="28"/>
          <w:lang w:eastAsia="en-US"/>
        </w:rPr>
        <w:t xml:space="preserve">на создание новых производственных цепочек и продвижение товаров и услуг предприятий города Ростова-на-Дону. Отработано 20 </w:t>
      </w:r>
      <w:r w:rsidRPr="00205978">
        <w:rPr>
          <w:sz w:val="28"/>
          <w:szCs w:val="28"/>
        </w:rPr>
        <w:t xml:space="preserve">производственных заказов, прошли переговоры заказчиков и исполнителей, компании провели презентации своих возможностей. </w:t>
      </w:r>
      <w:r w:rsidRPr="00205978">
        <w:rPr>
          <w:rFonts w:eastAsia="Calibri"/>
          <w:sz w:val="28"/>
          <w:szCs w:val="28"/>
          <w:lang w:eastAsia="en-US"/>
        </w:rPr>
        <w:t xml:space="preserve">В 2025 году в работе биржи приняли участие свыше </w:t>
      </w:r>
      <w:r w:rsidR="00E62C88" w:rsidRPr="00205978">
        <w:rPr>
          <w:rFonts w:eastAsia="Calibri"/>
          <w:sz w:val="28"/>
          <w:szCs w:val="28"/>
          <w:lang w:eastAsia="en-US"/>
        </w:rPr>
        <w:br/>
      </w:r>
      <w:r w:rsidRPr="00205978">
        <w:rPr>
          <w:rFonts w:eastAsia="Calibri"/>
          <w:sz w:val="28"/>
          <w:szCs w:val="28"/>
          <w:lang w:eastAsia="en-US"/>
        </w:rPr>
        <w:t xml:space="preserve">100 производственных компаний города Ростова-на-Дону, а также предприятий </w:t>
      </w:r>
      <w:r w:rsidR="00A83C4B" w:rsidRPr="00205978">
        <w:rPr>
          <w:rFonts w:eastAsia="Calibri"/>
          <w:sz w:val="28"/>
          <w:szCs w:val="28"/>
          <w:lang w:eastAsia="en-US"/>
        </w:rPr>
        <w:br/>
      </w:r>
      <w:r w:rsidRPr="00205978">
        <w:rPr>
          <w:rFonts w:eastAsia="Calibri"/>
          <w:sz w:val="28"/>
          <w:szCs w:val="28"/>
          <w:lang w:eastAsia="en-US"/>
        </w:rPr>
        <w:t xml:space="preserve">из новых регионов Российской Федерации, в том числе: </w:t>
      </w:r>
      <w:r w:rsidRPr="00205978">
        <w:rPr>
          <w:sz w:val="28"/>
          <w:szCs w:val="28"/>
          <w:shd w:val="clear" w:color="auto" w:fill="FFFFFF"/>
        </w:rPr>
        <w:t>ОАО «ПЭМИ»,</w:t>
      </w:r>
      <w:r w:rsidR="00E62C88" w:rsidRPr="00205978">
        <w:rPr>
          <w:sz w:val="28"/>
          <w:szCs w:val="28"/>
          <w:shd w:val="clear" w:color="auto" w:fill="FFFFFF"/>
        </w:rPr>
        <w:br/>
      </w:r>
      <w:r w:rsidRPr="00205978">
        <w:rPr>
          <w:sz w:val="28"/>
          <w:szCs w:val="28"/>
          <w:shd w:val="clear" w:color="auto" w:fill="FFFFFF"/>
        </w:rPr>
        <w:t xml:space="preserve"> </w:t>
      </w:r>
      <w:r w:rsidRPr="00205978">
        <w:rPr>
          <w:sz w:val="28"/>
          <w:szCs w:val="28"/>
        </w:rPr>
        <w:t>ООО КБ «</w:t>
      </w:r>
      <w:proofErr w:type="spellStart"/>
      <w:r w:rsidRPr="00205978">
        <w:rPr>
          <w:sz w:val="28"/>
          <w:szCs w:val="28"/>
        </w:rPr>
        <w:t>Метроспецтехника</w:t>
      </w:r>
      <w:proofErr w:type="spellEnd"/>
      <w:r w:rsidRPr="00205978">
        <w:rPr>
          <w:sz w:val="28"/>
          <w:szCs w:val="28"/>
        </w:rPr>
        <w:t>», АО «Алмаз», ООО «Бештау»,</w:t>
      </w:r>
      <w:r w:rsidRPr="00205978">
        <w:rPr>
          <w:sz w:val="28"/>
          <w:szCs w:val="28"/>
          <w:shd w:val="clear" w:color="auto" w:fill="FFFFFF"/>
        </w:rPr>
        <w:t xml:space="preserve"> ООО «Ростовский прессово-раскройный завод», </w:t>
      </w:r>
      <w:r w:rsidRPr="00205978">
        <w:rPr>
          <w:sz w:val="28"/>
          <w:szCs w:val="28"/>
        </w:rPr>
        <w:t>ООО «</w:t>
      </w:r>
      <w:proofErr w:type="spellStart"/>
      <w:r w:rsidRPr="00205978">
        <w:rPr>
          <w:sz w:val="28"/>
          <w:szCs w:val="28"/>
        </w:rPr>
        <w:t>Техмаш</w:t>
      </w:r>
      <w:proofErr w:type="spellEnd"/>
      <w:r w:rsidRPr="00205978">
        <w:rPr>
          <w:sz w:val="28"/>
          <w:szCs w:val="28"/>
        </w:rPr>
        <w:t>», ООО «Химические технологии»,</w:t>
      </w:r>
      <w:r w:rsidRPr="00205978">
        <w:rPr>
          <w:rFonts w:eastAsia="Calibri"/>
          <w:sz w:val="28"/>
          <w:szCs w:val="28"/>
          <w:lang w:eastAsia="en-US"/>
        </w:rPr>
        <w:t xml:space="preserve"> </w:t>
      </w:r>
      <w:r w:rsidR="00E62C88" w:rsidRPr="00205978">
        <w:rPr>
          <w:rFonts w:eastAsia="Calibri"/>
          <w:sz w:val="28"/>
          <w:szCs w:val="28"/>
          <w:lang w:eastAsia="en-US"/>
        </w:rPr>
        <w:br/>
      </w:r>
      <w:r w:rsidRPr="00205978">
        <w:rPr>
          <w:rFonts w:eastAsia="Calibri"/>
          <w:sz w:val="28"/>
          <w:szCs w:val="28"/>
          <w:lang w:eastAsia="en-US"/>
        </w:rPr>
        <w:t xml:space="preserve">ООО </w:t>
      </w:r>
      <w:r w:rsidRPr="00205978">
        <w:rPr>
          <w:sz w:val="28"/>
          <w:szCs w:val="28"/>
        </w:rPr>
        <w:t xml:space="preserve">«ПК </w:t>
      </w:r>
      <w:r w:rsidRPr="00205978">
        <w:rPr>
          <w:rFonts w:eastAsia="Calibri"/>
          <w:sz w:val="28"/>
          <w:szCs w:val="28"/>
          <w:lang w:eastAsia="en-US"/>
        </w:rPr>
        <w:t>«НЭВЗ» и другие.</w:t>
      </w:r>
    </w:p>
    <w:p w14:paraId="2DB39554" w14:textId="77777777" w:rsidR="00804D0E" w:rsidRPr="00205978" w:rsidRDefault="00804D0E" w:rsidP="00804D0E">
      <w:pPr>
        <w:ind w:firstLine="709"/>
        <w:jc w:val="both"/>
        <w:rPr>
          <w:sz w:val="28"/>
          <w:szCs w:val="28"/>
          <w:shd w:val="clear" w:color="auto" w:fill="FFFFFF"/>
        </w:rPr>
      </w:pPr>
      <w:r w:rsidRPr="00205978">
        <w:rPr>
          <w:sz w:val="28"/>
          <w:szCs w:val="28"/>
          <w:shd w:val="clear" w:color="auto" w:fill="FFFFFF"/>
        </w:rPr>
        <w:t xml:space="preserve">«Донская </w:t>
      </w:r>
      <w:proofErr w:type="spellStart"/>
      <w:r w:rsidRPr="00205978">
        <w:rPr>
          <w:sz w:val="28"/>
          <w:szCs w:val="28"/>
          <w:shd w:val="clear" w:color="auto" w:fill="FFFFFF"/>
        </w:rPr>
        <w:t>гофротара</w:t>
      </w:r>
      <w:proofErr w:type="spellEnd"/>
      <w:r w:rsidRPr="00205978">
        <w:rPr>
          <w:sz w:val="28"/>
          <w:szCs w:val="28"/>
          <w:shd w:val="clear" w:color="auto" w:fill="FFFFFF"/>
        </w:rPr>
        <w:t xml:space="preserve">» представила уникальную продукцию </w:t>
      </w:r>
      <w:proofErr w:type="gramStart"/>
      <w:r w:rsidRPr="00205978">
        <w:rPr>
          <w:sz w:val="28"/>
          <w:szCs w:val="28"/>
          <w:shd w:val="clear" w:color="auto" w:fill="FFFFFF"/>
        </w:rPr>
        <w:t>из гофр</w:t>
      </w:r>
      <w:r w:rsidR="00B97A55" w:rsidRPr="00205978">
        <w:rPr>
          <w:sz w:val="28"/>
          <w:szCs w:val="28"/>
          <w:shd w:val="clear" w:color="auto" w:fill="FFFFFF"/>
        </w:rPr>
        <w:t>ы</w:t>
      </w:r>
      <w:proofErr w:type="gramEnd"/>
      <w:r w:rsidRPr="00205978">
        <w:rPr>
          <w:sz w:val="28"/>
          <w:szCs w:val="28"/>
          <w:shd w:val="clear" w:color="auto" w:fill="FFFFFF"/>
        </w:rPr>
        <w:t xml:space="preserve">: столы, стулья, кресла и другую мебель. На площадке биржи обсуждали возможные поставки данной продукции. </w:t>
      </w:r>
      <w:r w:rsidRPr="00205978">
        <w:rPr>
          <w:sz w:val="28"/>
          <w:szCs w:val="28"/>
        </w:rPr>
        <w:t xml:space="preserve">АО «Алмаз» и ООО «Бештау» провели переговоры, </w:t>
      </w:r>
      <w:r w:rsidRPr="00205978">
        <w:rPr>
          <w:sz w:val="28"/>
          <w:szCs w:val="28"/>
        </w:rPr>
        <w:br/>
        <w:t>а также подписали рамочное соглашение о сотрудничестве с ООО «</w:t>
      </w:r>
      <w:proofErr w:type="spellStart"/>
      <w:r w:rsidRPr="00205978">
        <w:rPr>
          <w:sz w:val="28"/>
          <w:szCs w:val="28"/>
        </w:rPr>
        <w:t>ПромоБот</w:t>
      </w:r>
      <w:proofErr w:type="spellEnd"/>
      <w:r w:rsidRPr="00205978">
        <w:rPr>
          <w:sz w:val="28"/>
          <w:szCs w:val="28"/>
        </w:rPr>
        <w:t>».</w:t>
      </w:r>
    </w:p>
    <w:p w14:paraId="5D747854" w14:textId="77777777" w:rsidR="00804D0E" w:rsidRPr="00205978" w:rsidRDefault="00804D0E" w:rsidP="00A83C4B">
      <w:pPr>
        <w:widowControl w:val="0"/>
        <w:autoSpaceDE w:val="0"/>
        <w:autoSpaceDN w:val="0"/>
        <w:adjustRightInd w:val="0"/>
        <w:ind w:firstLine="708"/>
        <w:jc w:val="both"/>
        <w:rPr>
          <w:sz w:val="28"/>
          <w:szCs w:val="28"/>
        </w:rPr>
      </w:pPr>
      <w:r w:rsidRPr="00205978">
        <w:rPr>
          <w:sz w:val="28"/>
          <w:szCs w:val="28"/>
          <w:shd w:val="clear" w:color="auto" w:fill="FFFFFF"/>
        </w:rPr>
        <w:t>На площадке форума подписаны соглашения о сотрудничестве. В том числе</w:t>
      </w:r>
      <w:r w:rsidRPr="00205978">
        <w:rPr>
          <w:sz w:val="28"/>
          <w:szCs w:val="28"/>
        </w:rPr>
        <w:t xml:space="preserve"> Соглашение о сотрудничестве ООО «КБ «</w:t>
      </w:r>
      <w:proofErr w:type="spellStart"/>
      <w:r w:rsidRPr="00205978">
        <w:rPr>
          <w:sz w:val="28"/>
          <w:szCs w:val="28"/>
        </w:rPr>
        <w:t>Метроспецтехника</w:t>
      </w:r>
      <w:proofErr w:type="spellEnd"/>
      <w:r w:rsidRPr="00205978">
        <w:rPr>
          <w:sz w:val="28"/>
          <w:szCs w:val="28"/>
        </w:rPr>
        <w:t>» и Фонд «</w:t>
      </w:r>
      <w:proofErr w:type="spellStart"/>
      <w:r w:rsidRPr="00205978">
        <w:rPr>
          <w:sz w:val="28"/>
          <w:szCs w:val="28"/>
        </w:rPr>
        <w:t>Медиапарк</w:t>
      </w:r>
      <w:proofErr w:type="spellEnd"/>
      <w:r w:rsidRPr="00205978">
        <w:rPr>
          <w:sz w:val="28"/>
          <w:szCs w:val="28"/>
        </w:rPr>
        <w:t xml:space="preserve"> Южный Регион» в целях реализации совместных инициатив в области цифровых технологий и использования искусственного интеллекта, Соглашение </w:t>
      </w:r>
      <w:r w:rsidR="00A83C4B" w:rsidRPr="00205978">
        <w:rPr>
          <w:sz w:val="28"/>
          <w:szCs w:val="28"/>
        </w:rPr>
        <w:br/>
      </w:r>
      <w:r w:rsidRPr="00205978">
        <w:rPr>
          <w:sz w:val="28"/>
          <w:szCs w:val="28"/>
        </w:rPr>
        <w:t xml:space="preserve">о сотрудничестве ООО «ГК Химические Технологии» и ООО «Донской трубный завод» в сфере производственной кооперации, технологического развития </w:t>
      </w:r>
      <w:r w:rsidR="00A83C4B" w:rsidRPr="00205978">
        <w:rPr>
          <w:sz w:val="28"/>
          <w:szCs w:val="28"/>
        </w:rPr>
        <w:br/>
      </w:r>
      <w:r w:rsidRPr="00205978">
        <w:rPr>
          <w:sz w:val="28"/>
          <w:szCs w:val="28"/>
        </w:rPr>
        <w:lastRenderedPageBreak/>
        <w:t xml:space="preserve">и реализации инвестиционных проектов, </w:t>
      </w:r>
      <w:r w:rsidRPr="00205978">
        <w:rPr>
          <w:rFonts w:eastAsia="Calibri"/>
          <w:sz w:val="28"/>
          <w:szCs w:val="28"/>
        </w:rPr>
        <w:t xml:space="preserve">Соглашение о создании консорциума </w:t>
      </w:r>
      <w:r w:rsidR="00A83C4B" w:rsidRPr="00205978">
        <w:rPr>
          <w:rFonts w:eastAsia="Calibri"/>
          <w:sz w:val="28"/>
          <w:szCs w:val="28"/>
        </w:rPr>
        <w:br/>
      </w:r>
      <w:r w:rsidRPr="00205978">
        <w:rPr>
          <w:rFonts w:eastAsia="Calibri"/>
          <w:sz w:val="28"/>
          <w:szCs w:val="28"/>
        </w:rPr>
        <w:t>ООО «КС-Девелопмент» и ООО «Химические Технологии» для выполнения комплекса предпроектных, проектно-изыскательских и строительно-монтажных работ в химической промышленности</w:t>
      </w:r>
      <w:r w:rsidR="00A83C4B" w:rsidRPr="00205978">
        <w:rPr>
          <w:rFonts w:eastAsia="Calibri"/>
          <w:sz w:val="28"/>
          <w:szCs w:val="28"/>
        </w:rPr>
        <w:t>, С</w:t>
      </w:r>
      <w:r w:rsidRPr="00205978">
        <w:rPr>
          <w:sz w:val="28"/>
          <w:szCs w:val="28"/>
        </w:rPr>
        <w:t xml:space="preserve">оглашение между Ассоциацией металлообрабатывающих предприятий и Фондом развития промышленности Донецкой Народной Республики об установлении эффективного и взаимовыгодного информационного и организационного сотрудничества для развития промышленного потенциала промышленных предприятий, расположенных </w:t>
      </w:r>
      <w:r w:rsidR="00A83C4B" w:rsidRPr="00205978">
        <w:rPr>
          <w:sz w:val="28"/>
          <w:szCs w:val="28"/>
        </w:rPr>
        <w:br/>
      </w:r>
      <w:r w:rsidRPr="00205978">
        <w:rPr>
          <w:sz w:val="28"/>
          <w:szCs w:val="28"/>
        </w:rPr>
        <w:t xml:space="preserve">на территории Донецкой Народной Республики, обеспечения внутренней </w:t>
      </w:r>
      <w:r w:rsidR="00A83C4B" w:rsidRPr="00205978">
        <w:rPr>
          <w:sz w:val="28"/>
          <w:szCs w:val="28"/>
        </w:rPr>
        <w:br/>
      </w:r>
      <w:r w:rsidRPr="00205978">
        <w:rPr>
          <w:sz w:val="28"/>
          <w:szCs w:val="28"/>
        </w:rPr>
        <w:t>и межрегиональной промышленной кооперации, повышение уровня взаимодействия между Фондом и Ассоциацией с целью повышения технологического уровня предприятий реального сектора экономики региона, увеличения производства конкурентоспособной высокотехнологичной продукции.</w:t>
      </w:r>
    </w:p>
    <w:p w14:paraId="58390CED" w14:textId="77777777" w:rsidR="00804D0E" w:rsidRPr="00205978" w:rsidRDefault="00804D0E" w:rsidP="00804D0E">
      <w:pPr>
        <w:widowControl w:val="0"/>
        <w:autoSpaceDE w:val="0"/>
        <w:autoSpaceDN w:val="0"/>
        <w:adjustRightInd w:val="0"/>
        <w:ind w:firstLine="709"/>
        <w:jc w:val="both"/>
        <w:rPr>
          <w:sz w:val="28"/>
          <w:szCs w:val="28"/>
        </w:rPr>
      </w:pPr>
      <w:r w:rsidRPr="00205978">
        <w:rPr>
          <w:sz w:val="28"/>
          <w:szCs w:val="28"/>
        </w:rPr>
        <w:t>Всего форум собрал свыше 250 участников, среди которых: руководители производств, представители научно-технической сферы, деловые общественные объединения, ассоциации.</w:t>
      </w:r>
    </w:p>
    <w:p w14:paraId="1FB1B4D8" w14:textId="77777777" w:rsidR="00804D0E" w:rsidRPr="00205978" w:rsidRDefault="00804D0E" w:rsidP="00804D0E">
      <w:pPr>
        <w:ind w:firstLine="709"/>
        <w:jc w:val="both"/>
        <w:rPr>
          <w:rFonts w:eastAsia="Calibri"/>
          <w:sz w:val="28"/>
          <w:szCs w:val="28"/>
          <w:lang w:eastAsia="en-US"/>
        </w:rPr>
      </w:pPr>
      <w:r w:rsidRPr="00205978">
        <w:rPr>
          <w:rFonts w:eastAsia="Calibri"/>
          <w:sz w:val="28"/>
          <w:szCs w:val="28"/>
          <w:lang w:eastAsia="en-US"/>
        </w:rPr>
        <w:t xml:space="preserve">Все мероприятия направлены на импортозамещение и содействие внедрению на промышленных предприятиях современных решений в роботизации </w:t>
      </w:r>
      <w:r w:rsidRPr="00205978">
        <w:rPr>
          <w:rFonts w:eastAsia="Calibri"/>
          <w:sz w:val="28"/>
          <w:szCs w:val="28"/>
          <w:lang w:eastAsia="en-US"/>
        </w:rPr>
        <w:br/>
        <w:t>и цифровизации.</w:t>
      </w:r>
    </w:p>
    <w:p w14:paraId="7F7386A6"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Обеспечено функционирование и сопровождение промышленного интернет-портала города Ростова-на-Дону (promrnd.ru). Промышленный портал города Ростова-на-Дону – это современная онлайн-платформа, созданная для укрепления деловых связей и поддержки предпринимателей города. Портал направлен </w:t>
      </w:r>
      <w:r w:rsidR="00A83C4B" w:rsidRPr="00205978">
        <w:rPr>
          <w:rFonts w:eastAsia="Calibri"/>
          <w:sz w:val="28"/>
          <w:szCs w:val="28"/>
          <w:lang w:eastAsia="en-US"/>
        </w:rPr>
        <w:br/>
      </w:r>
      <w:r w:rsidRPr="00205978">
        <w:rPr>
          <w:rFonts w:eastAsia="Calibri"/>
          <w:sz w:val="28"/>
          <w:szCs w:val="28"/>
          <w:lang w:eastAsia="en-US"/>
        </w:rPr>
        <w:t xml:space="preserve">на развитие промышленного потенциала и продвижение продукции местных производителей, предоставляя пользователям доступ к актуальной информации </w:t>
      </w:r>
      <w:r w:rsidR="00A83C4B" w:rsidRPr="00205978">
        <w:rPr>
          <w:rFonts w:eastAsia="Calibri"/>
          <w:sz w:val="28"/>
          <w:szCs w:val="28"/>
          <w:lang w:eastAsia="en-US"/>
        </w:rPr>
        <w:br/>
      </w:r>
      <w:r w:rsidRPr="00205978">
        <w:rPr>
          <w:rFonts w:eastAsia="Calibri"/>
          <w:sz w:val="28"/>
          <w:szCs w:val="28"/>
          <w:lang w:eastAsia="en-US"/>
        </w:rPr>
        <w:t xml:space="preserve">о предприятиях и возможностях сотрудничества и содействует задачам импортозамещения. </w:t>
      </w:r>
    </w:p>
    <w:p w14:paraId="0E0199C0"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Портал позволяет оперативно находить данные о промышленных предприятиях, размещать заказы, искать контрагентов и узнавать информацию </w:t>
      </w:r>
      <w:r w:rsidR="00A83C4B" w:rsidRPr="00205978">
        <w:rPr>
          <w:rFonts w:eastAsia="Calibri"/>
          <w:sz w:val="28"/>
          <w:szCs w:val="28"/>
          <w:lang w:eastAsia="en-US"/>
        </w:rPr>
        <w:br/>
      </w:r>
      <w:r w:rsidRPr="00205978">
        <w:rPr>
          <w:rFonts w:eastAsia="Calibri"/>
          <w:sz w:val="28"/>
          <w:szCs w:val="28"/>
          <w:lang w:eastAsia="en-US"/>
        </w:rPr>
        <w:t>о выпускаемой продукции. С его помощью предприниматели могут получить сведения о способах заключения контрактов, мерах поддержки бизнеса.</w:t>
      </w:r>
    </w:p>
    <w:p w14:paraId="6E740F92" w14:textId="73383439"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На 01.01.2026 в реестр предприятий обрабатывающей промышленности города включено 896 компаний из более 20 отраслей. На портале за 2025 год размещено </w:t>
      </w:r>
      <w:r w:rsidR="00E62C88" w:rsidRPr="00205978">
        <w:rPr>
          <w:rFonts w:eastAsia="Calibri"/>
          <w:sz w:val="28"/>
          <w:szCs w:val="28"/>
          <w:lang w:eastAsia="en-US"/>
        </w:rPr>
        <w:br/>
      </w:r>
      <w:r w:rsidRPr="00205978">
        <w:rPr>
          <w:rFonts w:eastAsia="Calibri"/>
          <w:sz w:val="28"/>
          <w:szCs w:val="28"/>
          <w:lang w:eastAsia="en-US"/>
        </w:rPr>
        <w:t xml:space="preserve">177 новостей и информация о 156 мероприятиях в сфере промышленности. </w:t>
      </w:r>
    </w:p>
    <w:p w14:paraId="75865669"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В целях развития и популяризации ярморочно-выставочной деятельности </w:t>
      </w:r>
      <w:r w:rsidRPr="00205978">
        <w:rPr>
          <w:rFonts w:eastAsia="Calibri"/>
          <w:sz w:val="28"/>
          <w:szCs w:val="28"/>
          <w:lang w:eastAsia="en-US"/>
        </w:rPr>
        <w:br/>
        <w:t xml:space="preserve">на </w:t>
      </w:r>
      <w:proofErr w:type="spellStart"/>
      <w:r w:rsidRPr="00205978">
        <w:rPr>
          <w:rFonts w:eastAsia="Calibri"/>
          <w:sz w:val="28"/>
          <w:szCs w:val="28"/>
          <w:lang w:eastAsia="en-US"/>
        </w:rPr>
        <w:t>промпортале</w:t>
      </w:r>
      <w:proofErr w:type="spellEnd"/>
      <w:r w:rsidRPr="00205978">
        <w:rPr>
          <w:rFonts w:eastAsia="Calibri"/>
          <w:sz w:val="28"/>
          <w:szCs w:val="28"/>
          <w:lang w:eastAsia="en-US"/>
        </w:rPr>
        <w:t xml:space="preserve"> города Ростова-на-Дону размещался и актуализировался план проводимых выставок.</w:t>
      </w:r>
    </w:p>
    <w:p w14:paraId="3DADFC72"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На постоянной основе осуществлялось взаимодействие с производителями города Ростова-на-Дону и информирование о проводимых закупочных сессиях </w:t>
      </w:r>
      <w:r w:rsidR="00A83C4B" w:rsidRPr="00205978">
        <w:rPr>
          <w:rFonts w:eastAsia="Calibri"/>
          <w:sz w:val="28"/>
          <w:szCs w:val="28"/>
          <w:lang w:eastAsia="en-US"/>
        </w:rPr>
        <w:br/>
      </w:r>
      <w:r w:rsidRPr="00205978">
        <w:rPr>
          <w:rFonts w:eastAsia="Calibri"/>
          <w:sz w:val="28"/>
          <w:szCs w:val="28"/>
          <w:lang w:eastAsia="en-US"/>
        </w:rPr>
        <w:t>на территории города. В 2025 году проведена 21 закупочная сессия, в которых приняли участие свыше 100 предпринимателей города.</w:t>
      </w:r>
    </w:p>
    <w:p w14:paraId="56BA7675"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В 2025 году проводились совместные мероприятия с представителями бизнес-сообществ, таких как «Деловая Россия», «Опора России», Торгово-промышленная палата Ростовской области. Для обеспечения взаимодействия отраслевых подразделений </w:t>
      </w:r>
      <w:r w:rsidR="00A83C4B" w:rsidRPr="00205978">
        <w:rPr>
          <w:rFonts w:eastAsia="Calibri"/>
          <w:sz w:val="28"/>
          <w:szCs w:val="28"/>
          <w:lang w:eastAsia="en-US"/>
        </w:rPr>
        <w:t>А</w:t>
      </w:r>
      <w:r w:rsidRPr="00205978">
        <w:rPr>
          <w:rFonts w:eastAsia="Calibri"/>
          <w:sz w:val="28"/>
          <w:szCs w:val="28"/>
          <w:lang w:eastAsia="en-US"/>
        </w:rPr>
        <w:t>дминистрации</w:t>
      </w:r>
      <w:r w:rsidR="00A83C4B" w:rsidRPr="00205978">
        <w:rPr>
          <w:rFonts w:eastAsia="Calibri"/>
          <w:sz w:val="28"/>
          <w:szCs w:val="28"/>
          <w:lang w:eastAsia="en-US"/>
        </w:rPr>
        <w:t xml:space="preserve"> города</w:t>
      </w:r>
      <w:r w:rsidRPr="00205978">
        <w:rPr>
          <w:rFonts w:eastAsia="Calibri"/>
          <w:sz w:val="28"/>
          <w:szCs w:val="28"/>
          <w:lang w:eastAsia="en-US"/>
        </w:rPr>
        <w:t xml:space="preserve"> и бизнеса принято участие в заседаниях </w:t>
      </w:r>
      <w:r w:rsidRPr="00205978">
        <w:rPr>
          <w:rFonts w:eastAsia="Calibri"/>
          <w:sz w:val="28"/>
          <w:szCs w:val="28"/>
          <w:lang w:eastAsia="en-US"/>
        </w:rPr>
        <w:lastRenderedPageBreak/>
        <w:t xml:space="preserve">Экспортного совета при Губернаторе Ростовской области, комиссии </w:t>
      </w:r>
      <w:r w:rsidR="00F532C2" w:rsidRPr="00205978">
        <w:rPr>
          <w:rFonts w:eastAsia="Calibri"/>
          <w:sz w:val="28"/>
          <w:szCs w:val="28"/>
          <w:lang w:eastAsia="en-US"/>
        </w:rPr>
        <w:br/>
      </w:r>
      <w:r w:rsidRPr="00205978">
        <w:rPr>
          <w:rFonts w:eastAsia="Calibri"/>
          <w:sz w:val="28"/>
          <w:szCs w:val="28"/>
          <w:lang w:eastAsia="en-US"/>
        </w:rPr>
        <w:t>по противодействию незаконному обороту промышленной продукции в Ростовской области, комиссии по противодействию незаконному обороту промышленной продукции на территории города Ростова-на-Дону.</w:t>
      </w:r>
    </w:p>
    <w:p w14:paraId="4A5F4690" w14:textId="77777777" w:rsidR="008E283C" w:rsidRPr="00205978" w:rsidRDefault="008E283C" w:rsidP="008E283C">
      <w:pPr>
        <w:ind w:firstLine="709"/>
        <w:jc w:val="both"/>
        <w:rPr>
          <w:rFonts w:eastAsia="Calibri"/>
          <w:sz w:val="28"/>
          <w:szCs w:val="28"/>
          <w:lang w:eastAsia="en-US"/>
        </w:rPr>
      </w:pPr>
      <w:r w:rsidRPr="00205978">
        <w:rPr>
          <w:rFonts w:eastAsia="Calibri"/>
          <w:sz w:val="28"/>
          <w:szCs w:val="28"/>
          <w:lang w:eastAsia="en-US"/>
        </w:rPr>
        <w:t xml:space="preserve">В 2025 году обеспечена организация и посещений 48 предприятий города </w:t>
      </w:r>
      <w:r w:rsidRPr="00205978">
        <w:rPr>
          <w:rFonts w:eastAsia="Calibri"/>
          <w:sz w:val="28"/>
          <w:szCs w:val="28"/>
          <w:lang w:eastAsia="en-US"/>
        </w:rPr>
        <w:br/>
        <w:t xml:space="preserve">с целью проведения встреч </w:t>
      </w:r>
      <w:r w:rsidR="00F532C2" w:rsidRPr="00205978">
        <w:rPr>
          <w:rFonts w:eastAsia="Calibri"/>
          <w:sz w:val="28"/>
          <w:szCs w:val="28"/>
          <w:lang w:eastAsia="en-US"/>
        </w:rPr>
        <w:t>Г</w:t>
      </w:r>
      <w:r w:rsidRPr="00205978">
        <w:rPr>
          <w:rFonts w:eastAsia="Calibri"/>
          <w:sz w:val="28"/>
          <w:szCs w:val="28"/>
          <w:lang w:eastAsia="en-US"/>
        </w:rPr>
        <w:t>лавы города Ростова-на-Дону, заместител</w:t>
      </w:r>
      <w:r w:rsidR="00F532C2" w:rsidRPr="00205978">
        <w:rPr>
          <w:rFonts w:eastAsia="Calibri"/>
          <w:sz w:val="28"/>
          <w:szCs w:val="28"/>
          <w:lang w:eastAsia="en-US"/>
        </w:rPr>
        <w:t>ей</w:t>
      </w:r>
      <w:r w:rsidRPr="00205978">
        <w:rPr>
          <w:rFonts w:eastAsia="Calibri"/>
          <w:sz w:val="28"/>
          <w:szCs w:val="28"/>
          <w:lang w:eastAsia="en-US"/>
        </w:rPr>
        <w:t xml:space="preserve"> главы Администрации города Ростова-на-Дону с руководителями хозяйствующих субъектов города Ростова-на-Дону. В ходе мероприятий обсуждали сложности, </w:t>
      </w:r>
      <w:r w:rsidR="00F532C2" w:rsidRPr="00205978">
        <w:rPr>
          <w:rFonts w:eastAsia="Calibri"/>
          <w:sz w:val="28"/>
          <w:szCs w:val="28"/>
          <w:lang w:eastAsia="en-US"/>
        </w:rPr>
        <w:br/>
      </w:r>
      <w:r w:rsidRPr="00205978">
        <w:rPr>
          <w:rFonts w:eastAsia="Calibri"/>
          <w:sz w:val="28"/>
          <w:szCs w:val="28"/>
          <w:lang w:eastAsia="en-US"/>
        </w:rPr>
        <w:t>с которыми сталкиваются предприятия и пути решения.</w:t>
      </w:r>
    </w:p>
    <w:p w14:paraId="4422D6E8" w14:textId="77777777" w:rsidR="008E283C" w:rsidRPr="00205978" w:rsidRDefault="008E283C" w:rsidP="008E283C">
      <w:pPr>
        <w:ind w:firstLine="709"/>
        <w:jc w:val="both"/>
        <w:rPr>
          <w:sz w:val="28"/>
          <w:szCs w:val="28"/>
        </w:rPr>
      </w:pPr>
      <w:r w:rsidRPr="00205978">
        <w:rPr>
          <w:sz w:val="28"/>
          <w:szCs w:val="28"/>
        </w:rPr>
        <w:t xml:space="preserve">В 2025 году впервые проведен городской конкурс «Лучшая трудовая династия города Ростова-на-Дону в сфере промышленности», приуроченный к празднованию 276-й годовщины со дня основания города. Победителями стали АО «НПП «Фаза», </w:t>
      </w:r>
      <w:r w:rsidR="00711DEC" w:rsidRPr="00205978">
        <w:rPr>
          <w:sz w:val="28"/>
          <w:szCs w:val="28"/>
        </w:rPr>
        <w:t>ФГУП «РНИИРС</w:t>
      </w:r>
      <w:r w:rsidR="00B97A55" w:rsidRPr="00205978">
        <w:rPr>
          <w:sz w:val="28"/>
          <w:szCs w:val="28"/>
        </w:rPr>
        <w:t>»</w:t>
      </w:r>
      <w:r w:rsidRPr="00205978">
        <w:rPr>
          <w:sz w:val="28"/>
          <w:szCs w:val="28"/>
        </w:rPr>
        <w:t xml:space="preserve">, АО «Алмаз». В рамках промышленного форума трудовым коллективам были вручены Почетные грамоты Главы города Ростова-на-Дону. </w:t>
      </w:r>
    </w:p>
    <w:p w14:paraId="079B5EE5" w14:textId="77777777" w:rsidR="008E283C" w:rsidRPr="00205978" w:rsidRDefault="008E283C" w:rsidP="008E283C">
      <w:pPr>
        <w:ind w:firstLine="709"/>
        <w:jc w:val="both"/>
        <w:rPr>
          <w:sz w:val="28"/>
          <w:szCs w:val="28"/>
        </w:rPr>
      </w:pPr>
      <w:r w:rsidRPr="00205978">
        <w:rPr>
          <w:sz w:val="28"/>
          <w:szCs w:val="28"/>
        </w:rPr>
        <w:t xml:space="preserve">Продолжается работа по реализации программы системы добровольной сертификации продукции «Сделано на Дону». </w:t>
      </w:r>
      <w:r w:rsidR="00F532C2" w:rsidRPr="00205978">
        <w:rPr>
          <w:sz w:val="28"/>
          <w:szCs w:val="28"/>
        </w:rPr>
        <w:t>К</w:t>
      </w:r>
      <w:r w:rsidRPr="00205978">
        <w:rPr>
          <w:sz w:val="28"/>
          <w:szCs w:val="28"/>
        </w:rPr>
        <w:t xml:space="preserve"> системе добровольной сертификации «Сделано на Дону» присоединилось 56 ростовских предприятий </w:t>
      </w:r>
      <w:r w:rsidR="00F532C2" w:rsidRPr="00205978">
        <w:rPr>
          <w:sz w:val="28"/>
          <w:szCs w:val="28"/>
        </w:rPr>
        <w:br/>
      </w:r>
      <w:r w:rsidRPr="00205978">
        <w:rPr>
          <w:sz w:val="28"/>
          <w:szCs w:val="28"/>
        </w:rPr>
        <w:t xml:space="preserve">и 490 пользователей знака системы добровольной сертификации </w:t>
      </w:r>
      <w:r w:rsidR="00F532C2" w:rsidRPr="00205978">
        <w:rPr>
          <w:sz w:val="28"/>
          <w:szCs w:val="28"/>
        </w:rPr>
        <w:br/>
      </w:r>
      <w:r w:rsidRPr="00205978">
        <w:rPr>
          <w:sz w:val="28"/>
          <w:szCs w:val="28"/>
        </w:rPr>
        <w:t xml:space="preserve">«Сделано на Дону». Знаком «Сделано на Дону» отмечаются продукты питания донских производителей, мебель, стройматериалы, одежда и химическая продукция. </w:t>
      </w:r>
    </w:p>
    <w:p w14:paraId="6E943E25" w14:textId="77777777" w:rsidR="008E283C" w:rsidRPr="00205978" w:rsidRDefault="008E283C" w:rsidP="008E283C">
      <w:pPr>
        <w:ind w:firstLine="709"/>
        <w:jc w:val="both"/>
        <w:rPr>
          <w:sz w:val="28"/>
          <w:szCs w:val="28"/>
        </w:rPr>
      </w:pPr>
      <w:r w:rsidRPr="00205978">
        <w:rPr>
          <w:sz w:val="28"/>
          <w:szCs w:val="28"/>
        </w:rPr>
        <w:t xml:space="preserve">За вклад в социально-экономическое развитие </w:t>
      </w:r>
      <w:r w:rsidR="00F532C2" w:rsidRPr="00205978">
        <w:rPr>
          <w:sz w:val="28"/>
          <w:szCs w:val="28"/>
        </w:rPr>
        <w:t xml:space="preserve">города </w:t>
      </w:r>
      <w:r w:rsidRPr="00205978">
        <w:rPr>
          <w:sz w:val="28"/>
          <w:szCs w:val="28"/>
        </w:rPr>
        <w:t>Ростова-на-Дону награждены наградами города 156 работников 66 предприятий, организаций, индивидуальных предпринимателей.</w:t>
      </w:r>
    </w:p>
    <w:p w14:paraId="4821122B" w14:textId="77777777" w:rsidR="007C4B25" w:rsidRPr="00205978" w:rsidRDefault="007C4B25" w:rsidP="003906FA">
      <w:pPr>
        <w:ind w:firstLine="709"/>
        <w:jc w:val="both"/>
        <w:rPr>
          <w:sz w:val="28"/>
          <w:szCs w:val="28"/>
        </w:rPr>
      </w:pPr>
    </w:p>
    <w:p w14:paraId="37C2D7DC" w14:textId="77777777" w:rsidR="00344C82" w:rsidRPr="00205978" w:rsidRDefault="00344C82" w:rsidP="00A65D46">
      <w:pPr>
        <w:pStyle w:val="1"/>
        <w:rPr>
          <w:b/>
          <w:spacing w:val="-12"/>
          <w:sz w:val="28"/>
          <w:szCs w:val="28"/>
          <w:u w:val="single"/>
        </w:rPr>
      </w:pPr>
      <w:bookmarkStart w:id="3" w:name="_Toc188124771"/>
      <w:r w:rsidRPr="00205978">
        <w:rPr>
          <w:b/>
          <w:spacing w:val="-12"/>
          <w:sz w:val="28"/>
          <w:szCs w:val="28"/>
          <w:u w:val="single"/>
        </w:rPr>
        <w:t>Труд и заработная плата</w:t>
      </w:r>
      <w:bookmarkEnd w:id="2"/>
      <w:bookmarkEnd w:id="3"/>
    </w:p>
    <w:p w14:paraId="48DFDD66" w14:textId="77777777" w:rsidR="00344C82" w:rsidRPr="00205978" w:rsidRDefault="00344C82" w:rsidP="00344C82">
      <w:pPr>
        <w:ind w:firstLine="720"/>
        <w:jc w:val="center"/>
        <w:rPr>
          <w:b/>
          <w:spacing w:val="-12"/>
          <w:sz w:val="28"/>
          <w:szCs w:val="28"/>
          <w:u w:val="single"/>
        </w:rPr>
      </w:pPr>
    </w:p>
    <w:p w14:paraId="4F3D8106" w14:textId="77777777" w:rsidR="001D3925" w:rsidRPr="00205978" w:rsidRDefault="001D3925" w:rsidP="003066E3">
      <w:pPr>
        <w:pStyle w:val="ds-markdown-paragraph"/>
        <w:spacing w:before="0" w:beforeAutospacing="0" w:after="0" w:afterAutospacing="0"/>
        <w:ind w:firstLine="709"/>
        <w:jc w:val="both"/>
        <w:rPr>
          <w:sz w:val="28"/>
          <w:szCs w:val="28"/>
        </w:rPr>
      </w:pPr>
      <w:r w:rsidRPr="00205978">
        <w:rPr>
          <w:sz w:val="28"/>
          <w:szCs w:val="28"/>
        </w:rPr>
        <w:t xml:space="preserve">В 2025 году продолжало действовать Ростовское областное трёхстороннее соглашение на 2023-2025 годы. Оно направлено на согласование интересов работников, работодателей и властей в сфере трудовых и экономических отношений для повышения уровня жизни, а также на расширение государственных гарантий </w:t>
      </w:r>
      <w:r w:rsidRPr="00205978">
        <w:rPr>
          <w:sz w:val="28"/>
          <w:szCs w:val="28"/>
        </w:rPr>
        <w:br/>
        <w:t xml:space="preserve">в вопросах занятости, социальной защиты, оплаты и охраны труда. Сторонами соглашения являются Правительство Ростовской области, Федерация профсоюзов </w:t>
      </w:r>
      <w:r w:rsidRPr="00205978">
        <w:rPr>
          <w:sz w:val="28"/>
          <w:szCs w:val="28"/>
        </w:rPr>
        <w:br/>
        <w:t>и Союз работодателей региона.</w:t>
      </w:r>
    </w:p>
    <w:p w14:paraId="058B9D66" w14:textId="77777777" w:rsidR="001D3925"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xml:space="preserve">Приоритетные цели, направленные на дальнейшее развитие социального партнерства, выполнены. </w:t>
      </w:r>
    </w:p>
    <w:p w14:paraId="5821F9D7" w14:textId="77777777" w:rsidR="003066E3" w:rsidRPr="00205978" w:rsidRDefault="003066E3" w:rsidP="001D3925">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xml:space="preserve">В 2025 году </w:t>
      </w:r>
      <w:r w:rsidR="001D3925" w:rsidRPr="00205978">
        <w:rPr>
          <w:rStyle w:val="aff1"/>
          <w:b w:val="0"/>
          <w:bCs w:val="0"/>
          <w:sz w:val="28"/>
          <w:szCs w:val="28"/>
        </w:rPr>
        <w:t>о</w:t>
      </w:r>
      <w:r w:rsidRPr="00205978">
        <w:rPr>
          <w:rStyle w:val="aff1"/>
          <w:b w:val="0"/>
          <w:bCs w:val="0"/>
          <w:sz w:val="28"/>
          <w:szCs w:val="28"/>
        </w:rPr>
        <w:t>беспечено максимальное привлечение организаций к областному Соглашению. К Соглашению присоединилось 2</w:t>
      </w:r>
      <w:r w:rsidR="001D3925" w:rsidRPr="00205978">
        <w:rPr>
          <w:rStyle w:val="aff1"/>
          <w:b w:val="0"/>
          <w:bCs w:val="0"/>
          <w:sz w:val="28"/>
          <w:szCs w:val="28"/>
        </w:rPr>
        <w:t> </w:t>
      </w:r>
      <w:r w:rsidRPr="00205978">
        <w:rPr>
          <w:rStyle w:val="aff1"/>
          <w:b w:val="0"/>
          <w:bCs w:val="0"/>
          <w:sz w:val="28"/>
          <w:szCs w:val="28"/>
        </w:rPr>
        <w:t>640 организаций, что составляет 77,2</w:t>
      </w:r>
      <w:r w:rsidR="001D3925" w:rsidRPr="00205978">
        <w:rPr>
          <w:rStyle w:val="aff1"/>
          <w:b w:val="0"/>
          <w:bCs w:val="0"/>
          <w:sz w:val="28"/>
          <w:szCs w:val="28"/>
        </w:rPr>
        <w:t> </w:t>
      </w:r>
      <w:r w:rsidRPr="00205978">
        <w:rPr>
          <w:rStyle w:val="aff1"/>
          <w:b w:val="0"/>
          <w:bCs w:val="0"/>
          <w:sz w:val="28"/>
          <w:szCs w:val="28"/>
        </w:rPr>
        <w:t>% от общего числа подлежащих учету организаций города (3</w:t>
      </w:r>
      <w:r w:rsidR="001D3925" w:rsidRPr="00205978">
        <w:rPr>
          <w:rStyle w:val="aff1"/>
          <w:b w:val="0"/>
          <w:bCs w:val="0"/>
          <w:sz w:val="28"/>
          <w:szCs w:val="28"/>
        </w:rPr>
        <w:t> </w:t>
      </w:r>
      <w:r w:rsidRPr="00205978">
        <w:rPr>
          <w:rStyle w:val="aff1"/>
          <w:b w:val="0"/>
          <w:bCs w:val="0"/>
          <w:sz w:val="28"/>
          <w:szCs w:val="28"/>
        </w:rPr>
        <w:t>419 единиц). Установленный министерством труда и социального развития Ростовской области контрольный показатель на 2025 год (74</w:t>
      </w:r>
      <w:r w:rsidR="001D3925" w:rsidRPr="00205978">
        <w:rPr>
          <w:rStyle w:val="aff1"/>
          <w:b w:val="0"/>
          <w:bCs w:val="0"/>
          <w:sz w:val="28"/>
          <w:szCs w:val="28"/>
        </w:rPr>
        <w:t> </w:t>
      </w:r>
      <w:r w:rsidRPr="00205978">
        <w:rPr>
          <w:rStyle w:val="aff1"/>
          <w:b w:val="0"/>
          <w:bCs w:val="0"/>
          <w:sz w:val="28"/>
          <w:szCs w:val="28"/>
        </w:rPr>
        <w:t>%) выполнен.</w:t>
      </w:r>
    </w:p>
    <w:p w14:paraId="2A7A9841" w14:textId="77777777" w:rsidR="003066E3" w:rsidRPr="00205978" w:rsidRDefault="003066E3" w:rsidP="003066E3">
      <w:pPr>
        <w:suppressAutoHyphens/>
        <w:overflowPunct w:val="0"/>
        <w:autoSpaceDE w:val="0"/>
        <w:ind w:firstLine="708"/>
        <w:jc w:val="both"/>
        <w:textAlignment w:val="baseline"/>
        <w:rPr>
          <w:sz w:val="28"/>
          <w:szCs w:val="28"/>
        </w:rPr>
      </w:pPr>
      <w:r w:rsidRPr="00205978">
        <w:rPr>
          <w:sz w:val="28"/>
          <w:szCs w:val="28"/>
        </w:rPr>
        <w:t xml:space="preserve">Выполняли обязательства в части установления МРОТ в соответствии </w:t>
      </w:r>
      <w:r w:rsidRPr="00205978">
        <w:rPr>
          <w:sz w:val="28"/>
          <w:szCs w:val="28"/>
        </w:rPr>
        <w:br/>
        <w:t xml:space="preserve">с Соглашением и выше (от 26 098 руб.) – 1 249 организаций, включенных </w:t>
      </w:r>
      <w:r w:rsidRPr="00205978">
        <w:rPr>
          <w:sz w:val="28"/>
          <w:szCs w:val="28"/>
        </w:rPr>
        <w:br/>
        <w:t>в мониторинг.</w:t>
      </w:r>
    </w:p>
    <w:p w14:paraId="3C2FC5B6"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xml:space="preserve">Увеличено число индивидуальных предпринимателей – участников Соглашения. Количество присоединившихся </w:t>
      </w:r>
      <w:r w:rsidR="001D3925" w:rsidRPr="00205978">
        <w:rPr>
          <w:rStyle w:val="aff1"/>
          <w:b w:val="0"/>
          <w:bCs w:val="0"/>
          <w:sz w:val="28"/>
          <w:szCs w:val="28"/>
        </w:rPr>
        <w:t>индивидуальных предпринимателей</w:t>
      </w:r>
      <w:r w:rsidRPr="00205978">
        <w:rPr>
          <w:rStyle w:val="aff1"/>
          <w:b w:val="0"/>
          <w:bCs w:val="0"/>
          <w:sz w:val="28"/>
          <w:szCs w:val="28"/>
        </w:rPr>
        <w:t xml:space="preserve"> </w:t>
      </w:r>
      <w:r w:rsidRPr="00205978">
        <w:rPr>
          <w:rStyle w:val="aff1"/>
          <w:b w:val="0"/>
          <w:bCs w:val="0"/>
          <w:sz w:val="28"/>
          <w:szCs w:val="28"/>
        </w:rPr>
        <w:lastRenderedPageBreak/>
        <w:t>возросло на 78,7</w:t>
      </w:r>
      <w:r w:rsidR="001D3925" w:rsidRPr="00205978">
        <w:rPr>
          <w:rStyle w:val="aff1"/>
          <w:b w:val="0"/>
          <w:bCs w:val="0"/>
          <w:sz w:val="28"/>
          <w:szCs w:val="28"/>
        </w:rPr>
        <w:t> </w:t>
      </w:r>
      <w:r w:rsidRPr="00205978">
        <w:rPr>
          <w:rStyle w:val="aff1"/>
          <w:b w:val="0"/>
          <w:bCs w:val="0"/>
          <w:sz w:val="28"/>
          <w:szCs w:val="28"/>
        </w:rPr>
        <w:t>% – с</w:t>
      </w:r>
      <w:r w:rsidR="001D3925" w:rsidRPr="00205978">
        <w:rPr>
          <w:rStyle w:val="aff1"/>
          <w:b w:val="0"/>
          <w:bCs w:val="0"/>
          <w:sz w:val="28"/>
          <w:szCs w:val="28"/>
        </w:rPr>
        <w:t>о</w:t>
      </w:r>
      <w:r w:rsidRPr="00205978">
        <w:rPr>
          <w:rStyle w:val="aff1"/>
          <w:b w:val="0"/>
          <w:bCs w:val="0"/>
          <w:sz w:val="28"/>
          <w:szCs w:val="28"/>
        </w:rPr>
        <w:t xml:space="preserve"> 122 до 218. Через предпринимательский сектор соглашением охвачено 3</w:t>
      </w:r>
      <w:r w:rsidR="001D3925" w:rsidRPr="00205978">
        <w:rPr>
          <w:rStyle w:val="aff1"/>
          <w:b w:val="0"/>
          <w:bCs w:val="0"/>
          <w:sz w:val="28"/>
          <w:szCs w:val="28"/>
        </w:rPr>
        <w:t> </w:t>
      </w:r>
      <w:r w:rsidRPr="00205978">
        <w:rPr>
          <w:rStyle w:val="aff1"/>
          <w:b w:val="0"/>
          <w:bCs w:val="0"/>
          <w:sz w:val="28"/>
          <w:szCs w:val="28"/>
        </w:rPr>
        <w:t xml:space="preserve">118 наемных работников. Особое внимание уделялось вовлечению крупных субъектов: доля </w:t>
      </w:r>
      <w:r w:rsidR="001D3925" w:rsidRPr="00205978">
        <w:rPr>
          <w:rStyle w:val="aff1"/>
          <w:b w:val="0"/>
          <w:bCs w:val="0"/>
          <w:sz w:val="28"/>
          <w:szCs w:val="28"/>
        </w:rPr>
        <w:t>индивидуальных предпринимателей</w:t>
      </w:r>
      <w:r w:rsidRPr="00205978">
        <w:rPr>
          <w:rStyle w:val="aff1"/>
          <w:b w:val="0"/>
          <w:bCs w:val="0"/>
          <w:sz w:val="28"/>
          <w:szCs w:val="28"/>
        </w:rPr>
        <w:t xml:space="preserve"> </w:t>
      </w:r>
      <w:r w:rsidR="001D3925" w:rsidRPr="00205978">
        <w:rPr>
          <w:rStyle w:val="aff1"/>
          <w:b w:val="0"/>
          <w:bCs w:val="0"/>
          <w:sz w:val="28"/>
          <w:szCs w:val="28"/>
        </w:rPr>
        <w:br/>
      </w:r>
      <w:r w:rsidRPr="00205978">
        <w:rPr>
          <w:rStyle w:val="aff1"/>
          <w:b w:val="0"/>
          <w:bCs w:val="0"/>
          <w:sz w:val="28"/>
          <w:szCs w:val="28"/>
        </w:rPr>
        <w:t>со штатом более 15 человек достигла 18,3</w:t>
      </w:r>
      <w:r w:rsidR="001D3925" w:rsidRPr="00205978">
        <w:rPr>
          <w:rStyle w:val="aff1"/>
          <w:b w:val="0"/>
          <w:bCs w:val="0"/>
          <w:sz w:val="28"/>
          <w:szCs w:val="28"/>
        </w:rPr>
        <w:t> </w:t>
      </w:r>
      <w:r w:rsidRPr="00205978">
        <w:rPr>
          <w:rStyle w:val="aff1"/>
          <w:b w:val="0"/>
          <w:bCs w:val="0"/>
          <w:sz w:val="28"/>
          <w:szCs w:val="28"/>
        </w:rPr>
        <w:t>% при плановом показателе 15</w:t>
      </w:r>
      <w:r w:rsidR="001D3925" w:rsidRPr="00205978">
        <w:rPr>
          <w:rStyle w:val="aff1"/>
          <w:b w:val="0"/>
          <w:bCs w:val="0"/>
          <w:sz w:val="28"/>
          <w:szCs w:val="28"/>
        </w:rPr>
        <w:t> </w:t>
      </w:r>
      <w:r w:rsidRPr="00205978">
        <w:rPr>
          <w:rStyle w:val="aff1"/>
          <w:b w:val="0"/>
          <w:bCs w:val="0"/>
          <w:sz w:val="28"/>
          <w:szCs w:val="28"/>
        </w:rPr>
        <w:t>%.</w:t>
      </w:r>
    </w:p>
    <w:p w14:paraId="0FC0B7A1"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Расширен охват организаций коллективно-договорным регулированием. Число организаций, заключивших коллективные договоры, увеличилось на 0,6</w:t>
      </w:r>
      <w:r w:rsidR="001D3925" w:rsidRPr="00205978">
        <w:rPr>
          <w:rStyle w:val="aff1"/>
          <w:b w:val="0"/>
          <w:bCs w:val="0"/>
          <w:sz w:val="28"/>
          <w:szCs w:val="28"/>
        </w:rPr>
        <w:t> </w:t>
      </w:r>
      <w:r w:rsidRPr="00205978">
        <w:rPr>
          <w:rStyle w:val="aff1"/>
          <w:b w:val="0"/>
          <w:bCs w:val="0"/>
          <w:sz w:val="28"/>
          <w:szCs w:val="28"/>
        </w:rPr>
        <w:t xml:space="preserve">% – </w:t>
      </w:r>
      <w:r w:rsidR="001D3925" w:rsidRPr="00205978">
        <w:rPr>
          <w:rStyle w:val="aff1"/>
          <w:b w:val="0"/>
          <w:bCs w:val="0"/>
          <w:sz w:val="28"/>
          <w:szCs w:val="28"/>
        </w:rPr>
        <w:br/>
      </w:r>
      <w:r w:rsidRPr="00205978">
        <w:rPr>
          <w:rStyle w:val="aff1"/>
          <w:b w:val="0"/>
          <w:bCs w:val="0"/>
          <w:sz w:val="28"/>
          <w:szCs w:val="28"/>
        </w:rPr>
        <w:t>с 2</w:t>
      </w:r>
      <w:r w:rsidR="001D3925" w:rsidRPr="00205978">
        <w:rPr>
          <w:rStyle w:val="aff1"/>
          <w:b w:val="0"/>
          <w:bCs w:val="0"/>
          <w:sz w:val="28"/>
          <w:szCs w:val="28"/>
        </w:rPr>
        <w:t> </w:t>
      </w:r>
      <w:r w:rsidRPr="00205978">
        <w:rPr>
          <w:rStyle w:val="aff1"/>
          <w:b w:val="0"/>
          <w:bCs w:val="0"/>
          <w:sz w:val="28"/>
          <w:szCs w:val="28"/>
        </w:rPr>
        <w:t>698 до 2</w:t>
      </w:r>
      <w:r w:rsidR="001D3925" w:rsidRPr="00205978">
        <w:rPr>
          <w:rStyle w:val="aff1"/>
          <w:b w:val="0"/>
          <w:bCs w:val="0"/>
          <w:sz w:val="28"/>
          <w:szCs w:val="28"/>
        </w:rPr>
        <w:t> </w:t>
      </w:r>
      <w:r w:rsidRPr="00205978">
        <w:rPr>
          <w:rStyle w:val="aff1"/>
          <w:b w:val="0"/>
          <w:bCs w:val="0"/>
          <w:sz w:val="28"/>
          <w:szCs w:val="28"/>
        </w:rPr>
        <w:t>715 единиц. Уровень охвата составил 79,4</w:t>
      </w:r>
      <w:r w:rsidR="001D3925" w:rsidRPr="00205978">
        <w:rPr>
          <w:rStyle w:val="aff1"/>
          <w:b w:val="0"/>
          <w:bCs w:val="0"/>
          <w:sz w:val="28"/>
          <w:szCs w:val="28"/>
        </w:rPr>
        <w:t> </w:t>
      </w:r>
      <w:r w:rsidRPr="00205978">
        <w:rPr>
          <w:rStyle w:val="aff1"/>
          <w:b w:val="0"/>
          <w:bCs w:val="0"/>
          <w:sz w:val="28"/>
          <w:szCs w:val="28"/>
        </w:rPr>
        <w:t>% от общего числа организаций города, что превышает контрольный показатель министерства (72</w:t>
      </w:r>
      <w:r w:rsidR="001D3925" w:rsidRPr="00205978">
        <w:rPr>
          <w:rStyle w:val="aff1"/>
          <w:b w:val="0"/>
          <w:bCs w:val="0"/>
          <w:sz w:val="28"/>
          <w:szCs w:val="28"/>
        </w:rPr>
        <w:t> </w:t>
      </w:r>
      <w:r w:rsidRPr="00205978">
        <w:rPr>
          <w:rStyle w:val="aff1"/>
          <w:b w:val="0"/>
          <w:bCs w:val="0"/>
          <w:sz w:val="28"/>
          <w:szCs w:val="28"/>
        </w:rPr>
        <w:t>%). Количество охваченных работников увеличилось на 0,15</w:t>
      </w:r>
      <w:r w:rsidR="001D3925" w:rsidRPr="00205978">
        <w:rPr>
          <w:rStyle w:val="aff1"/>
          <w:b w:val="0"/>
          <w:bCs w:val="0"/>
          <w:sz w:val="28"/>
          <w:szCs w:val="28"/>
        </w:rPr>
        <w:t> </w:t>
      </w:r>
      <w:r w:rsidRPr="00205978">
        <w:rPr>
          <w:rStyle w:val="aff1"/>
          <w:b w:val="0"/>
          <w:bCs w:val="0"/>
          <w:sz w:val="28"/>
          <w:szCs w:val="28"/>
        </w:rPr>
        <w:t>% – с 267</w:t>
      </w:r>
      <w:r w:rsidR="001D3925" w:rsidRPr="00205978">
        <w:rPr>
          <w:rStyle w:val="aff1"/>
          <w:b w:val="0"/>
          <w:bCs w:val="0"/>
          <w:sz w:val="28"/>
          <w:szCs w:val="28"/>
        </w:rPr>
        <w:t> </w:t>
      </w:r>
      <w:r w:rsidRPr="00205978">
        <w:rPr>
          <w:rStyle w:val="aff1"/>
          <w:b w:val="0"/>
          <w:bCs w:val="0"/>
          <w:sz w:val="28"/>
          <w:szCs w:val="28"/>
        </w:rPr>
        <w:t>500 до 267</w:t>
      </w:r>
      <w:r w:rsidR="001D3925" w:rsidRPr="00205978">
        <w:rPr>
          <w:rStyle w:val="aff1"/>
          <w:b w:val="0"/>
          <w:bCs w:val="0"/>
          <w:sz w:val="28"/>
          <w:szCs w:val="28"/>
        </w:rPr>
        <w:t> </w:t>
      </w:r>
      <w:r w:rsidRPr="00205978">
        <w:rPr>
          <w:rStyle w:val="aff1"/>
          <w:b w:val="0"/>
          <w:bCs w:val="0"/>
          <w:sz w:val="28"/>
          <w:szCs w:val="28"/>
        </w:rPr>
        <w:t>900 человек.</w:t>
      </w:r>
    </w:p>
    <w:p w14:paraId="6F514D2A"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Выполнены приоритетные цели по улучшению условий и охраны труда, определенные Соглашением</w:t>
      </w:r>
      <w:r w:rsidR="001D3925" w:rsidRPr="00205978">
        <w:rPr>
          <w:rStyle w:val="aff1"/>
          <w:b w:val="0"/>
          <w:bCs w:val="0"/>
          <w:sz w:val="28"/>
          <w:szCs w:val="28"/>
        </w:rPr>
        <w:t>.</w:t>
      </w:r>
      <w:r w:rsidRPr="00205978">
        <w:rPr>
          <w:rStyle w:val="aff1"/>
          <w:b w:val="0"/>
          <w:bCs w:val="0"/>
          <w:sz w:val="28"/>
          <w:szCs w:val="28"/>
        </w:rPr>
        <w:t xml:space="preserve"> </w:t>
      </w:r>
    </w:p>
    <w:p w14:paraId="1D0A2E82"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В рамках совершенствования системы управления охраной труда:</w:t>
      </w:r>
    </w:p>
    <w:p w14:paraId="2AA6FA95"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w:t>
      </w:r>
      <w:r w:rsidR="001D3925" w:rsidRPr="00205978">
        <w:rPr>
          <w:rStyle w:val="aff1"/>
          <w:b w:val="0"/>
          <w:bCs w:val="0"/>
          <w:sz w:val="28"/>
          <w:szCs w:val="28"/>
        </w:rPr>
        <w:t>д</w:t>
      </w:r>
      <w:r w:rsidRPr="00205978">
        <w:rPr>
          <w:rStyle w:val="aff1"/>
          <w:b w:val="0"/>
          <w:bCs w:val="0"/>
          <w:sz w:val="28"/>
          <w:szCs w:val="28"/>
        </w:rPr>
        <w:t>остигнут 100</w:t>
      </w:r>
      <w:r w:rsidR="00FB2454" w:rsidRPr="00205978">
        <w:rPr>
          <w:rStyle w:val="aff1"/>
          <w:b w:val="0"/>
          <w:bCs w:val="0"/>
          <w:sz w:val="28"/>
          <w:szCs w:val="28"/>
        </w:rPr>
        <w:t> </w:t>
      </w:r>
      <w:r w:rsidRPr="00205978">
        <w:rPr>
          <w:rStyle w:val="aff1"/>
          <w:b w:val="0"/>
          <w:bCs w:val="0"/>
          <w:sz w:val="28"/>
          <w:szCs w:val="28"/>
        </w:rPr>
        <w:t>% охват рабочих мест специальной оценкой условий труда (СОУТ) за пятилетний период при плане 98</w:t>
      </w:r>
      <w:r w:rsidR="001D3925" w:rsidRPr="00205978">
        <w:rPr>
          <w:rStyle w:val="aff1"/>
          <w:b w:val="0"/>
          <w:bCs w:val="0"/>
          <w:sz w:val="28"/>
          <w:szCs w:val="28"/>
        </w:rPr>
        <w:t> </w:t>
      </w:r>
      <w:r w:rsidRPr="00205978">
        <w:rPr>
          <w:rStyle w:val="aff1"/>
          <w:b w:val="0"/>
          <w:bCs w:val="0"/>
          <w:sz w:val="28"/>
          <w:szCs w:val="28"/>
        </w:rPr>
        <w:t>%</w:t>
      </w:r>
      <w:r w:rsidR="001D3925" w:rsidRPr="00205978">
        <w:rPr>
          <w:rStyle w:val="aff1"/>
          <w:b w:val="0"/>
          <w:bCs w:val="0"/>
          <w:sz w:val="28"/>
          <w:szCs w:val="28"/>
        </w:rPr>
        <w:t>;</w:t>
      </w:r>
    </w:p>
    <w:p w14:paraId="62E7F94C"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w:t>
      </w:r>
      <w:r w:rsidR="001D3925" w:rsidRPr="00205978">
        <w:rPr>
          <w:rStyle w:val="aff1"/>
          <w:b w:val="0"/>
          <w:bCs w:val="0"/>
          <w:sz w:val="28"/>
          <w:szCs w:val="28"/>
        </w:rPr>
        <w:t>у</w:t>
      </w:r>
      <w:r w:rsidRPr="00205978">
        <w:rPr>
          <w:rStyle w:val="aff1"/>
          <w:b w:val="0"/>
          <w:bCs w:val="0"/>
          <w:sz w:val="28"/>
          <w:szCs w:val="28"/>
        </w:rPr>
        <w:t>лучшены условия труда на 2,9 тыс. рабочих мест по итогам СОУТ</w:t>
      </w:r>
      <w:r w:rsidR="00FB2454" w:rsidRPr="00205978">
        <w:rPr>
          <w:rStyle w:val="aff1"/>
          <w:b w:val="0"/>
          <w:bCs w:val="0"/>
          <w:sz w:val="28"/>
          <w:szCs w:val="28"/>
        </w:rPr>
        <w:t>.</w:t>
      </w:r>
    </w:p>
    <w:p w14:paraId="7853CA46"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В целях профилактики травматизма и повышения культуры безопасности обеспечен охват 77</w:t>
      </w:r>
      <w:r w:rsidR="00FB2454" w:rsidRPr="00205978">
        <w:rPr>
          <w:rStyle w:val="aff1"/>
          <w:b w:val="0"/>
          <w:bCs w:val="0"/>
          <w:sz w:val="28"/>
          <w:szCs w:val="28"/>
        </w:rPr>
        <w:t> </w:t>
      </w:r>
      <w:r w:rsidRPr="00205978">
        <w:rPr>
          <w:rStyle w:val="aff1"/>
          <w:b w:val="0"/>
          <w:bCs w:val="0"/>
          <w:sz w:val="28"/>
          <w:szCs w:val="28"/>
        </w:rPr>
        <w:t xml:space="preserve">% организаций города программой «Нулевой травматизм» </w:t>
      </w:r>
      <w:r w:rsidR="00FB2454" w:rsidRPr="00205978">
        <w:rPr>
          <w:rStyle w:val="aff1"/>
          <w:b w:val="0"/>
          <w:bCs w:val="0"/>
          <w:sz w:val="28"/>
          <w:szCs w:val="28"/>
        </w:rPr>
        <w:br/>
      </w:r>
      <w:r w:rsidRPr="00205978">
        <w:rPr>
          <w:rStyle w:val="aff1"/>
          <w:b w:val="0"/>
          <w:bCs w:val="0"/>
          <w:sz w:val="28"/>
          <w:szCs w:val="28"/>
        </w:rPr>
        <w:t>при целевом показателе 60</w:t>
      </w:r>
      <w:r w:rsidR="00FB2454" w:rsidRPr="00205978">
        <w:rPr>
          <w:rStyle w:val="aff1"/>
          <w:b w:val="0"/>
          <w:bCs w:val="0"/>
          <w:sz w:val="28"/>
          <w:szCs w:val="28"/>
        </w:rPr>
        <w:t> </w:t>
      </w:r>
      <w:r w:rsidRPr="00205978">
        <w:rPr>
          <w:rStyle w:val="aff1"/>
          <w:b w:val="0"/>
          <w:bCs w:val="0"/>
          <w:sz w:val="28"/>
          <w:szCs w:val="28"/>
        </w:rPr>
        <w:t>%.</w:t>
      </w:r>
    </w:p>
    <w:p w14:paraId="4183CE53"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В целях обеспечения роста правовой грамотности и управления профессиональными рисками:</w:t>
      </w:r>
    </w:p>
    <w:p w14:paraId="788F1965"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w:t>
      </w:r>
      <w:r w:rsidR="00FB2454" w:rsidRPr="00205978">
        <w:rPr>
          <w:rStyle w:val="aff1"/>
          <w:b w:val="0"/>
          <w:bCs w:val="0"/>
          <w:sz w:val="28"/>
          <w:szCs w:val="28"/>
        </w:rPr>
        <w:t>о</w:t>
      </w:r>
      <w:r w:rsidRPr="00205978">
        <w:rPr>
          <w:rStyle w:val="aff1"/>
          <w:b w:val="0"/>
          <w:bCs w:val="0"/>
          <w:sz w:val="28"/>
          <w:szCs w:val="28"/>
        </w:rPr>
        <w:t xml:space="preserve">бучено 14 тыс. работников и специалистов по охране труда </w:t>
      </w:r>
      <w:r w:rsidR="00FB2454" w:rsidRPr="00205978">
        <w:rPr>
          <w:rStyle w:val="aff1"/>
          <w:b w:val="0"/>
          <w:bCs w:val="0"/>
          <w:sz w:val="28"/>
          <w:szCs w:val="28"/>
        </w:rPr>
        <w:br/>
      </w:r>
      <w:r w:rsidRPr="00205978">
        <w:rPr>
          <w:rStyle w:val="aff1"/>
          <w:b w:val="0"/>
          <w:bCs w:val="0"/>
          <w:sz w:val="28"/>
          <w:szCs w:val="28"/>
        </w:rPr>
        <w:t>в аккредитованных центрах</w:t>
      </w:r>
      <w:r w:rsidR="00FB2454" w:rsidRPr="00205978">
        <w:rPr>
          <w:rStyle w:val="aff1"/>
          <w:b w:val="0"/>
          <w:bCs w:val="0"/>
          <w:sz w:val="28"/>
          <w:szCs w:val="28"/>
        </w:rPr>
        <w:t>;</w:t>
      </w:r>
    </w:p>
    <w:p w14:paraId="24CE3054"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 </w:t>
      </w:r>
      <w:r w:rsidR="00FB2454" w:rsidRPr="00205978">
        <w:rPr>
          <w:rStyle w:val="aff1"/>
          <w:b w:val="0"/>
          <w:bCs w:val="0"/>
          <w:sz w:val="28"/>
          <w:szCs w:val="28"/>
        </w:rPr>
        <w:t>п</w:t>
      </w:r>
      <w:r w:rsidRPr="00205978">
        <w:rPr>
          <w:rStyle w:val="aff1"/>
          <w:b w:val="0"/>
          <w:bCs w:val="0"/>
          <w:sz w:val="28"/>
          <w:szCs w:val="28"/>
        </w:rPr>
        <w:t>роведена оценка профессиональных рисков в 46,7</w:t>
      </w:r>
      <w:r w:rsidR="00FB2454" w:rsidRPr="00205978">
        <w:rPr>
          <w:rStyle w:val="aff1"/>
          <w:b w:val="0"/>
          <w:bCs w:val="0"/>
          <w:sz w:val="28"/>
          <w:szCs w:val="28"/>
        </w:rPr>
        <w:t> </w:t>
      </w:r>
      <w:r w:rsidRPr="00205978">
        <w:rPr>
          <w:rStyle w:val="aff1"/>
          <w:b w:val="0"/>
          <w:bCs w:val="0"/>
          <w:sz w:val="28"/>
          <w:szCs w:val="28"/>
        </w:rPr>
        <w:t>% организаций при плане 46</w:t>
      </w:r>
      <w:r w:rsidR="00FB2454" w:rsidRPr="00205978">
        <w:rPr>
          <w:rStyle w:val="aff1"/>
          <w:b w:val="0"/>
          <w:bCs w:val="0"/>
          <w:sz w:val="28"/>
          <w:szCs w:val="28"/>
        </w:rPr>
        <w:t> </w:t>
      </w:r>
      <w:r w:rsidRPr="00205978">
        <w:rPr>
          <w:rStyle w:val="aff1"/>
          <w:b w:val="0"/>
          <w:bCs w:val="0"/>
          <w:sz w:val="28"/>
          <w:szCs w:val="28"/>
        </w:rPr>
        <w:t>%.</w:t>
      </w:r>
    </w:p>
    <w:p w14:paraId="1520CB14"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t>Совокупный рост по всем направлениям свидетельствует об укреплении системы социального партнерства, что способствует усилению защиты трудовых прав и социальной стабильности в городе.</w:t>
      </w:r>
    </w:p>
    <w:p w14:paraId="261B7976" w14:textId="77777777" w:rsidR="003066E3" w:rsidRPr="00205978" w:rsidRDefault="003066E3" w:rsidP="003066E3">
      <w:pPr>
        <w:suppressAutoHyphens/>
        <w:overflowPunct w:val="0"/>
        <w:autoSpaceDE w:val="0"/>
        <w:ind w:firstLine="708"/>
        <w:jc w:val="both"/>
        <w:textAlignment w:val="baseline"/>
        <w:rPr>
          <w:rStyle w:val="aff1"/>
          <w:b w:val="0"/>
          <w:bCs w:val="0"/>
          <w:sz w:val="28"/>
          <w:szCs w:val="28"/>
        </w:rPr>
      </w:pPr>
      <w:bookmarkStart w:id="4" w:name="_Hlk153271223"/>
      <w:r w:rsidRPr="00205978">
        <w:rPr>
          <w:rStyle w:val="aff1"/>
          <w:b w:val="0"/>
          <w:bCs w:val="0"/>
          <w:sz w:val="28"/>
          <w:szCs w:val="28"/>
        </w:rPr>
        <w:t xml:space="preserve">В 2025 году проведено 5 заседаний трехсторонней комиссии </w:t>
      </w:r>
      <w:r w:rsidRPr="00205978">
        <w:rPr>
          <w:rStyle w:val="aff1"/>
          <w:b w:val="0"/>
          <w:bCs w:val="0"/>
          <w:sz w:val="28"/>
          <w:szCs w:val="28"/>
        </w:rPr>
        <w:br/>
        <w:t xml:space="preserve">по регулированию социально-трудовых отношений в городе Ростове-на-Дону. </w:t>
      </w:r>
    </w:p>
    <w:p w14:paraId="070F6A61" w14:textId="77777777" w:rsidR="003066E3" w:rsidRPr="00205978" w:rsidRDefault="003066E3" w:rsidP="003066E3">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С целью развития социального партнерства и укрепления роли коллективно-договорного регулирования в мае 2025 года был проведен муниципальный конкурс «Коллективный договор – основа эффективности производства и защиты социально-трудовых прав работников». Данное мероприятие, ставшее уже традиционным (проводится с 2019 года), привлекло 14 организаций.</w:t>
      </w:r>
    </w:p>
    <w:p w14:paraId="7570BBCA" w14:textId="77777777" w:rsidR="003066E3" w:rsidRPr="00205978" w:rsidRDefault="003066E3" w:rsidP="003066E3">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С 1 января 2026 года всту</w:t>
      </w:r>
      <w:r w:rsidR="00FB2454" w:rsidRPr="00205978">
        <w:rPr>
          <w:rStyle w:val="aff1"/>
          <w:b w:val="0"/>
          <w:bCs w:val="0"/>
          <w:sz w:val="28"/>
          <w:szCs w:val="28"/>
        </w:rPr>
        <w:t>пило</w:t>
      </w:r>
      <w:r w:rsidRPr="00205978">
        <w:rPr>
          <w:rStyle w:val="aff1"/>
          <w:b w:val="0"/>
          <w:bCs w:val="0"/>
          <w:sz w:val="28"/>
          <w:szCs w:val="28"/>
        </w:rPr>
        <w:t xml:space="preserve"> в силу новое Ростовское областное трёхстороннее соглашение на очередной трёхлетний период.</w:t>
      </w:r>
    </w:p>
    <w:p w14:paraId="00E12933" w14:textId="77777777" w:rsidR="00AF5A1E" w:rsidRPr="00205978" w:rsidRDefault="003066E3" w:rsidP="00AF5A1E">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 xml:space="preserve">В соответствии с этим </w:t>
      </w:r>
      <w:r w:rsidR="00FB2454" w:rsidRPr="00205978">
        <w:rPr>
          <w:rStyle w:val="aff1"/>
          <w:b w:val="0"/>
          <w:bCs w:val="0"/>
          <w:sz w:val="28"/>
          <w:szCs w:val="28"/>
        </w:rPr>
        <w:t>С</w:t>
      </w:r>
      <w:r w:rsidRPr="00205978">
        <w:rPr>
          <w:rStyle w:val="aff1"/>
          <w:b w:val="0"/>
          <w:bCs w:val="0"/>
          <w:sz w:val="28"/>
          <w:szCs w:val="28"/>
        </w:rPr>
        <w:t>оглашением минимальный размер оплаты труда (МРОТ) в Ростовской области на 2026 год установлен на уровне 32</w:t>
      </w:r>
      <w:r w:rsidR="00FB2454" w:rsidRPr="00205978">
        <w:rPr>
          <w:rStyle w:val="aff1"/>
          <w:b w:val="0"/>
          <w:bCs w:val="0"/>
          <w:sz w:val="28"/>
          <w:szCs w:val="28"/>
        </w:rPr>
        <w:t> </w:t>
      </w:r>
      <w:r w:rsidRPr="00205978">
        <w:rPr>
          <w:rStyle w:val="aff1"/>
          <w:b w:val="0"/>
          <w:bCs w:val="0"/>
          <w:sz w:val="28"/>
          <w:szCs w:val="28"/>
        </w:rPr>
        <w:t>512 руб.</w:t>
      </w:r>
    </w:p>
    <w:p w14:paraId="58F643E5" w14:textId="77777777" w:rsidR="00AF5A1E" w:rsidRPr="00205978" w:rsidRDefault="00AF5A1E" w:rsidP="00AF5A1E">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Начиная с 2019 года, в Ростовской области реализуется федеральный проект «Производительность труда». С 2025 года проект продолжает работу в обновленном составе национального проекта «Эффективная и конкурентная экономика».</w:t>
      </w:r>
    </w:p>
    <w:p w14:paraId="7A979523" w14:textId="77777777" w:rsidR="00AF5A1E" w:rsidRPr="00205978" w:rsidRDefault="00AF5A1E" w:rsidP="00AF5A1E">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 xml:space="preserve">В 2025 году к национальному проекту в Ростове-на-Дону присоединились </w:t>
      </w:r>
      <w:r w:rsidRPr="00205978">
        <w:rPr>
          <w:rStyle w:val="aff1"/>
          <w:b w:val="0"/>
          <w:bCs w:val="0"/>
          <w:sz w:val="28"/>
          <w:szCs w:val="28"/>
        </w:rPr>
        <w:br/>
        <w:t xml:space="preserve">23 новых предприятия. Общее число участников с 2019 года достигло 128. </w:t>
      </w:r>
      <w:r w:rsidRPr="00205978">
        <w:rPr>
          <w:rStyle w:val="aff1"/>
          <w:b w:val="0"/>
          <w:bCs w:val="0"/>
          <w:sz w:val="28"/>
          <w:szCs w:val="28"/>
        </w:rPr>
        <w:br/>
        <w:t>В Ростовской области в проекте участвует 23</w:t>
      </w:r>
      <w:r w:rsidR="00306B54" w:rsidRPr="00205978">
        <w:rPr>
          <w:rStyle w:val="aff1"/>
          <w:b w:val="0"/>
          <w:bCs w:val="0"/>
          <w:sz w:val="28"/>
          <w:szCs w:val="28"/>
        </w:rPr>
        <w:t>7</w:t>
      </w:r>
      <w:r w:rsidRPr="00205978">
        <w:rPr>
          <w:rStyle w:val="aff1"/>
          <w:b w:val="0"/>
          <w:bCs w:val="0"/>
          <w:sz w:val="28"/>
          <w:szCs w:val="28"/>
        </w:rPr>
        <w:t xml:space="preserve"> предприяти</w:t>
      </w:r>
      <w:r w:rsidR="00306B54" w:rsidRPr="00205978">
        <w:rPr>
          <w:rStyle w:val="aff1"/>
          <w:b w:val="0"/>
          <w:bCs w:val="0"/>
          <w:sz w:val="28"/>
          <w:szCs w:val="28"/>
        </w:rPr>
        <w:t>й</w:t>
      </w:r>
      <w:r w:rsidRPr="00205978">
        <w:rPr>
          <w:rStyle w:val="aff1"/>
          <w:b w:val="0"/>
          <w:bCs w:val="0"/>
          <w:sz w:val="28"/>
          <w:szCs w:val="28"/>
        </w:rPr>
        <w:t>, ростовские компании составляют 5</w:t>
      </w:r>
      <w:r w:rsidR="00306B54" w:rsidRPr="00205978">
        <w:rPr>
          <w:rStyle w:val="aff1"/>
          <w:b w:val="0"/>
          <w:bCs w:val="0"/>
          <w:sz w:val="28"/>
          <w:szCs w:val="28"/>
        </w:rPr>
        <w:t>4</w:t>
      </w:r>
      <w:r w:rsidRPr="00205978">
        <w:rPr>
          <w:rStyle w:val="aff1"/>
          <w:b w:val="0"/>
          <w:bCs w:val="0"/>
          <w:sz w:val="28"/>
          <w:szCs w:val="28"/>
        </w:rPr>
        <w:t> % от общего числа участников в регионе.</w:t>
      </w:r>
    </w:p>
    <w:p w14:paraId="24414911" w14:textId="77777777" w:rsidR="00AF5A1E" w:rsidRPr="00205978" w:rsidRDefault="00AF5A1E" w:rsidP="00AF5A1E">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lastRenderedPageBreak/>
        <w:t xml:space="preserve">Участие в нацпроекте дает предприятиям возможность, без финансовых вложений, улучшить производственные показатели. По итогам его реализации </w:t>
      </w:r>
      <w:r w:rsidRPr="00205978">
        <w:rPr>
          <w:rStyle w:val="aff1"/>
          <w:b w:val="0"/>
          <w:bCs w:val="0"/>
          <w:sz w:val="28"/>
          <w:szCs w:val="28"/>
        </w:rPr>
        <w:br/>
        <w:t>в целом на предприятиях снижено время протекания процесса на пилотных потоках в среднем на 32 %, объем незавершенного производства – на 37 %, достигнут рост выработки на 51 %.</w:t>
      </w:r>
    </w:p>
    <w:p w14:paraId="779CD3A2" w14:textId="77777777" w:rsidR="00AF5A1E" w:rsidRPr="00205978" w:rsidRDefault="00AF5A1E" w:rsidP="00AF5A1E">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Ключевым новым участником 2025 года стало ООО «Т-Транс» (строительство автодорог) с численностью 668 человек и выручкой порядка 18,9 млрд руб. Его успешный опыт может стать драйвером роста для всей отрасли.</w:t>
      </w:r>
    </w:p>
    <w:p w14:paraId="566FF279" w14:textId="77777777" w:rsidR="003066E3" w:rsidRPr="00205978" w:rsidRDefault="00AF5A1E" w:rsidP="00AF5A1E">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 xml:space="preserve">Новые предприятия в целом обеспечивают занятость порядка 1 700 человек </w:t>
      </w:r>
      <w:r w:rsidRPr="00205978">
        <w:rPr>
          <w:rStyle w:val="aff1"/>
          <w:b w:val="0"/>
          <w:bCs w:val="0"/>
          <w:sz w:val="28"/>
          <w:szCs w:val="28"/>
        </w:rPr>
        <w:br/>
        <w:t>и совокупную выручку свыше 26 млрд руб</w:t>
      </w:r>
      <w:r w:rsidR="000336F4" w:rsidRPr="00205978">
        <w:rPr>
          <w:rStyle w:val="aff1"/>
          <w:b w:val="0"/>
          <w:bCs w:val="0"/>
          <w:sz w:val="28"/>
          <w:szCs w:val="28"/>
        </w:rPr>
        <w:t>.</w:t>
      </w:r>
      <w:r w:rsidRPr="00205978">
        <w:rPr>
          <w:rStyle w:val="aff1"/>
          <w:b w:val="0"/>
          <w:bCs w:val="0"/>
          <w:sz w:val="28"/>
          <w:szCs w:val="28"/>
        </w:rPr>
        <w:t xml:space="preserve"> (по итогам 2024 года).</w:t>
      </w:r>
    </w:p>
    <w:bookmarkEnd w:id="4"/>
    <w:p w14:paraId="1FB5F948" w14:textId="77777777" w:rsidR="003066E3" w:rsidRPr="00205978" w:rsidRDefault="003066E3" w:rsidP="0050783E">
      <w:pPr>
        <w:pStyle w:val="ds-markdown-paragraph"/>
        <w:spacing w:before="0" w:beforeAutospacing="0" w:after="0" w:afterAutospacing="0"/>
        <w:ind w:firstLine="709"/>
        <w:contextualSpacing/>
        <w:jc w:val="both"/>
        <w:rPr>
          <w:rStyle w:val="aff1"/>
          <w:b w:val="0"/>
          <w:bCs w:val="0"/>
          <w:sz w:val="28"/>
          <w:szCs w:val="28"/>
        </w:rPr>
      </w:pPr>
      <w:r w:rsidRPr="00205978">
        <w:rPr>
          <w:rStyle w:val="aff1"/>
          <w:b w:val="0"/>
          <w:bCs w:val="0"/>
          <w:sz w:val="28"/>
          <w:szCs w:val="28"/>
        </w:rPr>
        <w:t xml:space="preserve">В 2025 году продолжилась реализация комплекса мероприятий, направленных на легализацию рынка труда, побуждение к уплате налоговых отчислений </w:t>
      </w:r>
      <w:r w:rsidRPr="00205978">
        <w:rPr>
          <w:rStyle w:val="aff1"/>
          <w:b w:val="0"/>
          <w:bCs w:val="0"/>
          <w:sz w:val="28"/>
          <w:szCs w:val="28"/>
        </w:rPr>
        <w:br/>
        <w:t>и повышение уровня заработной платы наемных работников.</w:t>
      </w:r>
    </w:p>
    <w:p w14:paraId="2328F329" w14:textId="77777777" w:rsidR="0050783E" w:rsidRPr="00205978" w:rsidRDefault="003066E3" w:rsidP="0050783E">
      <w:pPr>
        <w:pStyle w:val="ds-markdown-paragraph"/>
        <w:spacing w:before="0" w:beforeAutospacing="0" w:after="0" w:afterAutospacing="0"/>
        <w:ind w:firstLine="709"/>
        <w:contextualSpacing/>
        <w:jc w:val="both"/>
        <w:rPr>
          <w:rStyle w:val="aff1"/>
          <w:b w:val="0"/>
          <w:bCs w:val="0"/>
          <w:sz w:val="28"/>
          <w:szCs w:val="28"/>
        </w:rPr>
      </w:pPr>
      <w:r w:rsidRPr="00205978">
        <w:rPr>
          <w:rStyle w:val="aff1"/>
          <w:b w:val="0"/>
          <w:bCs w:val="0"/>
          <w:sz w:val="28"/>
          <w:szCs w:val="28"/>
        </w:rPr>
        <w:t>В течение года проведено 6 заседаний</w:t>
      </w:r>
      <w:r w:rsidR="00FB2454" w:rsidRPr="00205978">
        <w:t xml:space="preserve"> </w:t>
      </w:r>
      <w:r w:rsidR="00FB2454" w:rsidRPr="00205978">
        <w:rPr>
          <w:rStyle w:val="aff1"/>
          <w:b w:val="0"/>
          <w:bCs w:val="0"/>
          <w:sz w:val="28"/>
          <w:szCs w:val="28"/>
        </w:rPr>
        <w:t>рабочей групп</w:t>
      </w:r>
      <w:r w:rsidR="006805F6" w:rsidRPr="00205978">
        <w:rPr>
          <w:rStyle w:val="aff1"/>
          <w:b w:val="0"/>
          <w:bCs w:val="0"/>
          <w:sz w:val="28"/>
          <w:szCs w:val="28"/>
        </w:rPr>
        <w:t>ы</w:t>
      </w:r>
      <w:r w:rsidR="00FB2454" w:rsidRPr="00205978">
        <w:rPr>
          <w:rStyle w:val="aff1"/>
          <w:b w:val="0"/>
          <w:bCs w:val="0"/>
          <w:sz w:val="28"/>
          <w:szCs w:val="28"/>
        </w:rPr>
        <w:t xml:space="preserve"> областной межведомственной комиссии по противодействию нелегальной занятости в городе Ростове-на-Дону</w:t>
      </w:r>
      <w:r w:rsidRPr="00205978">
        <w:rPr>
          <w:rStyle w:val="aff1"/>
          <w:b w:val="0"/>
          <w:bCs w:val="0"/>
          <w:sz w:val="28"/>
          <w:szCs w:val="28"/>
        </w:rPr>
        <w:t xml:space="preserve">, на которые были приглашены руководители 121 предприятия. </w:t>
      </w:r>
    </w:p>
    <w:p w14:paraId="7505219D" w14:textId="77777777" w:rsidR="0050783E" w:rsidRPr="00205978" w:rsidRDefault="0050783E" w:rsidP="0050783E">
      <w:pPr>
        <w:pStyle w:val="ds-markdown-paragraph"/>
        <w:spacing w:before="0" w:beforeAutospacing="0" w:after="0" w:afterAutospacing="0"/>
        <w:ind w:firstLine="709"/>
        <w:contextualSpacing/>
        <w:jc w:val="both"/>
        <w:rPr>
          <w:rStyle w:val="aff1"/>
          <w:b w:val="0"/>
          <w:bCs w:val="0"/>
          <w:sz w:val="28"/>
          <w:szCs w:val="28"/>
        </w:rPr>
      </w:pPr>
      <w:r w:rsidRPr="00205978">
        <w:rPr>
          <w:rStyle w:val="aff1"/>
          <w:b w:val="0"/>
          <w:bCs w:val="0"/>
          <w:sz w:val="28"/>
          <w:szCs w:val="28"/>
        </w:rPr>
        <w:t xml:space="preserve">Велась активная информационно-разъяснительная работа: размещено </w:t>
      </w:r>
      <w:r w:rsidRPr="00205978">
        <w:rPr>
          <w:rStyle w:val="aff1"/>
          <w:b w:val="0"/>
          <w:bCs w:val="0"/>
          <w:sz w:val="28"/>
          <w:szCs w:val="28"/>
        </w:rPr>
        <w:br/>
        <w:t>95 публикаций в СМИ и социальных сетях, проведено более 300 публичных мероприятий.</w:t>
      </w:r>
    </w:p>
    <w:p w14:paraId="60E78D4D" w14:textId="77777777" w:rsidR="0050783E" w:rsidRPr="00205978" w:rsidRDefault="0050783E" w:rsidP="0050783E">
      <w:pPr>
        <w:pStyle w:val="ds-markdown-paragraph"/>
        <w:spacing w:before="0" w:beforeAutospacing="0" w:after="0" w:afterAutospacing="0"/>
        <w:ind w:firstLine="709"/>
        <w:contextualSpacing/>
        <w:jc w:val="both"/>
        <w:rPr>
          <w:rStyle w:val="aff1"/>
          <w:b w:val="0"/>
          <w:bCs w:val="0"/>
          <w:sz w:val="28"/>
          <w:szCs w:val="28"/>
        </w:rPr>
      </w:pPr>
      <w:r w:rsidRPr="00205978">
        <w:rPr>
          <w:rStyle w:val="aff1"/>
          <w:b w:val="0"/>
          <w:bCs w:val="0"/>
          <w:sz w:val="28"/>
          <w:szCs w:val="28"/>
        </w:rPr>
        <w:t xml:space="preserve">По оперативным данным налоговой службы, за первое полугодие 2025 года фискальный эффект выразился в дополнительных поступлениях в бюджеты </w:t>
      </w:r>
      <w:r w:rsidRPr="00205978">
        <w:rPr>
          <w:rStyle w:val="aff1"/>
          <w:b w:val="0"/>
          <w:bCs w:val="0"/>
          <w:sz w:val="28"/>
          <w:szCs w:val="28"/>
        </w:rPr>
        <w:br/>
        <w:t>и внебюджетные фонды на сумму 56,6 млн руб. Из этой суммы 21,</w:t>
      </w:r>
      <w:r w:rsidR="008863C5" w:rsidRPr="00205978">
        <w:rPr>
          <w:rStyle w:val="aff1"/>
          <w:b w:val="0"/>
          <w:bCs w:val="0"/>
          <w:sz w:val="28"/>
          <w:szCs w:val="28"/>
        </w:rPr>
        <w:t>3</w:t>
      </w:r>
      <w:r w:rsidRPr="00205978">
        <w:rPr>
          <w:rStyle w:val="aff1"/>
          <w:b w:val="0"/>
          <w:bCs w:val="0"/>
          <w:sz w:val="28"/>
          <w:szCs w:val="28"/>
        </w:rPr>
        <w:t xml:space="preserve"> млн руб. составил НДФЛ и 35,4 млн руб. </w:t>
      </w:r>
      <w:r w:rsidRPr="00205978">
        <w:rPr>
          <w:sz w:val="28"/>
          <w:szCs w:val="28"/>
        </w:rPr>
        <w:t>–</w:t>
      </w:r>
      <w:r w:rsidRPr="00205978">
        <w:rPr>
          <w:rStyle w:val="aff1"/>
          <w:b w:val="0"/>
          <w:bCs w:val="0"/>
          <w:sz w:val="28"/>
          <w:szCs w:val="28"/>
        </w:rPr>
        <w:t xml:space="preserve"> страховые взносы. Социальные гарантии стали доступны более чем 1,3 тыс. человек после их официального трудоустройства.</w:t>
      </w:r>
    </w:p>
    <w:p w14:paraId="2E24BA2F" w14:textId="77777777" w:rsidR="0050783E" w:rsidRPr="00205978" w:rsidRDefault="0050783E" w:rsidP="0050783E">
      <w:pPr>
        <w:pStyle w:val="ds-markdown-paragraph"/>
        <w:spacing w:before="0" w:beforeAutospacing="0" w:after="0" w:afterAutospacing="0"/>
        <w:ind w:firstLine="709"/>
        <w:contextualSpacing/>
        <w:jc w:val="both"/>
        <w:rPr>
          <w:rStyle w:val="aff1"/>
          <w:b w:val="0"/>
          <w:bCs w:val="0"/>
          <w:sz w:val="28"/>
          <w:szCs w:val="28"/>
        </w:rPr>
      </w:pPr>
      <w:r w:rsidRPr="00205978">
        <w:rPr>
          <w:rStyle w:val="aff1"/>
          <w:b w:val="0"/>
          <w:bCs w:val="0"/>
          <w:sz w:val="28"/>
          <w:szCs w:val="28"/>
        </w:rPr>
        <w:t xml:space="preserve">По данным администраций районов, официальное трудоустройство оформили 4 377 человек, ранее не занимавшиеся трудовой деятельностью. Этот результат </w:t>
      </w:r>
      <w:r w:rsidRPr="00205978">
        <w:rPr>
          <w:rStyle w:val="aff1"/>
          <w:b w:val="0"/>
          <w:bCs w:val="0"/>
          <w:sz w:val="28"/>
          <w:szCs w:val="28"/>
        </w:rPr>
        <w:br/>
        <w:t xml:space="preserve">на 22,6 % превысил плановый показатель (3 570 человек). </w:t>
      </w:r>
    </w:p>
    <w:p w14:paraId="5207768A" w14:textId="7DD31AB8" w:rsidR="003066E3" w:rsidRPr="00205978" w:rsidRDefault="003066E3" w:rsidP="0050783E">
      <w:pPr>
        <w:pStyle w:val="ds-markdown-paragraph"/>
        <w:spacing w:before="0" w:beforeAutospacing="0" w:after="0" w:afterAutospacing="0"/>
        <w:ind w:firstLine="709"/>
        <w:contextualSpacing/>
        <w:jc w:val="both"/>
        <w:rPr>
          <w:rStyle w:val="aff1"/>
          <w:b w:val="0"/>
          <w:bCs w:val="0"/>
          <w:sz w:val="28"/>
          <w:szCs w:val="28"/>
        </w:rPr>
      </w:pPr>
      <w:r w:rsidRPr="00205978">
        <w:rPr>
          <w:rStyle w:val="aff1"/>
          <w:b w:val="0"/>
          <w:bCs w:val="0"/>
          <w:sz w:val="28"/>
          <w:szCs w:val="28"/>
        </w:rPr>
        <w:t xml:space="preserve">Среднемесячная начисленная заработная плата работников по полному кругу предприятий и организаций города Ростова-на-Дону за 2025 год составила </w:t>
      </w:r>
      <w:r w:rsidR="0038229F" w:rsidRPr="00205978">
        <w:rPr>
          <w:rStyle w:val="aff1"/>
          <w:b w:val="0"/>
          <w:bCs w:val="0"/>
          <w:sz w:val="28"/>
          <w:szCs w:val="28"/>
        </w:rPr>
        <w:br/>
      </w:r>
      <w:r w:rsidR="006805F6" w:rsidRPr="00205978">
        <w:rPr>
          <w:rStyle w:val="aff1"/>
          <w:b w:val="0"/>
          <w:bCs w:val="0"/>
          <w:sz w:val="28"/>
          <w:szCs w:val="28"/>
        </w:rPr>
        <w:t>7</w:t>
      </w:r>
      <w:r w:rsidR="00C00EE1" w:rsidRPr="00205978">
        <w:rPr>
          <w:rStyle w:val="aff1"/>
          <w:b w:val="0"/>
          <w:bCs w:val="0"/>
          <w:sz w:val="28"/>
          <w:szCs w:val="28"/>
        </w:rPr>
        <w:t>9</w:t>
      </w:r>
      <w:r w:rsidR="006805F6" w:rsidRPr="00205978">
        <w:rPr>
          <w:rStyle w:val="aff1"/>
          <w:b w:val="0"/>
          <w:bCs w:val="0"/>
          <w:sz w:val="28"/>
          <w:szCs w:val="28"/>
        </w:rPr>
        <w:t>,8</w:t>
      </w:r>
      <w:r w:rsidRPr="00205978">
        <w:rPr>
          <w:rStyle w:val="aff1"/>
          <w:b w:val="0"/>
          <w:bCs w:val="0"/>
          <w:sz w:val="28"/>
          <w:szCs w:val="28"/>
        </w:rPr>
        <w:t xml:space="preserve"> тыс. руб. (на </w:t>
      </w:r>
      <w:r w:rsidR="006805F6" w:rsidRPr="00205978">
        <w:rPr>
          <w:rStyle w:val="aff1"/>
          <w:b w:val="0"/>
          <w:bCs w:val="0"/>
          <w:sz w:val="28"/>
          <w:szCs w:val="28"/>
        </w:rPr>
        <w:t>1</w:t>
      </w:r>
      <w:r w:rsidR="00672A30" w:rsidRPr="00205978">
        <w:rPr>
          <w:rStyle w:val="aff1"/>
          <w:b w:val="0"/>
          <w:bCs w:val="0"/>
          <w:sz w:val="28"/>
          <w:szCs w:val="28"/>
        </w:rPr>
        <w:t>2</w:t>
      </w:r>
      <w:r w:rsidR="006805F6" w:rsidRPr="00205978">
        <w:rPr>
          <w:rStyle w:val="aff1"/>
          <w:b w:val="0"/>
          <w:bCs w:val="0"/>
          <w:sz w:val="28"/>
          <w:szCs w:val="28"/>
        </w:rPr>
        <w:t>,</w:t>
      </w:r>
      <w:r w:rsidR="00FC5359" w:rsidRPr="00205978">
        <w:rPr>
          <w:rStyle w:val="aff1"/>
          <w:b w:val="0"/>
          <w:bCs w:val="0"/>
          <w:sz w:val="28"/>
          <w:szCs w:val="28"/>
        </w:rPr>
        <w:t>7</w:t>
      </w:r>
      <w:r w:rsidRPr="00205978">
        <w:rPr>
          <w:rStyle w:val="aff1"/>
          <w:b w:val="0"/>
          <w:bCs w:val="0"/>
          <w:sz w:val="28"/>
          <w:szCs w:val="28"/>
        </w:rPr>
        <w:t xml:space="preserve"> % больше, чем по Ростовской области). Темп роста среднемесячной заработной платы по сравнению с аналогичным периодом 2024 года составил </w:t>
      </w:r>
      <w:r w:rsidR="006805F6" w:rsidRPr="00205978">
        <w:rPr>
          <w:rStyle w:val="aff1"/>
          <w:b w:val="0"/>
          <w:bCs w:val="0"/>
          <w:sz w:val="28"/>
          <w:szCs w:val="28"/>
        </w:rPr>
        <w:t>113</w:t>
      </w:r>
      <w:r w:rsidRPr="00205978">
        <w:rPr>
          <w:rStyle w:val="aff1"/>
          <w:b w:val="0"/>
          <w:bCs w:val="0"/>
          <w:sz w:val="28"/>
          <w:szCs w:val="28"/>
        </w:rPr>
        <w:t> %.</w:t>
      </w:r>
    </w:p>
    <w:p w14:paraId="035B6155" w14:textId="3AB9DAA6" w:rsidR="003066E3" w:rsidRPr="00205978" w:rsidRDefault="003066E3" w:rsidP="003066E3">
      <w:pPr>
        <w:ind w:firstLine="720"/>
        <w:jc w:val="both"/>
        <w:rPr>
          <w:rStyle w:val="aff1"/>
          <w:b w:val="0"/>
          <w:bCs w:val="0"/>
          <w:sz w:val="28"/>
          <w:szCs w:val="28"/>
        </w:rPr>
      </w:pPr>
      <w:r w:rsidRPr="00205978">
        <w:rPr>
          <w:rStyle w:val="aff1"/>
          <w:b w:val="0"/>
          <w:bCs w:val="0"/>
          <w:sz w:val="28"/>
          <w:szCs w:val="28"/>
        </w:rPr>
        <w:t xml:space="preserve">Размер среднемесячной начисленной заработной платы работников крупных </w:t>
      </w:r>
      <w:r w:rsidRPr="00205978">
        <w:rPr>
          <w:rStyle w:val="aff1"/>
          <w:b w:val="0"/>
          <w:bCs w:val="0"/>
          <w:sz w:val="28"/>
          <w:szCs w:val="28"/>
        </w:rPr>
        <w:br/>
        <w:t xml:space="preserve">и средних предприятий города за 2025 год составил </w:t>
      </w:r>
      <w:r w:rsidR="0038229F" w:rsidRPr="00205978">
        <w:rPr>
          <w:rStyle w:val="aff1"/>
          <w:b w:val="0"/>
          <w:bCs w:val="0"/>
          <w:sz w:val="28"/>
          <w:szCs w:val="28"/>
        </w:rPr>
        <w:t>95,7</w:t>
      </w:r>
      <w:r w:rsidRPr="00205978">
        <w:rPr>
          <w:rStyle w:val="aff1"/>
          <w:b w:val="0"/>
          <w:bCs w:val="0"/>
          <w:sz w:val="28"/>
          <w:szCs w:val="28"/>
        </w:rPr>
        <w:t xml:space="preserve"> тыс. руб., что выше на 1</w:t>
      </w:r>
      <w:r w:rsidR="00F2144F" w:rsidRPr="00205978">
        <w:rPr>
          <w:rStyle w:val="aff1"/>
          <w:b w:val="0"/>
          <w:bCs w:val="0"/>
          <w:sz w:val="28"/>
          <w:szCs w:val="28"/>
        </w:rPr>
        <w:t>0</w:t>
      </w:r>
      <w:r w:rsidRPr="00205978">
        <w:rPr>
          <w:rStyle w:val="aff1"/>
          <w:b w:val="0"/>
          <w:bCs w:val="0"/>
          <w:sz w:val="28"/>
          <w:szCs w:val="28"/>
        </w:rPr>
        <w:t>,</w:t>
      </w:r>
      <w:r w:rsidR="00F2144F" w:rsidRPr="00205978">
        <w:rPr>
          <w:rStyle w:val="aff1"/>
          <w:b w:val="0"/>
          <w:bCs w:val="0"/>
          <w:sz w:val="28"/>
          <w:szCs w:val="28"/>
        </w:rPr>
        <w:t>1</w:t>
      </w:r>
      <w:r w:rsidRPr="00205978">
        <w:rPr>
          <w:rStyle w:val="aff1"/>
          <w:b w:val="0"/>
          <w:bCs w:val="0"/>
          <w:sz w:val="28"/>
          <w:szCs w:val="28"/>
        </w:rPr>
        <w:t xml:space="preserve"> % аналогичного периода 2024 года. </w:t>
      </w:r>
    </w:p>
    <w:p w14:paraId="63B19B25" w14:textId="77777777" w:rsidR="003066E3" w:rsidRPr="00205978" w:rsidRDefault="003066E3" w:rsidP="003066E3">
      <w:pPr>
        <w:suppressAutoHyphens/>
        <w:overflowPunct w:val="0"/>
        <w:autoSpaceDE w:val="0"/>
        <w:ind w:firstLine="708"/>
        <w:jc w:val="both"/>
        <w:textAlignment w:val="baseline"/>
        <w:rPr>
          <w:rStyle w:val="aff1"/>
          <w:b w:val="0"/>
          <w:bCs w:val="0"/>
          <w:sz w:val="28"/>
          <w:szCs w:val="28"/>
        </w:rPr>
      </w:pPr>
      <w:r w:rsidRPr="00205978">
        <w:rPr>
          <w:rStyle w:val="aff1"/>
          <w:b w:val="0"/>
          <w:bCs w:val="0"/>
          <w:sz w:val="28"/>
          <w:szCs w:val="28"/>
        </w:rPr>
        <w:t xml:space="preserve">Осуществлялся контроль показателей средней заработной платы работников социальной сферы, определенных указами Президента Российской Федерации. </w:t>
      </w:r>
    </w:p>
    <w:p w14:paraId="2F99CD28" w14:textId="77777777" w:rsidR="003066E3" w:rsidRPr="00205978" w:rsidRDefault="003066E3" w:rsidP="003066E3">
      <w:pPr>
        <w:suppressAutoHyphens/>
        <w:overflowPunct w:val="0"/>
        <w:autoSpaceDE w:val="0"/>
        <w:ind w:firstLine="709"/>
        <w:jc w:val="both"/>
        <w:textAlignment w:val="baseline"/>
        <w:rPr>
          <w:rStyle w:val="aff1"/>
          <w:b w:val="0"/>
          <w:bCs w:val="0"/>
          <w:sz w:val="28"/>
          <w:szCs w:val="28"/>
        </w:rPr>
      </w:pPr>
      <w:r w:rsidRPr="00205978">
        <w:rPr>
          <w:rStyle w:val="aff1"/>
          <w:b w:val="0"/>
          <w:bCs w:val="0"/>
          <w:sz w:val="28"/>
          <w:szCs w:val="28"/>
        </w:rPr>
        <w:t xml:space="preserve">По данным отраслевых органов среднемесячная заработная плата превысила установленное значение по следующим категориям работников: социальные работники – 51 486,2 руб. (109,6 %), работники учреждений культуры – </w:t>
      </w:r>
      <w:r w:rsidR="006153B2" w:rsidRPr="00205978">
        <w:rPr>
          <w:rStyle w:val="aff1"/>
          <w:b w:val="0"/>
          <w:bCs w:val="0"/>
          <w:sz w:val="28"/>
          <w:szCs w:val="28"/>
        </w:rPr>
        <w:br/>
      </w:r>
      <w:r w:rsidRPr="00205978">
        <w:rPr>
          <w:rStyle w:val="aff1"/>
          <w:b w:val="0"/>
          <w:bCs w:val="0"/>
          <w:sz w:val="28"/>
          <w:szCs w:val="28"/>
        </w:rPr>
        <w:t>59 900,5 руб. (127,5 %), педагогические работники общего образования –</w:t>
      </w:r>
      <w:r w:rsidR="006153B2" w:rsidRPr="00205978">
        <w:rPr>
          <w:rStyle w:val="aff1"/>
          <w:b w:val="0"/>
          <w:bCs w:val="0"/>
          <w:sz w:val="28"/>
          <w:szCs w:val="28"/>
        </w:rPr>
        <w:t xml:space="preserve"> </w:t>
      </w:r>
      <w:r w:rsidR="006153B2" w:rsidRPr="00205978">
        <w:rPr>
          <w:rStyle w:val="aff1"/>
          <w:b w:val="0"/>
          <w:bCs w:val="0"/>
          <w:sz w:val="28"/>
          <w:szCs w:val="28"/>
        </w:rPr>
        <w:br/>
      </w:r>
      <w:r w:rsidRPr="00205978">
        <w:rPr>
          <w:rStyle w:val="aff1"/>
          <w:b w:val="0"/>
          <w:bCs w:val="0"/>
          <w:sz w:val="28"/>
          <w:szCs w:val="28"/>
        </w:rPr>
        <w:t>52 358,8 руб. (111,5 %), дополнительного образования образовательных учреждений – 55 420,5 руб. (104,2 %), дополнительного образования учреждений культуры – 54 876,9 руб. (103,2 %), дополнительного образования учреждений физкультуры и спорта – 60 350,4 руб. (113,5 %)</w:t>
      </w:r>
      <w:r w:rsidR="006153B2" w:rsidRPr="00205978">
        <w:rPr>
          <w:rStyle w:val="aff1"/>
          <w:b w:val="0"/>
          <w:bCs w:val="0"/>
          <w:sz w:val="28"/>
          <w:szCs w:val="28"/>
        </w:rPr>
        <w:t>.</w:t>
      </w:r>
    </w:p>
    <w:p w14:paraId="3A6054E4" w14:textId="77777777" w:rsidR="003066E3" w:rsidRPr="00205978" w:rsidRDefault="003066E3" w:rsidP="003066E3">
      <w:pPr>
        <w:pStyle w:val="ds-markdown-paragraph"/>
        <w:spacing w:before="0" w:beforeAutospacing="0" w:after="0" w:afterAutospacing="0"/>
        <w:ind w:firstLine="709"/>
        <w:jc w:val="both"/>
        <w:rPr>
          <w:rStyle w:val="aff1"/>
          <w:b w:val="0"/>
          <w:bCs w:val="0"/>
          <w:sz w:val="28"/>
          <w:szCs w:val="28"/>
        </w:rPr>
      </w:pPr>
      <w:r w:rsidRPr="00205978">
        <w:rPr>
          <w:rStyle w:val="aff1"/>
          <w:b w:val="0"/>
          <w:bCs w:val="0"/>
          <w:sz w:val="28"/>
          <w:szCs w:val="28"/>
        </w:rPr>
        <w:lastRenderedPageBreak/>
        <w:t xml:space="preserve">В рамках системного мониторинга и контроля за погашением задолженности по заработной плате в 2025 году организована адресная работа с предприятиями-должниками, в том числе находящимися в процедурах банкротства. По всем организациям разработаны и реализованы индивидуальные планы мероприятий </w:t>
      </w:r>
      <w:r w:rsidR="006153B2" w:rsidRPr="00205978">
        <w:rPr>
          <w:rStyle w:val="aff1"/>
          <w:b w:val="0"/>
          <w:bCs w:val="0"/>
          <w:sz w:val="28"/>
          <w:szCs w:val="28"/>
        </w:rPr>
        <w:br/>
      </w:r>
      <w:r w:rsidRPr="00205978">
        <w:rPr>
          <w:rStyle w:val="aff1"/>
          <w:b w:val="0"/>
          <w:bCs w:val="0"/>
          <w:sz w:val="28"/>
          <w:szCs w:val="28"/>
        </w:rPr>
        <w:t xml:space="preserve">по ее ликвидации. В результате принятых мер за 2025 год задолженность </w:t>
      </w:r>
      <w:r w:rsidR="006153B2" w:rsidRPr="00205978">
        <w:rPr>
          <w:rStyle w:val="aff1"/>
          <w:b w:val="0"/>
          <w:bCs w:val="0"/>
          <w:sz w:val="28"/>
          <w:szCs w:val="28"/>
        </w:rPr>
        <w:br/>
      </w:r>
      <w:r w:rsidRPr="00205978">
        <w:rPr>
          <w:rStyle w:val="aff1"/>
          <w:b w:val="0"/>
          <w:bCs w:val="0"/>
          <w:sz w:val="28"/>
          <w:szCs w:val="28"/>
        </w:rPr>
        <w:t xml:space="preserve">по заработной плате полностью погашена на 7 предприятиях на общую сумму </w:t>
      </w:r>
      <w:r w:rsidR="00904E0C" w:rsidRPr="00205978">
        <w:rPr>
          <w:rStyle w:val="aff1"/>
          <w:b w:val="0"/>
          <w:bCs w:val="0"/>
          <w:sz w:val="28"/>
          <w:szCs w:val="28"/>
        </w:rPr>
        <w:br/>
      </w:r>
      <w:r w:rsidRPr="00205978">
        <w:rPr>
          <w:rStyle w:val="aff1"/>
          <w:b w:val="0"/>
          <w:bCs w:val="0"/>
          <w:sz w:val="28"/>
          <w:szCs w:val="28"/>
        </w:rPr>
        <w:t>20,6 млн руб.</w:t>
      </w:r>
    </w:p>
    <w:p w14:paraId="1CA5951C" w14:textId="77777777" w:rsidR="003066E3" w:rsidRPr="00205978" w:rsidRDefault="003066E3" w:rsidP="003066E3">
      <w:pPr>
        <w:suppressAutoHyphens/>
        <w:overflowPunct w:val="0"/>
        <w:autoSpaceDE w:val="0"/>
        <w:ind w:firstLine="709"/>
        <w:jc w:val="both"/>
        <w:textAlignment w:val="baseline"/>
        <w:rPr>
          <w:rStyle w:val="aff1"/>
          <w:b w:val="0"/>
          <w:bCs w:val="0"/>
          <w:sz w:val="28"/>
          <w:szCs w:val="28"/>
        </w:rPr>
      </w:pPr>
      <w:r w:rsidRPr="00205978">
        <w:rPr>
          <w:rStyle w:val="aff1"/>
          <w:b w:val="0"/>
          <w:bCs w:val="0"/>
          <w:sz w:val="28"/>
          <w:szCs w:val="28"/>
        </w:rPr>
        <w:t>В целях оперативного реагирования и решения проблем по вопросам задолженности по заработной плате, отказа работодателей от заключения трудовых договоров и иных нарушений трудового законодательства на Официальном портале Городской Думы и Администрации города Ростова-на-Дону (далее – Официальный портал) организована работа «Горячей линии».</w:t>
      </w:r>
    </w:p>
    <w:p w14:paraId="17560454" w14:textId="77777777" w:rsidR="00CC648F" w:rsidRPr="00205978" w:rsidRDefault="00CC648F" w:rsidP="00CC648F">
      <w:pPr>
        <w:suppressAutoHyphens/>
        <w:overflowPunct w:val="0"/>
        <w:autoSpaceDE w:val="0"/>
        <w:ind w:firstLine="708"/>
        <w:jc w:val="both"/>
        <w:textAlignment w:val="baseline"/>
        <w:rPr>
          <w:sz w:val="28"/>
          <w:szCs w:val="28"/>
        </w:rPr>
      </w:pPr>
    </w:p>
    <w:p w14:paraId="59F0C3FC" w14:textId="77777777" w:rsidR="00CC648F" w:rsidRPr="00205978" w:rsidRDefault="00CC648F" w:rsidP="00E73919">
      <w:pPr>
        <w:pStyle w:val="1"/>
        <w:rPr>
          <w:b/>
          <w:spacing w:val="-12"/>
          <w:sz w:val="28"/>
          <w:szCs w:val="28"/>
          <w:u w:val="single"/>
        </w:rPr>
      </w:pPr>
      <w:bookmarkStart w:id="5" w:name="_Toc188124772"/>
      <w:r w:rsidRPr="00205978">
        <w:rPr>
          <w:b/>
          <w:spacing w:val="-12"/>
          <w:sz w:val="28"/>
          <w:szCs w:val="28"/>
          <w:u w:val="single"/>
        </w:rPr>
        <w:t>Занятость населения</w:t>
      </w:r>
      <w:bookmarkEnd w:id="5"/>
    </w:p>
    <w:p w14:paraId="049B809A" w14:textId="77777777" w:rsidR="00CC648F" w:rsidRPr="00205978" w:rsidRDefault="00CC648F" w:rsidP="00CC648F">
      <w:pPr>
        <w:tabs>
          <w:tab w:val="left" w:pos="9180"/>
        </w:tabs>
        <w:rPr>
          <w:b/>
          <w:i/>
          <w:iCs/>
          <w:sz w:val="28"/>
          <w:szCs w:val="28"/>
          <w:u w:val="single"/>
        </w:rPr>
      </w:pPr>
    </w:p>
    <w:p w14:paraId="5CA1568E" w14:textId="77777777" w:rsidR="003968CC" w:rsidRPr="00205978" w:rsidRDefault="003968CC" w:rsidP="003968CC">
      <w:pPr>
        <w:shd w:val="clear" w:color="auto" w:fill="FFFFFF"/>
        <w:ind w:firstLine="709"/>
        <w:jc w:val="both"/>
        <w:rPr>
          <w:sz w:val="28"/>
          <w:szCs w:val="28"/>
        </w:rPr>
      </w:pPr>
      <w:r w:rsidRPr="00205978">
        <w:rPr>
          <w:sz w:val="28"/>
          <w:szCs w:val="28"/>
        </w:rPr>
        <w:t xml:space="preserve">В 2025 году в районные отделы ГКУ РО «Центр занятости населения города Ростова-на-Дону» за содействием в трудоустройстве обратилось более 5 тыс. чел., статус безработного получили порядка 3,4 тыс. чел., при содействии Центра занятости населения трудоустроено 2,1 тыс. чел. </w:t>
      </w:r>
    </w:p>
    <w:p w14:paraId="348271C9" w14:textId="2530B426" w:rsidR="003968CC" w:rsidRPr="00205978" w:rsidRDefault="003968CC" w:rsidP="003968CC">
      <w:pPr>
        <w:shd w:val="clear" w:color="auto" w:fill="FFFFFF"/>
        <w:ind w:firstLine="709"/>
        <w:jc w:val="both"/>
        <w:rPr>
          <w:rFonts w:eastAsia="Calibri"/>
          <w:sz w:val="28"/>
          <w:szCs w:val="28"/>
          <w:lang w:eastAsia="en-US"/>
        </w:rPr>
      </w:pPr>
      <w:r w:rsidRPr="00205978">
        <w:rPr>
          <w:sz w:val="28"/>
          <w:szCs w:val="28"/>
          <w:lang w:eastAsia="ar-SA"/>
        </w:rPr>
        <w:t xml:space="preserve">Уровень регистрируемой безработицы в городе Ростове-на-Дону составил 0,2 % (от численности экономически активного населения). Это значительно ниже показателя по Ростовской области – 0,3 % и Российской Федерации – 0,4 %. </w:t>
      </w:r>
      <w:r w:rsidRPr="00205978">
        <w:rPr>
          <w:sz w:val="28"/>
          <w:szCs w:val="28"/>
          <w:lang w:eastAsia="ar-SA"/>
        </w:rPr>
        <w:br/>
      </w:r>
      <w:r w:rsidRPr="00205978">
        <w:rPr>
          <w:rFonts w:eastAsia="Calibri"/>
          <w:sz w:val="28"/>
          <w:szCs w:val="28"/>
          <w:lang w:eastAsia="en-US"/>
        </w:rPr>
        <w:t xml:space="preserve">В общегородском банке данных по состоянию на 31.12.2025 размещены сведения </w:t>
      </w:r>
      <w:r w:rsidRPr="00205978">
        <w:rPr>
          <w:rFonts w:eastAsia="Calibri"/>
          <w:sz w:val="28"/>
          <w:szCs w:val="28"/>
          <w:lang w:eastAsia="en-US"/>
        </w:rPr>
        <w:br/>
        <w:t xml:space="preserve">о 5 349 вакансиях в городе Ростове-на-Дону. Всего, </w:t>
      </w:r>
      <w:r w:rsidRPr="00205978">
        <w:rPr>
          <w:sz w:val="28"/>
          <w:szCs w:val="28"/>
        </w:rPr>
        <w:t>за 2025 год в общегородской банк данных вакансий города Ростова-на-Дону поступило 12</w:t>
      </w:r>
      <w:r w:rsidR="00267BB0" w:rsidRPr="00205978">
        <w:rPr>
          <w:sz w:val="28"/>
          <w:szCs w:val="28"/>
        </w:rPr>
        <w:t> </w:t>
      </w:r>
      <w:r w:rsidRPr="00205978">
        <w:rPr>
          <w:sz w:val="28"/>
          <w:szCs w:val="28"/>
        </w:rPr>
        <w:t xml:space="preserve">727 вакансий. </w:t>
      </w:r>
      <w:r w:rsidRPr="00205978">
        <w:rPr>
          <w:rFonts w:eastAsia="Calibri"/>
          <w:sz w:val="28"/>
          <w:szCs w:val="28"/>
          <w:lang w:eastAsia="en-US"/>
        </w:rPr>
        <w:t xml:space="preserve">Средний размер заработной платы в общегородском банке вакансий составил 43,3 тыс. руб. </w:t>
      </w:r>
    </w:p>
    <w:p w14:paraId="0B53EA97" w14:textId="77777777" w:rsidR="003968CC" w:rsidRPr="00205978" w:rsidRDefault="003968CC" w:rsidP="00C41AA3">
      <w:pPr>
        <w:ind w:right="-1" w:firstLine="709"/>
        <w:jc w:val="both"/>
        <w:rPr>
          <w:sz w:val="28"/>
          <w:szCs w:val="28"/>
        </w:rPr>
      </w:pPr>
      <w:r w:rsidRPr="00205978">
        <w:rPr>
          <w:rFonts w:eastAsia="Calibri"/>
          <w:sz w:val="28"/>
          <w:szCs w:val="28"/>
          <w:lang w:eastAsia="en-US"/>
        </w:rPr>
        <w:t xml:space="preserve">По состоянию на 31.12.2025 в городской службе занятости зарегистрировано 1 148 безработных граждан. </w:t>
      </w:r>
      <w:r w:rsidRPr="00205978">
        <w:rPr>
          <w:sz w:val="28"/>
          <w:szCs w:val="28"/>
        </w:rPr>
        <w:t xml:space="preserve">Всем безработным гражданам своевременно назначена </w:t>
      </w:r>
      <w:r w:rsidRPr="00205978">
        <w:rPr>
          <w:sz w:val="28"/>
          <w:szCs w:val="28"/>
        </w:rPr>
        <w:br/>
        <w:t>и обеспечена полнота социальных выплат, предложены варианты трудоустройства, повышение квалификации или переобучение по востребованным на рынке труда профессиям.</w:t>
      </w:r>
    </w:p>
    <w:p w14:paraId="2D5B49AB" w14:textId="77777777" w:rsidR="003968CC" w:rsidRPr="00205978" w:rsidRDefault="003968CC" w:rsidP="003968CC">
      <w:pPr>
        <w:widowControl w:val="0"/>
        <w:suppressAutoHyphens/>
        <w:ind w:firstLine="567"/>
        <w:jc w:val="both"/>
        <w:rPr>
          <w:rFonts w:eastAsia="Arial Unicode MS"/>
          <w:kern w:val="2"/>
          <w:sz w:val="28"/>
          <w:szCs w:val="28"/>
        </w:rPr>
      </w:pPr>
      <w:r w:rsidRPr="00205978">
        <w:rPr>
          <w:rFonts w:eastAsia="Arial Unicode MS"/>
          <w:kern w:val="2"/>
          <w:sz w:val="28"/>
          <w:szCs w:val="28"/>
        </w:rPr>
        <w:t xml:space="preserve">Ежегодно, решением Ростовской-на-Дону городской Думы из городского бюджета выделяются денежные средства на организацию временных </w:t>
      </w:r>
      <w:r w:rsidRPr="00205978">
        <w:rPr>
          <w:rFonts w:eastAsia="Arial Unicode MS"/>
          <w:kern w:val="2"/>
          <w:sz w:val="28"/>
          <w:szCs w:val="28"/>
        </w:rPr>
        <w:br/>
        <w:t xml:space="preserve">и общественных работ. В 2025 году на эти цели из городского бюджета выделено </w:t>
      </w:r>
      <w:r w:rsidRPr="00205978">
        <w:rPr>
          <w:rFonts w:eastAsia="Arial Unicode MS"/>
          <w:kern w:val="2"/>
          <w:sz w:val="28"/>
          <w:szCs w:val="28"/>
        </w:rPr>
        <w:br/>
        <w:t>17,4 млн руб., что на 16,6 % больше, чем в 2024 году.</w:t>
      </w:r>
    </w:p>
    <w:p w14:paraId="22260269" w14:textId="77777777" w:rsidR="003968CC" w:rsidRPr="00205978" w:rsidRDefault="003968CC" w:rsidP="003968CC">
      <w:pPr>
        <w:widowControl w:val="0"/>
        <w:suppressAutoHyphens/>
        <w:ind w:firstLine="567"/>
        <w:jc w:val="both"/>
        <w:rPr>
          <w:sz w:val="28"/>
          <w:szCs w:val="28"/>
        </w:rPr>
      </w:pPr>
      <w:r w:rsidRPr="00205978">
        <w:rPr>
          <w:sz w:val="28"/>
          <w:szCs w:val="28"/>
        </w:rPr>
        <w:t>В 2025 году работодателями города трудоустроено 1 746 школьников из них:</w:t>
      </w:r>
    </w:p>
    <w:p w14:paraId="27372F18" w14:textId="77777777" w:rsidR="003968CC" w:rsidRPr="00205978" w:rsidRDefault="003968CC" w:rsidP="003968CC">
      <w:pPr>
        <w:widowControl w:val="0"/>
        <w:suppressAutoHyphens/>
        <w:ind w:firstLine="567"/>
        <w:jc w:val="both"/>
        <w:rPr>
          <w:sz w:val="28"/>
          <w:szCs w:val="28"/>
        </w:rPr>
      </w:pPr>
      <w:r w:rsidRPr="00205978">
        <w:rPr>
          <w:sz w:val="28"/>
          <w:szCs w:val="28"/>
        </w:rPr>
        <w:t xml:space="preserve">- 768 подростков (43,98 %) отработали в организациях, финансируемых </w:t>
      </w:r>
      <w:r w:rsidRPr="00205978">
        <w:rPr>
          <w:sz w:val="28"/>
          <w:szCs w:val="28"/>
        </w:rPr>
        <w:br/>
        <w:t xml:space="preserve">из бюджета города. Наибольшее количество рабочих мест создано в учреждениях культуры и спорта, например, в МБУ «Ростовский-на-Дону зоопарк» 150 чел.) </w:t>
      </w:r>
      <w:r w:rsidRPr="00205978">
        <w:rPr>
          <w:sz w:val="28"/>
          <w:szCs w:val="28"/>
        </w:rPr>
        <w:br/>
        <w:t>и МАУК «Дирекция парков города» (116 чел.), а также в других спортивных школах;</w:t>
      </w:r>
    </w:p>
    <w:p w14:paraId="0B1660FF" w14:textId="77777777" w:rsidR="003968CC" w:rsidRPr="00205978" w:rsidRDefault="003968CC" w:rsidP="003968CC">
      <w:pPr>
        <w:widowControl w:val="0"/>
        <w:suppressAutoHyphens/>
        <w:ind w:firstLine="567"/>
        <w:jc w:val="both"/>
        <w:rPr>
          <w:sz w:val="28"/>
          <w:szCs w:val="28"/>
        </w:rPr>
      </w:pPr>
      <w:r w:rsidRPr="00205978">
        <w:rPr>
          <w:sz w:val="28"/>
          <w:szCs w:val="28"/>
        </w:rPr>
        <w:t xml:space="preserve">- 595 человек (34 %) трудоустроены в учреждениях социальной сферы за счет их собственных средств работодателей. Самыми активными работодателями выступили образовательные организации, такие, как МАОУ «Школа № 77» </w:t>
      </w:r>
      <w:r w:rsidRPr="00205978">
        <w:rPr>
          <w:sz w:val="28"/>
          <w:szCs w:val="28"/>
        </w:rPr>
        <w:br/>
        <w:t>(24 чел.), МАОУ «Классический лицей № 1» (20 чел.), а также учреждения здравоохранения;</w:t>
      </w:r>
    </w:p>
    <w:p w14:paraId="7493CFBB" w14:textId="77777777" w:rsidR="003968CC" w:rsidRPr="00205978" w:rsidRDefault="003968CC" w:rsidP="003968CC">
      <w:pPr>
        <w:widowControl w:val="0"/>
        <w:suppressAutoHyphens/>
        <w:ind w:firstLine="567"/>
        <w:jc w:val="both"/>
        <w:rPr>
          <w:sz w:val="28"/>
          <w:szCs w:val="28"/>
        </w:rPr>
      </w:pPr>
      <w:r w:rsidRPr="00205978">
        <w:rPr>
          <w:sz w:val="28"/>
          <w:szCs w:val="28"/>
        </w:rPr>
        <w:lastRenderedPageBreak/>
        <w:t xml:space="preserve">- 386 граждан (22,1 %) трудоустроены в коммерческие организации. Лидерами по приему подростков стали АО «Роствертол» (45 чел.) и торговая сеть </w:t>
      </w:r>
      <w:r w:rsidRPr="00205978">
        <w:rPr>
          <w:sz w:val="28"/>
          <w:szCs w:val="28"/>
        </w:rPr>
        <w:br/>
        <w:t>АО «Тандер» (20 чел.).</w:t>
      </w:r>
    </w:p>
    <w:p w14:paraId="65952281"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Для прямого взаимодействия соискателей и работодателей организованы </w:t>
      </w:r>
      <w:r w:rsidRPr="00205978">
        <w:rPr>
          <w:sz w:val="28"/>
          <w:szCs w:val="28"/>
        </w:rPr>
        <w:br/>
        <w:t xml:space="preserve">142 ярмарки вакансий и учебных рабочих мест, в которых приняли участие </w:t>
      </w:r>
      <w:r w:rsidRPr="00205978">
        <w:rPr>
          <w:sz w:val="28"/>
          <w:szCs w:val="28"/>
        </w:rPr>
        <w:br/>
        <w:t>9 695 соискателей и 4 108 работодателей. Проведено 11 специализированных ярмарок для граждан с инвалидностью, 16 – для женщин и 8 – для лиц предпенсионного возраста.</w:t>
      </w:r>
    </w:p>
    <w:p w14:paraId="2559AC85"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Центром занятости населения г. Ростова-на-Дону в рамках национального проекта «Кадры» организовано содействие профессиональному обучению </w:t>
      </w:r>
      <w:r w:rsidRPr="00205978">
        <w:rPr>
          <w:sz w:val="28"/>
          <w:szCs w:val="28"/>
        </w:rPr>
        <w:br/>
        <w:t>и переобучению граждан. Оказаны государственные услуги:</w:t>
      </w:r>
    </w:p>
    <w:p w14:paraId="7C3C353E" w14:textId="77777777" w:rsidR="003968CC" w:rsidRPr="00205978" w:rsidRDefault="003968CC" w:rsidP="003968CC">
      <w:pPr>
        <w:pStyle w:val="ds-markdown-paragraph"/>
        <w:spacing w:before="0" w:beforeAutospacing="0" w:after="0" w:afterAutospacing="0"/>
        <w:ind w:firstLine="851"/>
        <w:jc w:val="both"/>
        <w:rPr>
          <w:sz w:val="28"/>
          <w:szCs w:val="28"/>
        </w:rPr>
      </w:pPr>
      <w:r w:rsidRPr="00205978">
        <w:rPr>
          <w:sz w:val="28"/>
          <w:szCs w:val="28"/>
        </w:rPr>
        <w:t xml:space="preserve">-  профессиональную ориентацию прошли 11 193 гражданина (включая </w:t>
      </w:r>
      <w:r w:rsidRPr="00205978">
        <w:rPr>
          <w:sz w:val="28"/>
          <w:szCs w:val="28"/>
        </w:rPr>
        <w:br/>
        <w:t>566 человек с инвалидностью);</w:t>
      </w:r>
    </w:p>
    <w:p w14:paraId="2CD37DF1" w14:textId="77777777" w:rsidR="003968CC" w:rsidRPr="00205978" w:rsidRDefault="003968CC" w:rsidP="003968CC">
      <w:pPr>
        <w:pStyle w:val="ds-markdown-paragraph"/>
        <w:spacing w:before="0" w:beforeAutospacing="0" w:after="0" w:afterAutospacing="0"/>
        <w:ind w:firstLine="851"/>
        <w:jc w:val="both"/>
        <w:rPr>
          <w:sz w:val="28"/>
          <w:szCs w:val="28"/>
        </w:rPr>
      </w:pPr>
      <w:r w:rsidRPr="00205978">
        <w:rPr>
          <w:sz w:val="28"/>
          <w:szCs w:val="28"/>
        </w:rPr>
        <w:t>-  психологическую поддержку получили 3 244 человека;</w:t>
      </w:r>
    </w:p>
    <w:p w14:paraId="4893481D" w14:textId="77777777" w:rsidR="003968CC" w:rsidRPr="00205978" w:rsidRDefault="003968CC" w:rsidP="003968CC">
      <w:pPr>
        <w:pStyle w:val="ds-markdown-paragraph"/>
        <w:spacing w:before="0" w:beforeAutospacing="0" w:after="0" w:afterAutospacing="0"/>
        <w:ind w:firstLine="851"/>
        <w:jc w:val="both"/>
        <w:rPr>
          <w:sz w:val="28"/>
          <w:szCs w:val="28"/>
        </w:rPr>
      </w:pPr>
      <w:r w:rsidRPr="00205978">
        <w:rPr>
          <w:sz w:val="28"/>
          <w:szCs w:val="28"/>
        </w:rPr>
        <w:t>-  социальную адаптацию – 3 778 граждан.</w:t>
      </w:r>
    </w:p>
    <w:p w14:paraId="554257E7"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В рамках федерального проекта «Активные меры содействия занятости» обучение прошли или продолжают 736 граждан города, при этом уровень </w:t>
      </w:r>
      <w:r w:rsidRPr="00205978">
        <w:rPr>
          <w:sz w:val="28"/>
          <w:szCs w:val="28"/>
        </w:rPr>
        <w:br/>
        <w:t>их последующего трудоустройства превышает 78 %. Особое внимание уделено оборонно-промышленному комплексу: для 34 сотрудников предприятий ОПК организовано обучение по актуальным программам, включая проектирование БПЛА и управление закупками.</w:t>
      </w:r>
    </w:p>
    <w:p w14:paraId="6D330AD0"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Специалисты ЦЗН оказывают всестороннюю помощь участникам СВО </w:t>
      </w:r>
      <w:r w:rsidRPr="00205978">
        <w:rPr>
          <w:sz w:val="28"/>
          <w:szCs w:val="28"/>
        </w:rPr>
        <w:br/>
        <w:t xml:space="preserve">в выборе подходящих вариантов трудоустройства на предприятия и в организации </w:t>
      </w:r>
      <w:r w:rsidRPr="00205978">
        <w:rPr>
          <w:sz w:val="28"/>
          <w:szCs w:val="28"/>
        </w:rPr>
        <w:br/>
        <w:t>г. Ростова-на-Дону, Ростовской области и всей РФ у работодателей всех форм собственности, также по желанию участник СВО может самостоятельно просматривать и выбирать вакансии.</w:t>
      </w:r>
    </w:p>
    <w:p w14:paraId="5A32BBDB" w14:textId="33DB8D7B"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При обращении участников СВО и членов их семей в центр занятости населения организуется индивидуальная работа, в рамках которой применяется комплекс мер по содействию в трудоустройстве, исходя из пожеланий гражданина. </w:t>
      </w:r>
      <w:r w:rsidR="008B74C0" w:rsidRPr="00205978">
        <w:rPr>
          <w:sz w:val="28"/>
          <w:szCs w:val="28"/>
        </w:rPr>
        <w:br/>
      </w:r>
      <w:r w:rsidRPr="00205978">
        <w:rPr>
          <w:sz w:val="28"/>
          <w:szCs w:val="28"/>
        </w:rPr>
        <w:t xml:space="preserve">К каждому обратившемуся участнику СВО Приказом Директора ЦЗН прикрепляется куратор, оказывающий помощь в составлении резюме, первичном взаимодействии </w:t>
      </w:r>
      <w:r w:rsidR="008B74C0" w:rsidRPr="00205978">
        <w:rPr>
          <w:sz w:val="28"/>
          <w:szCs w:val="28"/>
        </w:rPr>
        <w:br/>
      </w:r>
      <w:r w:rsidRPr="00205978">
        <w:rPr>
          <w:sz w:val="28"/>
          <w:szCs w:val="28"/>
        </w:rPr>
        <w:t xml:space="preserve">с работодателем, получении новой профессии либо повышение квалификации </w:t>
      </w:r>
      <w:r w:rsidR="008B74C0" w:rsidRPr="00205978">
        <w:rPr>
          <w:sz w:val="28"/>
          <w:szCs w:val="28"/>
        </w:rPr>
        <w:br/>
      </w:r>
      <w:r w:rsidRPr="00205978">
        <w:rPr>
          <w:sz w:val="28"/>
          <w:szCs w:val="28"/>
        </w:rPr>
        <w:t xml:space="preserve">по имеющейся, содействие в осуществлении предпринимательской деятельности, проведение тренингов, консультаций, повышающих конкурентоспособность </w:t>
      </w:r>
      <w:r w:rsidR="008B74C0" w:rsidRPr="00205978">
        <w:rPr>
          <w:sz w:val="28"/>
          <w:szCs w:val="28"/>
        </w:rPr>
        <w:br/>
      </w:r>
      <w:r w:rsidRPr="00205978">
        <w:rPr>
          <w:sz w:val="28"/>
          <w:szCs w:val="28"/>
        </w:rPr>
        <w:t>на рынке труда.</w:t>
      </w:r>
    </w:p>
    <w:p w14:paraId="675DA8C8"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Поиск подходящей работы для участников СВО и членов их семей, относящихся к категории инвалидов, осуществляется с учетом рекомендаций </w:t>
      </w:r>
      <w:r w:rsidRPr="00205978">
        <w:rPr>
          <w:sz w:val="28"/>
          <w:szCs w:val="28"/>
        </w:rPr>
        <w:br/>
        <w:t xml:space="preserve">к труду, содержащихся в индивидуальной программе реабилитации или </w:t>
      </w:r>
      <w:proofErr w:type="spellStart"/>
      <w:r w:rsidRPr="00205978">
        <w:rPr>
          <w:sz w:val="28"/>
          <w:szCs w:val="28"/>
        </w:rPr>
        <w:t>абилитации</w:t>
      </w:r>
      <w:proofErr w:type="spellEnd"/>
      <w:r w:rsidRPr="00205978">
        <w:rPr>
          <w:sz w:val="28"/>
          <w:szCs w:val="28"/>
        </w:rPr>
        <w:t>.</w:t>
      </w:r>
    </w:p>
    <w:p w14:paraId="0F20F3E6"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Специалисты центра занятости населения ведут ежедневный прием </w:t>
      </w:r>
      <w:r w:rsidRPr="00205978">
        <w:rPr>
          <w:sz w:val="28"/>
          <w:szCs w:val="28"/>
        </w:rPr>
        <w:br/>
        <w:t xml:space="preserve">в Ростовском филиале Фонда «Защитники Отечества» с целью информирования участников специальной военной операции и членов их семей по содействию </w:t>
      </w:r>
      <w:r w:rsidRPr="00205978">
        <w:rPr>
          <w:sz w:val="28"/>
          <w:szCs w:val="28"/>
        </w:rPr>
        <w:br/>
        <w:t xml:space="preserve">в поиске подходящей работы и о возможности организации профессионального обучения и дополнительного профессионального образования. </w:t>
      </w:r>
    </w:p>
    <w:p w14:paraId="7E397FF7"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За отчетный период в центре занятости населения прошли обучение </w:t>
      </w:r>
      <w:r w:rsidRPr="00205978">
        <w:rPr>
          <w:sz w:val="28"/>
          <w:szCs w:val="28"/>
        </w:rPr>
        <w:br/>
        <w:t>22 участника СВО и членов их семей, в их числе:</w:t>
      </w:r>
    </w:p>
    <w:p w14:paraId="7EEF1685"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lastRenderedPageBreak/>
        <w:t>- в рамках федерального проекта «Активные меры содействия занятости» национального проекта «Кадры» - 10 ветеранов боевых действий и 1 член семьи,</w:t>
      </w:r>
    </w:p>
    <w:p w14:paraId="353FECD2"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в рамках государственной программы Ростовской области «Содействия занятости» - 6 ветеранов СВО и 1 член семьи,</w:t>
      </w:r>
    </w:p>
    <w:p w14:paraId="706CFB8B" w14:textId="1C8BD923"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в рамках Постановление УГСЗН Ростовской области от 11.10.2023 №</w:t>
      </w:r>
      <w:r w:rsidR="008B74C0" w:rsidRPr="00205978">
        <w:rPr>
          <w:sz w:val="28"/>
          <w:szCs w:val="28"/>
        </w:rPr>
        <w:t> </w:t>
      </w:r>
      <w:r w:rsidRPr="00205978">
        <w:rPr>
          <w:sz w:val="28"/>
          <w:szCs w:val="28"/>
        </w:rPr>
        <w:t xml:space="preserve">10 </w:t>
      </w:r>
      <w:r w:rsidRPr="00205978">
        <w:rPr>
          <w:sz w:val="28"/>
          <w:szCs w:val="28"/>
        </w:rPr>
        <w:br/>
        <w:t xml:space="preserve">«Об утверждении Порядка организации дополнительного профессионального образования, профессиональной подготовки и переподготовки, повышения квалификации участников специальной военной операции, иных лиц и членов </w:t>
      </w:r>
      <w:r w:rsidRPr="00205978">
        <w:rPr>
          <w:sz w:val="28"/>
          <w:szCs w:val="28"/>
        </w:rPr>
        <w:br/>
        <w:t>их семей» - 4 ветерана боевых действий.</w:t>
      </w:r>
    </w:p>
    <w:p w14:paraId="1FFAF9BC"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В рамках социальной поддержки трудоустроены 19 из 63 обратившихся участников СВО, прошли обучение 20 ветеранов боевых действий.</w:t>
      </w:r>
    </w:p>
    <w:p w14:paraId="7A4B6D0C"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Центр занятости проявляет заботу в рамках мер государственной поддержки не только о самих участниках СВО, но и о молодом поколении членов семей участников СВО: по организации временного трудоустройства несовершеннолетних граждан возрасте от 14 до 18 лет в свободное от учебы время оказано – 25 МГП. Подростки трудились на «Гребном канале «Дон» (МБУ), Парке культуры и отдыха </w:t>
      </w:r>
      <w:r w:rsidRPr="00205978">
        <w:rPr>
          <w:sz w:val="28"/>
          <w:szCs w:val="28"/>
        </w:rPr>
        <w:br/>
        <w:t xml:space="preserve">1 Мая (МБУ), в «Городском культурно-досуговом центре им. М. Горького» (МАУК), «Центре Социального Обслуживания Населения Кировского района </w:t>
      </w:r>
      <w:r w:rsidRPr="00205978">
        <w:rPr>
          <w:sz w:val="28"/>
          <w:szCs w:val="28"/>
        </w:rPr>
        <w:br/>
        <w:t xml:space="preserve">г. Ростова-на-Дону» (МБУ), в АО «Тандер». </w:t>
      </w:r>
    </w:p>
    <w:p w14:paraId="3AA357B3"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Одним из примеров </w:t>
      </w:r>
      <w:proofErr w:type="spellStart"/>
      <w:r w:rsidRPr="00205978">
        <w:rPr>
          <w:sz w:val="28"/>
          <w:szCs w:val="28"/>
        </w:rPr>
        <w:t>проактивного</w:t>
      </w:r>
      <w:proofErr w:type="spellEnd"/>
      <w:r w:rsidRPr="00205978">
        <w:rPr>
          <w:sz w:val="28"/>
          <w:szCs w:val="28"/>
        </w:rPr>
        <w:t xml:space="preserve"> мероприятия для молодого поколения членов семей участников СВО является посещение музея АО «Роствертол», </w:t>
      </w:r>
      <w:r w:rsidRPr="00205978">
        <w:rPr>
          <w:sz w:val="28"/>
          <w:szCs w:val="28"/>
        </w:rPr>
        <w:br/>
        <w:t xml:space="preserve">в котором состоялось заседание клуба «Шаг к успеху» в августе 2025 года </w:t>
      </w:r>
      <w:r w:rsidRPr="00205978">
        <w:rPr>
          <w:sz w:val="28"/>
          <w:szCs w:val="28"/>
        </w:rPr>
        <w:br/>
        <w:t xml:space="preserve">с участием 10 членов семей участников СВО и их несовершеннолетних детей. </w:t>
      </w:r>
      <w:r w:rsidRPr="00205978">
        <w:rPr>
          <w:sz w:val="28"/>
          <w:szCs w:val="28"/>
        </w:rPr>
        <w:br/>
        <w:t xml:space="preserve">В ходе экскурсии они узнали много нового об истории завода, его выдающихся конструкторах и трудовых династиях. </w:t>
      </w:r>
    </w:p>
    <w:p w14:paraId="27684F10"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Дети получили за свою сообразительность и смелость в играх призы </w:t>
      </w:r>
      <w:r w:rsidRPr="00205978">
        <w:rPr>
          <w:sz w:val="28"/>
          <w:szCs w:val="28"/>
        </w:rPr>
        <w:br/>
        <w:t>и подарки от «Союза Машиностроителей России» и АО «Роствертол». Центром занятости населения были приглашены и приняли активное участие члены семей</w:t>
      </w:r>
      <w:r w:rsidRPr="00205978">
        <w:rPr>
          <w:sz w:val="28"/>
          <w:szCs w:val="28"/>
        </w:rPr>
        <w:br/>
        <w:t xml:space="preserve"> и участники СВО в региональном и федеральном этапах Всероссийской ярмарки трудоустройства «Работа России. Время возможностей» в апреле и июне 2025 года.</w:t>
      </w:r>
    </w:p>
    <w:p w14:paraId="67ADD4E7" w14:textId="77777777" w:rsidR="003968CC" w:rsidRPr="00205978" w:rsidRDefault="003968CC" w:rsidP="003968CC">
      <w:pPr>
        <w:pStyle w:val="ds-markdown-paragraph"/>
        <w:spacing w:before="0" w:beforeAutospacing="0" w:after="0" w:afterAutospacing="0"/>
        <w:ind w:firstLine="709"/>
        <w:jc w:val="both"/>
        <w:rPr>
          <w:sz w:val="28"/>
          <w:szCs w:val="28"/>
        </w:rPr>
      </w:pPr>
      <w:r w:rsidRPr="00205978">
        <w:rPr>
          <w:sz w:val="28"/>
          <w:szCs w:val="28"/>
        </w:rPr>
        <w:t xml:space="preserve">Информирование населения осуществлялось через активную информационную кампанию, опубликовано 414 материалов в печатных СМИ, размещено 3 854 информационных материала на официальных интернет-ресурсах </w:t>
      </w:r>
      <w:r w:rsidRPr="00205978">
        <w:rPr>
          <w:sz w:val="28"/>
          <w:szCs w:val="28"/>
        </w:rPr>
        <w:br/>
        <w:t>и в социальных сетях центра занятости.</w:t>
      </w:r>
    </w:p>
    <w:p w14:paraId="12CD95AF" w14:textId="77777777" w:rsidR="00F01393" w:rsidRPr="00205978" w:rsidRDefault="00F01393" w:rsidP="00FF6AFF">
      <w:pPr>
        <w:ind w:firstLine="720"/>
        <w:jc w:val="both"/>
        <w:rPr>
          <w:b/>
          <w:sz w:val="28"/>
          <w:szCs w:val="28"/>
          <w:u w:val="single"/>
        </w:rPr>
      </w:pPr>
    </w:p>
    <w:p w14:paraId="73F42666" w14:textId="77777777" w:rsidR="00344C82" w:rsidRPr="00205978" w:rsidRDefault="00344C82" w:rsidP="00A65D46">
      <w:pPr>
        <w:pStyle w:val="1"/>
        <w:rPr>
          <w:b/>
          <w:sz w:val="28"/>
          <w:szCs w:val="28"/>
          <w:u w:val="single"/>
        </w:rPr>
      </w:pPr>
      <w:bookmarkStart w:id="6" w:name="_Toc155889307"/>
      <w:bookmarkStart w:id="7" w:name="_Toc188124773"/>
      <w:r w:rsidRPr="00205978">
        <w:rPr>
          <w:b/>
          <w:sz w:val="28"/>
          <w:szCs w:val="28"/>
          <w:u w:val="single"/>
        </w:rPr>
        <w:t>Экономическое развитие</w:t>
      </w:r>
      <w:bookmarkEnd w:id="6"/>
      <w:bookmarkEnd w:id="7"/>
    </w:p>
    <w:p w14:paraId="7872105C" w14:textId="77777777" w:rsidR="00344C82" w:rsidRPr="00205978" w:rsidRDefault="00344C82" w:rsidP="00344C82">
      <w:pPr>
        <w:rPr>
          <w:b/>
          <w:sz w:val="28"/>
          <w:szCs w:val="28"/>
          <w:u w:val="single"/>
        </w:rPr>
      </w:pPr>
    </w:p>
    <w:p w14:paraId="4AEA9C9F" w14:textId="2D6A333D" w:rsidR="00804D0E" w:rsidRPr="00205978" w:rsidRDefault="007D56DD" w:rsidP="00804D0E">
      <w:pPr>
        <w:ind w:firstLine="709"/>
        <w:jc w:val="both"/>
        <w:rPr>
          <w:rFonts w:eastAsia="Calibri"/>
          <w:sz w:val="28"/>
          <w:szCs w:val="28"/>
          <w:lang w:eastAsia="en-US"/>
        </w:rPr>
      </w:pPr>
      <w:r w:rsidRPr="00205978">
        <w:rPr>
          <w:rFonts w:eastAsia="Calibri"/>
          <w:sz w:val="28"/>
          <w:szCs w:val="28"/>
          <w:lang w:eastAsia="en-US"/>
        </w:rPr>
        <w:t>Динамичное развитие малого и среднего предпринимательства характеризует современную экономическую ситуацию в городе</w:t>
      </w:r>
      <w:r w:rsidR="00804D0E" w:rsidRPr="00205978">
        <w:rPr>
          <w:rFonts w:eastAsia="Calibri"/>
          <w:sz w:val="28"/>
          <w:szCs w:val="28"/>
          <w:lang w:eastAsia="en-US"/>
        </w:rPr>
        <w:t>. В Ростове-на-Дону зарегистрировано 75,5 тыс</w:t>
      </w:r>
      <w:r w:rsidR="00FB7598" w:rsidRPr="00205978">
        <w:rPr>
          <w:rFonts w:eastAsia="Calibri"/>
          <w:sz w:val="28"/>
          <w:szCs w:val="28"/>
          <w:lang w:eastAsia="en-US"/>
        </w:rPr>
        <w:t>.</w:t>
      </w:r>
      <w:r w:rsidR="00804D0E" w:rsidRPr="00205978">
        <w:rPr>
          <w:rFonts w:eastAsia="Calibri"/>
          <w:sz w:val="28"/>
          <w:szCs w:val="28"/>
          <w:lang w:eastAsia="en-US"/>
        </w:rPr>
        <w:t xml:space="preserve"> субъектов малого и среднего бизнеса, в том числе </w:t>
      </w:r>
      <w:r w:rsidR="008B74C0" w:rsidRPr="00205978">
        <w:rPr>
          <w:rFonts w:eastAsia="Calibri"/>
          <w:sz w:val="28"/>
          <w:szCs w:val="28"/>
          <w:lang w:eastAsia="en-US"/>
        </w:rPr>
        <w:br/>
      </w:r>
      <w:r w:rsidR="00804D0E" w:rsidRPr="00205978">
        <w:rPr>
          <w:rFonts w:eastAsia="Calibri"/>
          <w:sz w:val="28"/>
          <w:szCs w:val="28"/>
          <w:lang w:eastAsia="en-US"/>
        </w:rPr>
        <w:t>5</w:t>
      </w:r>
      <w:r w:rsidR="00FB7598" w:rsidRPr="00205978">
        <w:rPr>
          <w:rFonts w:eastAsia="Calibri"/>
          <w:sz w:val="28"/>
          <w:szCs w:val="28"/>
          <w:lang w:eastAsia="en-US"/>
        </w:rPr>
        <w:t>2</w:t>
      </w:r>
      <w:r w:rsidR="00804D0E" w:rsidRPr="00205978">
        <w:rPr>
          <w:rFonts w:eastAsia="Calibri"/>
          <w:sz w:val="28"/>
          <w:szCs w:val="28"/>
          <w:lang w:eastAsia="en-US"/>
        </w:rPr>
        <w:t xml:space="preserve"> тыс</w:t>
      </w:r>
      <w:r w:rsidR="00FB7598" w:rsidRPr="00205978">
        <w:rPr>
          <w:rFonts w:eastAsia="Calibri"/>
          <w:sz w:val="28"/>
          <w:szCs w:val="28"/>
          <w:lang w:eastAsia="en-US"/>
        </w:rPr>
        <w:t>.</w:t>
      </w:r>
      <w:r w:rsidR="00804D0E" w:rsidRPr="00205978">
        <w:rPr>
          <w:rFonts w:eastAsia="Calibri"/>
          <w:sz w:val="28"/>
          <w:szCs w:val="28"/>
          <w:lang w:eastAsia="en-US"/>
        </w:rPr>
        <w:t xml:space="preserve"> индивидуальных предпринимателей.</w:t>
      </w:r>
    </w:p>
    <w:p w14:paraId="25875BB3" w14:textId="3C15DA73" w:rsidR="00804D0E" w:rsidRPr="00205978" w:rsidRDefault="00804D0E" w:rsidP="00804D0E">
      <w:pPr>
        <w:ind w:firstLine="709"/>
        <w:jc w:val="both"/>
        <w:rPr>
          <w:rFonts w:eastAsia="Calibri"/>
          <w:sz w:val="28"/>
          <w:szCs w:val="28"/>
          <w:lang w:eastAsia="en-US"/>
        </w:rPr>
      </w:pPr>
      <w:r w:rsidRPr="00205978">
        <w:rPr>
          <w:rFonts w:eastAsia="Calibri"/>
          <w:sz w:val="28"/>
          <w:szCs w:val="28"/>
          <w:lang w:eastAsia="en-US"/>
        </w:rPr>
        <w:t xml:space="preserve">Число зарегистрированных в качестве самозанятых ростовчан превысило </w:t>
      </w:r>
      <w:r w:rsidR="008B74C0" w:rsidRPr="00205978">
        <w:rPr>
          <w:rFonts w:eastAsia="Calibri"/>
          <w:sz w:val="28"/>
          <w:szCs w:val="28"/>
          <w:lang w:eastAsia="en-US"/>
        </w:rPr>
        <w:br/>
      </w:r>
      <w:r w:rsidRPr="00205978">
        <w:rPr>
          <w:rFonts w:eastAsia="Calibri"/>
          <w:sz w:val="28"/>
          <w:szCs w:val="28"/>
          <w:lang w:eastAsia="en-US"/>
        </w:rPr>
        <w:t>13</w:t>
      </w:r>
      <w:r w:rsidR="007D56DD" w:rsidRPr="00205978">
        <w:rPr>
          <w:rFonts w:eastAsia="Calibri"/>
          <w:sz w:val="28"/>
          <w:szCs w:val="28"/>
          <w:lang w:eastAsia="en-US"/>
        </w:rPr>
        <w:t>8</w:t>
      </w:r>
      <w:r w:rsidRPr="00205978">
        <w:rPr>
          <w:rFonts w:eastAsia="Calibri"/>
          <w:sz w:val="28"/>
          <w:szCs w:val="28"/>
          <w:lang w:eastAsia="en-US"/>
        </w:rPr>
        <w:t>,</w:t>
      </w:r>
      <w:r w:rsidR="007D56DD" w:rsidRPr="00205978">
        <w:rPr>
          <w:rFonts w:eastAsia="Calibri"/>
          <w:sz w:val="28"/>
          <w:szCs w:val="28"/>
          <w:lang w:eastAsia="en-US"/>
        </w:rPr>
        <w:t>4</w:t>
      </w:r>
      <w:r w:rsidRPr="00205978">
        <w:rPr>
          <w:rFonts w:eastAsia="Calibri"/>
          <w:sz w:val="28"/>
          <w:szCs w:val="28"/>
          <w:lang w:eastAsia="en-US"/>
        </w:rPr>
        <w:t xml:space="preserve"> тыс</w:t>
      </w:r>
      <w:r w:rsidR="007D56DD" w:rsidRPr="00205978">
        <w:rPr>
          <w:rFonts w:eastAsia="Calibri"/>
          <w:sz w:val="28"/>
          <w:szCs w:val="28"/>
          <w:lang w:eastAsia="en-US"/>
        </w:rPr>
        <w:t>.</w:t>
      </w:r>
      <w:r w:rsidRPr="00205978">
        <w:rPr>
          <w:rFonts w:eastAsia="Calibri"/>
          <w:sz w:val="28"/>
          <w:szCs w:val="28"/>
          <w:lang w:eastAsia="en-US"/>
        </w:rPr>
        <w:t xml:space="preserve"> человек.</w:t>
      </w:r>
    </w:p>
    <w:p w14:paraId="54D5B6FF" w14:textId="77777777" w:rsidR="00804D0E" w:rsidRPr="00205978" w:rsidRDefault="00804D0E" w:rsidP="00804D0E">
      <w:pPr>
        <w:ind w:firstLine="709"/>
        <w:jc w:val="both"/>
        <w:rPr>
          <w:rFonts w:eastAsia="Calibri"/>
          <w:sz w:val="28"/>
          <w:szCs w:val="28"/>
          <w:lang w:eastAsia="en-US"/>
        </w:rPr>
      </w:pPr>
      <w:r w:rsidRPr="00205978">
        <w:rPr>
          <w:rFonts w:eastAsia="Calibri"/>
          <w:sz w:val="28"/>
          <w:szCs w:val="28"/>
          <w:lang w:eastAsia="en-US"/>
        </w:rPr>
        <w:lastRenderedPageBreak/>
        <w:t xml:space="preserve">В организациях малого и среднего бизнеса трудоустроен каждый второй работник города. Среднесписочная численность работников субъектов малого </w:t>
      </w:r>
      <w:r w:rsidR="007D56DD" w:rsidRPr="00205978">
        <w:rPr>
          <w:rFonts w:eastAsia="Calibri"/>
          <w:sz w:val="28"/>
          <w:szCs w:val="28"/>
          <w:lang w:eastAsia="en-US"/>
        </w:rPr>
        <w:br/>
      </w:r>
      <w:r w:rsidRPr="00205978">
        <w:rPr>
          <w:rFonts w:eastAsia="Calibri"/>
          <w:sz w:val="28"/>
          <w:szCs w:val="28"/>
          <w:lang w:eastAsia="en-US"/>
        </w:rPr>
        <w:t>и среднего предпринимательства составляет 239 тыс</w:t>
      </w:r>
      <w:r w:rsidR="007D56DD" w:rsidRPr="00205978">
        <w:rPr>
          <w:rFonts w:eastAsia="Calibri"/>
          <w:sz w:val="28"/>
          <w:szCs w:val="28"/>
          <w:lang w:eastAsia="en-US"/>
        </w:rPr>
        <w:t>.</w:t>
      </w:r>
      <w:r w:rsidRPr="00205978">
        <w:rPr>
          <w:rFonts w:eastAsia="Calibri"/>
          <w:sz w:val="28"/>
          <w:szCs w:val="28"/>
          <w:lang w:eastAsia="en-US"/>
        </w:rPr>
        <w:t xml:space="preserve"> человек.</w:t>
      </w:r>
    </w:p>
    <w:p w14:paraId="25DA2DBA" w14:textId="77777777" w:rsidR="00804D0E" w:rsidRPr="00205978" w:rsidRDefault="00804D0E" w:rsidP="00804D0E">
      <w:pPr>
        <w:ind w:firstLine="709"/>
        <w:jc w:val="both"/>
        <w:rPr>
          <w:sz w:val="28"/>
          <w:szCs w:val="28"/>
        </w:rPr>
      </w:pPr>
      <w:r w:rsidRPr="00205978">
        <w:rPr>
          <w:sz w:val="28"/>
          <w:szCs w:val="28"/>
        </w:rPr>
        <w:t xml:space="preserve">В целях обеспечения доступа субъектов малого и среднего предпринимательства к финансам за 2025 год Ростовским муниципальным фондом поддержки предпринимательства предоставлено 73 займа на общую сумму </w:t>
      </w:r>
      <w:r w:rsidR="007D56DD" w:rsidRPr="00205978">
        <w:rPr>
          <w:sz w:val="28"/>
          <w:szCs w:val="28"/>
        </w:rPr>
        <w:br/>
      </w:r>
      <w:r w:rsidRPr="00205978">
        <w:rPr>
          <w:sz w:val="28"/>
          <w:szCs w:val="28"/>
        </w:rPr>
        <w:t>200,1 млн руб.</w:t>
      </w:r>
    </w:p>
    <w:p w14:paraId="3E191149" w14:textId="77777777" w:rsidR="00804D0E" w:rsidRPr="00205978" w:rsidRDefault="00804D0E" w:rsidP="00804D0E">
      <w:pPr>
        <w:ind w:firstLine="709"/>
        <w:jc w:val="both"/>
        <w:rPr>
          <w:rFonts w:eastAsia="Calibri"/>
          <w:sz w:val="28"/>
          <w:szCs w:val="28"/>
          <w:lang w:eastAsia="en-US"/>
        </w:rPr>
      </w:pPr>
      <w:r w:rsidRPr="00205978">
        <w:rPr>
          <w:rFonts w:eastAsia="Calibri"/>
          <w:sz w:val="28"/>
          <w:szCs w:val="28"/>
          <w:lang w:eastAsia="en-US"/>
        </w:rPr>
        <w:t>На территории города одним из основных мероприятий является обеспечение деятельности Муниципального центра развития предпринимательства «Новый Ростов». За 2025 год центром:</w:t>
      </w:r>
    </w:p>
    <w:p w14:paraId="62B8F9C1"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оказано 2</w:t>
      </w:r>
      <w:r w:rsidR="007D56DD" w:rsidRPr="00205978">
        <w:rPr>
          <w:sz w:val="28"/>
          <w:szCs w:val="28"/>
        </w:rPr>
        <w:t> </w:t>
      </w:r>
      <w:r w:rsidRPr="00205978">
        <w:rPr>
          <w:sz w:val="28"/>
          <w:szCs w:val="28"/>
        </w:rPr>
        <w:t>693 консультации малым и средним предпринимателям, гражданам, желающим организовать собственное дело и самозанятым (по телефону, онлайн, очно);</w:t>
      </w:r>
    </w:p>
    <w:p w14:paraId="6D5251F4"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 xml:space="preserve">проведено 99 мероприятий (вебинары, мастер-классы, тренинги и т.д.) </w:t>
      </w:r>
      <w:r w:rsidR="007D56DD" w:rsidRPr="00205978">
        <w:rPr>
          <w:sz w:val="28"/>
          <w:szCs w:val="28"/>
        </w:rPr>
        <w:br/>
      </w:r>
      <w:r w:rsidRPr="00205978">
        <w:rPr>
          <w:sz w:val="28"/>
          <w:szCs w:val="28"/>
        </w:rPr>
        <w:t>для 3</w:t>
      </w:r>
      <w:r w:rsidR="007D56DD" w:rsidRPr="00205978">
        <w:rPr>
          <w:sz w:val="28"/>
          <w:szCs w:val="28"/>
        </w:rPr>
        <w:t> </w:t>
      </w:r>
      <w:r w:rsidRPr="00205978">
        <w:rPr>
          <w:sz w:val="28"/>
          <w:szCs w:val="28"/>
        </w:rPr>
        <w:t>160 участников, в том числе 12 курсов «Школа начинающего предпринимателя» для 297 участников;</w:t>
      </w:r>
    </w:p>
    <w:p w14:paraId="0A1EEC9D"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 xml:space="preserve">заключено 297 договоров на использование 339 рабочих мест; </w:t>
      </w:r>
    </w:p>
    <w:p w14:paraId="5F67F6F5" w14:textId="77777777" w:rsidR="00804D0E" w:rsidRPr="00205978" w:rsidRDefault="00804D0E" w:rsidP="00804D0E">
      <w:pPr>
        <w:ind w:firstLine="709"/>
        <w:jc w:val="both"/>
        <w:rPr>
          <w:sz w:val="28"/>
          <w:szCs w:val="28"/>
        </w:rPr>
      </w:pPr>
      <w:r w:rsidRPr="00205978">
        <w:rPr>
          <w:sz w:val="28"/>
          <w:szCs w:val="28"/>
        </w:rPr>
        <w:t xml:space="preserve">- организовано 24 экскурсии и обучающих семинаров для школьников </w:t>
      </w:r>
      <w:r w:rsidRPr="00205978">
        <w:rPr>
          <w:sz w:val="28"/>
          <w:szCs w:val="28"/>
        </w:rPr>
        <w:br/>
        <w:t>и студентов ВУЗов;</w:t>
      </w:r>
    </w:p>
    <w:p w14:paraId="327A107D"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оказаны услуги по бухгалтерскому сопровождению 15 субъектам МСП;</w:t>
      </w:r>
    </w:p>
    <w:p w14:paraId="0FD74C14"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оказаны услуги по юридическому сопровождению 15 субъектам МСП;</w:t>
      </w:r>
    </w:p>
    <w:p w14:paraId="518E4560"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 xml:space="preserve">оказана помощь 38 гражданам, желающим организовать собственное дело, </w:t>
      </w:r>
      <w:r w:rsidRPr="00205978">
        <w:rPr>
          <w:sz w:val="28"/>
          <w:szCs w:val="28"/>
        </w:rPr>
        <w:br/>
        <w:t>в регистрации в налоговом органе;</w:t>
      </w:r>
    </w:p>
    <w:p w14:paraId="5A0850DC" w14:textId="77777777" w:rsidR="00804D0E" w:rsidRPr="00205978" w:rsidRDefault="00804D0E" w:rsidP="00804D0E">
      <w:pPr>
        <w:ind w:firstLine="709"/>
        <w:jc w:val="both"/>
        <w:rPr>
          <w:sz w:val="28"/>
          <w:szCs w:val="28"/>
        </w:rPr>
      </w:pPr>
      <w:r w:rsidRPr="00205978">
        <w:rPr>
          <w:sz w:val="28"/>
          <w:szCs w:val="28"/>
        </w:rPr>
        <w:t>-</w:t>
      </w:r>
      <w:r w:rsidR="007D56DD" w:rsidRPr="00205978">
        <w:rPr>
          <w:sz w:val="28"/>
          <w:szCs w:val="28"/>
        </w:rPr>
        <w:t> </w:t>
      </w:r>
      <w:r w:rsidRPr="00205978">
        <w:rPr>
          <w:sz w:val="28"/>
          <w:szCs w:val="28"/>
        </w:rPr>
        <w:t>подготовлен 291 бизнес-план для открытия или развития собственного дела</w:t>
      </w:r>
      <w:r w:rsidR="007D56DD" w:rsidRPr="00205978">
        <w:rPr>
          <w:sz w:val="28"/>
          <w:szCs w:val="28"/>
        </w:rPr>
        <w:t>;</w:t>
      </w:r>
    </w:p>
    <w:p w14:paraId="0C12F1B9" w14:textId="77777777" w:rsidR="00804D0E" w:rsidRPr="00205978" w:rsidRDefault="00804D0E" w:rsidP="00804D0E">
      <w:pPr>
        <w:ind w:firstLine="709"/>
        <w:jc w:val="both"/>
        <w:rPr>
          <w:sz w:val="28"/>
          <w:szCs w:val="28"/>
        </w:rPr>
      </w:pPr>
      <w:r w:rsidRPr="00205978">
        <w:rPr>
          <w:sz w:val="28"/>
          <w:szCs w:val="28"/>
        </w:rPr>
        <w:t xml:space="preserve">- оказано содействие в регистрации товарного знака и патентовании </w:t>
      </w:r>
      <w:r w:rsidRPr="00205978">
        <w:rPr>
          <w:sz w:val="28"/>
          <w:szCs w:val="28"/>
        </w:rPr>
        <w:br/>
        <w:t>20 субъектам малого бизнеса.</w:t>
      </w:r>
    </w:p>
    <w:p w14:paraId="4DD00BF7" w14:textId="77777777" w:rsidR="009837D4" w:rsidRPr="00205978" w:rsidRDefault="009837D4" w:rsidP="009837D4">
      <w:pPr>
        <w:ind w:firstLine="709"/>
        <w:jc w:val="both"/>
        <w:rPr>
          <w:sz w:val="28"/>
          <w:szCs w:val="28"/>
        </w:rPr>
      </w:pPr>
      <w:r w:rsidRPr="00205978">
        <w:rPr>
          <w:sz w:val="28"/>
          <w:szCs w:val="28"/>
        </w:rPr>
        <w:t xml:space="preserve">В 2025 году продолжена работа инновационного бизнес-акселератора – </w:t>
      </w:r>
      <w:r w:rsidRPr="00205978">
        <w:rPr>
          <w:rFonts w:eastAsia="Calibri"/>
          <w:sz w:val="28"/>
          <w:szCs w:val="28"/>
          <w:lang w:eastAsia="en-US"/>
        </w:rPr>
        <w:t xml:space="preserve">проекта по сопровождению инновационных проектов от начала разработки инновационной продукции, возникновения инновационной идеи до момента </w:t>
      </w:r>
      <w:r w:rsidR="007D56DD" w:rsidRPr="00205978">
        <w:rPr>
          <w:rFonts w:eastAsia="Calibri"/>
          <w:sz w:val="28"/>
          <w:szCs w:val="28"/>
          <w:lang w:eastAsia="en-US"/>
        </w:rPr>
        <w:br/>
      </w:r>
      <w:r w:rsidRPr="00205978">
        <w:rPr>
          <w:rFonts w:eastAsia="Calibri"/>
          <w:sz w:val="28"/>
          <w:szCs w:val="28"/>
          <w:lang w:eastAsia="en-US"/>
        </w:rPr>
        <w:t>ее непосредственной реализации</w:t>
      </w:r>
      <w:r w:rsidRPr="00205978">
        <w:rPr>
          <w:sz w:val="28"/>
          <w:szCs w:val="28"/>
        </w:rPr>
        <w:t xml:space="preserve">. Участниками акселератора в 2025 году стали </w:t>
      </w:r>
      <w:r w:rsidR="007D56DD" w:rsidRPr="00205978">
        <w:rPr>
          <w:sz w:val="28"/>
          <w:szCs w:val="28"/>
        </w:rPr>
        <w:br/>
      </w:r>
      <w:r w:rsidRPr="00205978">
        <w:rPr>
          <w:sz w:val="28"/>
          <w:szCs w:val="28"/>
        </w:rPr>
        <w:t xml:space="preserve">37 ростовских </w:t>
      </w:r>
      <w:proofErr w:type="spellStart"/>
      <w:r w:rsidRPr="00205978">
        <w:rPr>
          <w:sz w:val="28"/>
          <w:szCs w:val="28"/>
        </w:rPr>
        <w:t>инноваторов</w:t>
      </w:r>
      <w:proofErr w:type="spellEnd"/>
      <w:r w:rsidRPr="00205978">
        <w:rPr>
          <w:sz w:val="28"/>
          <w:szCs w:val="28"/>
        </w:rPr>
        <w:t xml:space="preserve">, </w:t>
      </w:r>
      <w:r w:rsidRPr="00205978">
        <w:rPr>
          <w:rFonts w:eastAsia="Calibri"/>
          <w:sz w:val="28"/>
          <w:szCs w:val="28"/>
          <w:lang w:eastAsia="en-US"/>
        </w:rPr>
        <w:t>15 из них отобраны для работы с экспертами акселератора по упаковке проекта</w:t>
      </w:r>
      <w:r w:rsidRPr="00205978">
        <w:rPr>
          <w:sz w:val="28"/>
          <w:szCs w:val="28"/>
        </w:rPr>
        <w:t xml:space="preserve">. </w:t>
      </w:r>
    </w:p>
    <w:p w14:paraId="4167E0B1"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В 2025 году завершающим этапом инновационного бизнес-акселератора стал Образовательный инновационный форум. Он включал в себя:</w:t>
      </w:r>
    </w:p>
    <w:p w14:paraId="4923B799"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w:t>
      </w:r>
      <w:r w:rsidR="00C2529F" w:rsidRPr="00205978">
        <w:rPr>
          <w:rFonts w:eastAsia="Calibri"/>
          <w:sz w:val="28"/>
          <w:szCs w:val="28"/>
          <w:lang w:eastAsia="en-US"/>
        </w:rPr>
        <w:t> </w:t>
      </w:r>
      <w:r w:rsidRPr="00205978">
        <w:rPr>
          <w:rFonts w:eastAsia="Calibri"/>
          <w:sz w:val="28"/>
          <w:szCs w:val="28"/>
          <w:lang w:eastAsia="en-US"/>
        </w:rPr>
        <w:t xml:space="preserve">выставочную экспозицию инновационных продуктов, представляющую разработки физических и юридических лиц, зарегистрированных в городе </w:t>
      </w:r>
      <w:r w:rsidRPr="00205978">
        <w:rPr>
          <w:rFonts w:eastAsia="Calibri"/>
          <w:sz w:val="28"/>
          <w:szCs w:val="28"/>
          <w:lang w:eastAsia="en-US"/>
        </w:rPr>
        <w:br/>
        <w:t>Ростове-на-Дону, в том числе выпускников инновационного бизнес-акселератора;</w:t>
      </w:r>
    </w:p>
    <w:p w14:paraId="7A47457D"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w:t>
      </w:r>
      <w:r w:rsidR="00C2529F" w:rsidRPr="00205978">
        <w:rPr>
          <w:rFonts w:eastAsia="Calibri"/>
          <w:sz w:val="28"/>
          <w:szCs w:val="28"/>
          <w:lang w:eastAsia="en-US"/>
        </w:rPr>
        <w:t> </w:t>
      </w:r>
      <w:r w:rsidRPr="00205978">
        <w:rPr>
          <w:rFonts w:eastAsia="Calibri"/>
          <w:sz w:val="28"/>
          <w:szCs w:val="28"/>
          <w:lang w:eastAsia="en-US"/>
        </w:rPr>
        <w:t>выступление спикера, включая демонстрацию презентационных материалов;</w:t>
      </w:r>
    </w:p>
    <w:p w14:paraId="1B41D59B" w14:textId="77777777" w:rsidR="00EC0EA4" w:rsidRPr="00205978" w:rsidRDefault="009837D4" w:rsidP="00EC0EA4">
      <w:pPr>
        <w:suppressAutoHyphens/>
        <w:ind w:firstLine="709"/>
        <w:jc w:val="both"/>
        <w:rPr>
          <w:rFonts w:eastAsia="Calibri"/>
          <w:sz w:val="28"/>
          <w:szCs w:val="28"/>
          <w:lang w:eastAsia="en-US"/>
        </w:rPr>
      </w:pPr>
      <w:r w:rsidRPr="00205978">
        <w:rPr>
          <w:rFonts w:eastAsia="Calibri"/>
          <w:sz w:val="28"/>
          <w:szCs w:val="28"/>
          <w:lang w:eastAsia="en-US"/>
        </w:rPr>
        <w:t>- </w:t>
      </w:r>
      <w:r w:rsidR="00EC0EA4" w:rsidRPr="00205978">
        <w:rPr>
          <w:rFonts w:eastAsia="Calibri"/>
          <w:sz w:val="28"/>
          <w:szCs w:val="28"/>
          <w:lang w:eastAsia="en-US"/>
        </w:rPr>
        <w:t xml:space="preserve">инвестиционную сессию – представление участниками своих проектов потенциальным инвесторам, представителям институтов развития и фондов </w:t>
      </w:r>
      <w:r w:rsidR="00EC0EA4" w:rsidRPr="00205978">
        <w:rPr>
          <w:rFonts w:eastAsia="Calibri"/>
          <w:sz w:val="28"/>
          <w:szCs w:val="28"/>
          <w:lang w:eastAsia="en-US"/>
        </w:rPr>
        <w:br/>
        <w:t>для получения финансовой поддержки и создания кооперационных цепочек.</w:t>
      </w:r>
    </w:p>
    <w:p w14:paraId="47AC6543" w14:textId="77777777" w:rsidR="00EC0EA4" w:rsidRPr="00205978" w:rsidRDefault="00EC0EA4" w:rsidP="00EC0EA4">
      <w:pPr>
        <w:suppressAutoHyphens/>
        <w:ind w:firstLine="709"/>
        <w:jc w:val="both"/>
        <w:rPr>
          <w:rFonts w:eastAsia="Calibri"/>
          <w:sz w:val="28"/>
          <w:szCs w:val="28"/>
          <w:lang w:eastAsia="en-US"/>
        </w:rPr>
      </w:pPr>
      <w:r w:rsidRPr="00205978">
        <w:rPr>
          <w:rFonts w:eastAsia="Calibri"/>
          <w:sz w:val="28"/>
          <w:szCs w:val="28"/>
          <w:lang w:eastAsia="en-US"/>
        </w:rPr>
        <w:t xml:space="preserve">С 2019 года обучающую программу акселератора прошел 291 выпускник. </w:t>
      </w:r>
      <w:r w:rsidRPr="00205978">
        <w:rPr>
          <w:rFonts w:eastAsia="Calibri"/>
          <w:sz w:val="28"/>
          <w:szCs w:val="28"/>
          <w:lang w:eastAsia="en-US"/>
        </w:rPr>
        <w:br/>
        <w:t xml:space="preserve">За время реализации программы 36 участников акселератора привлекли </w:t>
      </w:r>
      <w:r w:rsidRPr="00205978">
        <w:rPr>
          <w:rFonts w:eastAsia="Calibri"/>
          <w:sz w:val="28"/>
          <w:szCs w:val="28"/>
          <w:lang w:eastAsia="en-US"/>
        </w:rPr>
        <w:br/>
        <w:t>104,4 млн руб. грантовых средств на реализацию своих проектов, 18 участников стали резидентами Фонда «Сколково».</w:t>
      </w:r>
    </w:p>
    <w:p w14:paraId="3BB59FE5" w14:textId="5BB6A172" w:rsidR="00EC0EA4" w:rsidRPr="00205978" w:rsidRDefault="00565C6C" w:rsidP="00EC0EA4">
      <w:pPr>
        <w:ind w:firstLine="709"/>
        <w:contextualSpacing/>
        <w:jc w:val="both"/>
        <w:rPr>
          <w:sz w:val="28"/>
          <w:szCs w:val="28"/>
        </w:rPr>
      </w:pPr>
      <w:r w:rsidRPr="00205978">
        <w:rPr>
          <w:sz w:val="28"/>
          <w:szCs w:val="28"/>
        </w:rPr>
        <w:lastRenderedPageBreak/>
        <w:t xml:space="preserve">За </w:t>
      </w:r>
      <w:r w:rsidR="00EC0EA4" w:rsidRPr="00205978">
        <w:rPr>
          <w:sz w:val="28"/>
          <w:szCs w:val="28"/>
        </w:rPr>
        <w:t xml:space="preserve">2025 год крупными и средними организациями города отгружено товаров (работ, услуг) собственного производства на общую сумму </w:t>
      </w:r>
      <w:r w:rsidRPr="00205978">
        <w:rPr>
          <w:sz w:val="28"/>
          <w:szCs w:val="28"/>
        </w:rPr>
        <w:t>884</w:t>
      </w:r>
      <w:r w:rsidR="00EC0EA4" w:rsidRPr="00205978">
        <w:rPr>
          <w:sz w:val="28"/>
          <w:szCs w:val="28"/>
        </w:rPr>
        <w:t>,</w:t>
      </w:r>
      <w:r w:rsidRPr="00205978">
        <w:rPr>
          <w:sz w:val="28"/>
          <w:szCs w:val="28"/>
        </w:rPr>
        <w:t>6</w:t>
      </w:r>
      <w:r w:rsidR="00EC0EA4" w:rsidRPr="00205978">
        <w:rPr>
          <w:sz w:val="28"/>
          <w:szCs w:val="28"/>
        </w:rPr>
        <w:t xml:space="preserve"> млрд руб. Объем отгруженной инновационной продукции за 2025 год составил </w:t>
      </w:r>
      <w:r w:rsidR="00227345" w:rsidRPr="00205978">
        <w:rPr>
          <w:sz w:val="28"/>
          <w:szCs w:val="28"/>
        </w:rPr>
        <w:t>90</w:t>
      </w:r>
      <w:r w:rsidR="00EC0EA4" w:rsidRPr="00205978">
        <w:rPr>
          <w:sz w:val="28"/>
          <w:szCs w:val="28"/>
        </w:rPr>
        <w:t>,</w:t>
      </w:r>
      <w:r w:rsidR="00227345" w:rsidRPr="00205978">
        <w:rPr>
          <w:sz w:val="28"/>
          <w:szCs w:val="28"/>
        </w:rPr>
        <w:t>8</w:t>
      </w:r>
      <w:r w:rsidR="00EC0EA4" w:rsidRPr="00205978">
        <w:rPr>
          <w:sz w:val="28"/>
          <w:szCs w:val="28"/>
        </w:rPr>
        <w:t xml:space="preserve"> млрд руб., </w:t>
      </w:r>
      <w:r w:rsidRPr="00205978">
        <w:rPr>
          <w:sz w:val="28"/>
          <w:szCs w:val="28"/>
        </w:rPr>
        <w:br/>
      </w:r>
      <w:r w:rsidR="00EC0EA4" w:rsidRPr="00205978">
        <w:rPr>
          <w:sz w:val="28"/>
          <w:szCs w:val="28"/>
        </w:rPr>
        <w:t>что</w:t>
      </w:r>
      <w:r w:rsidR="00EC0EA4" w:rsidRPr="00205978">
        <w:t xml:space="preserve"> </w:t>
      </w:r>
      <w:r w:rsidR="00EC0EA4" w:rsidRPr="00205978">
        <w:rPr>
          <w:sz w:val="28"/>
          <w:szCs w:val="28"/>
        </w:rPr>
        <w:t>на 7</w:t>
      </w:r>
      <w:r w:rsidR="00227345" w:rsidRPr="00205978">
        <w:rPr>
          <w:sz w:val="28"/>
          <w:szCs w:val="28"/>
        </w:rPr>
        <w:t>,8</w:t>
      </w:r>
      <w:r w:rsidR="00EC0EA4" w:rsidRPr="00205978">
        <w:rPr>
          <w:sz w:val="28"/>
          <w:szCs w:val="28"/>
        </w:rPr>
        <w:t xml:space="preserve"> % </w:t>
      </w:r>
      <w:r w:rsidR="00227345" w:rsidRPr="00205978">
        <w:rPr>
          <w:sz w:val="28"/>
          <w:szCs w:val="28"/>
        </w:rPr>
        <w:t>меньше</w:t>
      </w:r>
      <w:r w:rsidR="00EC0EA4" w:rsidRPr="00205978">
        <w:rPr>
          <w:sz w:val="28"/>
          <w:szCs w:val="28"/>
        </w:rPr>
        <w:t>, чем за аналогичный период прошлого года.</w:t>
      </w:r>
    </w:p>
    <w:p w14:paraId="41C3E4E4" w14:textId="481A8937" w:rsidR="009837D4" w:rsidRPr="00205978" w:rsidRDefault="009837D4" w:rsidP="00EC0EA4">
      <w:pPr>
        <w:suppressAutoHyphens/>
        <w:ind w:firstLine="709"/>
        <w:jc w:val="both"/>
        <w:rPr>
          <w:iCs/>
          <w:sz w:val="28"/>
          <w:szCs w:val="28"/>
        </w:rPr>
      </w:pPr>
      <w:r w:rsidRPr="00205978">
        <w:rPr>
          <w:sz w:val="28"/>
          <w:szCs w:val="28"/>
        </w:rPr>
        <w:t xml:space="preserve">В секторе обрабатывающих производств организации отгрузили инновационную продукцию на сумму </w:t>
      </w:r>
      <w:r w:rsidR="00227345" w:rsidRPr="00205978">
        <w:rPr>
          <w:sz w:val="28"/>
          <w:szCs w:val="28"/>
        </w:rPr>
        <w:t>52</w:t>
      </w:r>
      <w:r w:rsidRPr="00205978">
        <w:rPr>
          <w:sz w:val="28"/>
          <w:szCs w:val="28"/>
        </w:rPr>
        <w:t>,</w:t>
      </w:r>
      <w:r w:rsidR="00227345" w:rsidRPr="00205978">
        <w:rPr>
          <w:sz w:val="28"/>
          <w:szCs w:val="28"/>
        </w:rPr>
        <w:t>1</w:t>
      </w:r>
      <w:r w:rsidR="00B17A89" w:rsidRPr="00205978">
        <w:rPr>
          <w:sz w:val="28"/>
          <w:szCs w:val="28"/>
        </w:rPr>
        <w:t xml:space="preserve"> </w:t>
      </w:r>
      <w:r w:rsidRPr="00205978">
        <w:rPr>
          <w:sz w:val="28"/>
          <w:szCs w:val="28"/>
        </w:rPr>
        <w:t xml:space="preserve">млрд руб., что </w:t>
      </w:r>
      <w:r w:rsidR="00227345" w:rsidRPr="00205978">
        <w:rPr>
          <w:sz w:val="28"/>
          <w:szCs w:val="28"/>
        </w:rPr>
        <w:t xml:space="preserve">на 30,3 % </w:t>
      </w:r>
      <w:r w:rsidRPr="00205978">
        <w:rPr>
          <w:sz w:val="28"/>
          <w:szCs w:val="28"/>
        </w:rPr>
        <w:t xml:space="preserve">больше, </w:t>
      </w:r>
      <w:r w:rsidR="00227345" w:rsidRPr="00205978">
        <w:rPr>
          <w:sz w:val="28"/>
          <w:szCs w:val="28"/>
        </w:rPr>
        <w:br/>
      </w:r>
      <w:r w:rsidRPr="00205978">
        <w:rPr>
          <w:sz w:val="28"/>
          <w:szCs w:val="28"/>
        </w:rPr>
        <w:t xml:space="preserve">чем за 2024 год. Положительная динамика объема отгруженной инновационной продукции отмечается в таких видах, как </w:t>
      </w:r>
      <w:r w:rsidRPr="00205978">
        <w:rPr>
          <w:iCs/>
          <w:sz w:val="28"/>
          <w:szCs w:val="28"/>
        </w:rPr>
        <w:t>производство готовых металлических изделий, кроме машин и оборудования (в 5,</w:t>
      </w:r>
      <w:r w:rsidR="00C32E67" w:rsidRPr="00205978">
        <w:rPr>
          <w:iCs/>
          <w:sz w:val="28"/>
          <w:szCs w:val="28"/>
        </w:rPr>
        <w:t>9</w:t>
      </w:r>
      <w:r w:rsidRPr="00205978">
        <w:rPr>
          <w:iCs/>
          <w:sz w:val="28"/>
          <w:szCs w:val="28"/>
        </w:rPr>
        <w:t xml:space="preserve"> раз); </w:t>
      </w:r>
      <w:r w:rsidRPr="00205978">
        <w:rPr>
          <w:sz w:val="28"/>
          <w:szCs w:val="28"/>
        </w:rPr>
        <w:t>производство прочих транспортных средств и оборудования (в 1</w:t>
      </w:r>
      <w:r w:rsidR="00C32E67" w:rsidRPr="00205978">
        <w:rPr>
          <w:sz w:val="28"/>
          <w:szCs w:val="28"/>
        </w:rPr>
        <w:t>2</w:t>
      </w:r>
      <w:r w:rsidR="007E7641" w:rsidRPr="00205978">
        <w:rPr>
          <w:sz w:val="28"/>
          <w:szCs w:val="28"/>
        </w:rPr>
        <w:t>,</w:t>
      </w:r>
      <w:r w:rsidR="00C32E67" w:rsidRPr="00205978">
        <w:rPr>
          <w:sz w:val="28"/>
          <w:szCs w:val="28"/>
        </w:rPr>
        <w:t>2</w:t>
      </w:r>
      <w:r w:rsidRPr="00205978">
        <w:rPr>
          <w:sz w:val="28"/>
          <w:szCs w:val="28"/>
        </w:rPr>
        <w:t xml:space="preserve"> раз</w:t>
      </w:r>
      <w:r w:rsidR="00C32E67" w:rsidRPr="00205978">
        <w:rPr>
          <w:sz w:val="28"/>
          <w:szCs w:val="28"/>
        </w:rPr>
        <w:t>а</w:t>
      </w:r>
      <w:r w:rsidRPr="00205978">
        <w:rPr>
          <w:sz w:val="28"/>
          <w:szCs w:val="28"/>
        </w:rPr>
        <w:t xml:space="preserve">, преимущественно за счет реализации новой продукции в сегменте вертолетостроения); производство машин </w:t>
      </w:r>
      <w:r w:rsidRPr="00205978">
        <w:rPr>
          <w:sz w:val="28"/>
          <w:szCs w:val="28"/>
        </w:rPr>
        <w:br/>
        <w:t xml:space="preserve">и оборудования, не включенных в другие группировки (на </w:t>
      </w:r>
      <w:r w:rsidR="00C32E67" w:rsidRPr="00205978">
        <w:rPr>
          <w:sz w:val="28"/>
          <w:szCs w:val="28"/>
        </w:rPr>
        <w:t>5</w:t>
      </w:r>
      <w:r w:rsidRPr="00205978">
        <w:rPr>
          <w:sz w:val="28"/>
          <w:szCs w:val="28"/>
        </w:rPr>
        <w:t>,</w:t>
      </w:r>
      <w:r w:rsidR="00C32E67" w:rsidRPr="00205978">
        <w:rPr>
          <w:sz w:val="28"/>
          <w:szCs w:val="28"/>
        </w:rPr>
        <w:t>5</w:t>
      </w:r>
      <w:r w:rsidR="00D131B1" w:rsidRPr="00205978">
        <w:rPr>
          <w:sz w:val="28"/>
          <w:szCs w:val="28"/>
        </w:rPr>
        <w:t> </w:t>
      </w:r>
      <w:r w:rsidRPr="00205978">
        <w:rPr>
          <w:sz w:val="28"/>
          <w:szCs w:val="28"/>
        </w:rPr>
        <w:t>%)</w:t>
      </w:r>
      <w:r w:rsidR="00C32E67" w:rsidRPr="00205978">
        <w:rPr>
          <w:sz w:val="28"/>
          <w:szCs w:val="28"/>
        </w:rPr>
        <w:t>.</w:t>
      </w:r>
      <w:r w:rsidRPr="00205978">
        <w:rPr>
          <w:sz w:val="28"/>
          <w:szCs w:val="28"/>
        </w:rPr>
        <w:t xml:space="preserve"> </w:t>
      </w:r>
    </w:p>
    <w:p w14:paraId="1330CA5C" w14:textId="35DC991B" w:rsidR="009837D4" w:rsidRPr="00205978" w:rsidRDefault="009837D4" w:rsidP="009837D4">
      <w:pPr>
        <w:ind w:firstLine="709"/>
        <w:jc w:val="both"/>
        <w:rPr>
          <w:sz w:val="28"/>
          <w:szCs w:val="28"/>
        </w:rPr>
      </w:pPr>
      <w:bookmarkStart w:id="8" w:name="_Hlk185416785"/>
      <w:bookmarkStart w:id="9" w:name="_Hlk224306588"/>
      <w:r w:rsidRPr="00205978">
        <w:rPr>
          <w:sz w:val="28"/>
          <w:szCs w:val="28"/>
        </w:rPr>
        <w:t xml:space="preserve">Объем инвестиций в экономику города за 2025 год составил </w:t>
      </w:r>
      <w:r w:rsidR="006E725B" w:rsidRPr="00205978">
        <w:rPr>
          <w:sz w:val="28"/>
          <w:szCs w:val="28"/>
        </w:rPr>
        <w:t>225</w:t>
      </w:r>
      <w:r w:rsidRPr="00205978">
        <w:rPr>
          <w:sz w:val="28"/>
          <w:szCs w:val="28"/>
        </w:rPr>
        <w:t>,</w:t>
      </w:r>
      <w:r w:rsidR="006E725B" w:rsidRPr="00205978">
        <w:rPr>
          <w:sz w:val="28"/>
          <w:szCs w:val="28"/>
        </w:rPr>
        <w:t>6</w:t>
      </w:r>
      <w:r w:rsidRPr="00205978">
        <w:rPr>
          <w:sz w:val="28"/>
          <w:szCs w:val="28"/>
        </w:rPr>
        <w:t xml:space="preserve"> млрд руб., темп роста к аналогичному периоду 2024 года – </w:t>
      </w:r>
      <w:r w:rsidR="00C56566" w:rsidRPr="00205978">
        <w:rPr>
          <w:sz w:val="28"/>
          <w:szCs w:val="28"/>
        </w:rPr>
        <w:t>93</w:t>
      </w:r>
      <w:r w:rsidRPr="00205978">
        <w:rPr>
          <w:sz w:val="28"/>
          <w:szCs w:val="28"/>
        </w:rPr>
        <w:t>,</w:t>
      </w:r>
      <w:r w:rsidR="00C56566" w:rsidRPr="00205978">
        <w:rPr>
          <w:sz w:val="28"/>
          <w:szCs w:val="28"/>
        </w:rPr>
        <w:t>2</w:t>
      </w:r>
      <w:r w:rsidRPr="00205978">
        <w:rPr>
          <w:sz w:val="28"/>
          <w:szCs w:val="28"/>
        </w:rPr>
        <w:t> %. Индекс физического объема составил 8</w:t>
      </w:r>
      <w:r w:rsidR="00C56566" w:rsidRPr="00205978">
        <w:rPr>
          <w:sz w:val="28"/>
          <w:szCs w:val="28"/>
        </w:rPr>
        <w:t>5</w:t>
      </w:r>
      <w:r w:rsidRPr="00205978">
        <w:rPr>
          <w:sz w:val="28"/>
          <w:szCs w:val="28"/>
        </w:rPr>
        <w:t>,</w:t>
      </w:r>
      <w:r w:rsidR="00C56566" w:rsidRPr="00205978">
        <w:rPr>
          <w:sz w:val="28"/>
          <w:szCs w:val="28"/>
        </w:rPr>
        <w:t>3</w:t>
      </w:r>
      <w:r w:rsidRPr="00205978">
        <w:rPr>
          <w:sz w:val="28"/>
          <w:szCs w:val="28"/>
        </w:rPr>
        <w:t xml:space="preserve"> %. </w:t>
      </w:r>
    </w:p>
    <w:p w14:paraId="51CFE27E" w14:textId="770DE260" w:rsidR="009837D4" w:rsidRPr="00205978" w:rsidRDefault="009837D4" w:rsidP="009837D4">
      <w:pPr>
        <w:ind w:firstLine="709"/>
        <w:jc w:val="both"/>
        <w:rPr>
          <w:sz w:val="28"/>
          <w:szCs w:val="28"/>
        </w:rPr>
      </w:pPr>
      <w:r w:rsidRPr="00205978">
        <w:rPr>
          <w:sz w:val="28"/>
          <w:szCs w:val="28"/>
        </w:rPr>
        <w:t xml:space="preserve">Крупными и средними организациями освоено </w:t>
      </w:r>
      <w:r w:rsidR="00C56566" w:rsidRPr="00205978">
        <w:rPr>
          <w:sz w:val="28"/>
          <w:szCs w:val="28"/>
        </w:rPr>
        <w:t>140</w:t>
      </w:r>
      <w:r w:rsidRPr="00205978">
        <w:rPr>
          <w:sz w:val="28"/>
          <w:szCs w:val="28"/>
        </w:rPr>
        <w:t>,</w:t>
      </w:r>
      <w:r w:rsidR="00C56566" w:rsidRPr="00205978">
        <w:rPr>
          <w:sz w:val="28"/>
          <w:szCs w:val="28"/>
        </w:rPr>
        <w:t>8</w:t>
      </w:r>
      <w:r w:rsidRPr="00205978">
        <w:rPr>
          <w:sz w:val="28"/>
          <w:szCs w:val="28"/>
        </w:rPr>
        <w:t xml:space="preserve"> млрд руб., темп роста – 7</w:t>
      </w:r>
      <w:r w:rsidR="00C56566" w:rsidRPr="00205978">
        <w:rPr>
          <w:sz w:val="28"/>
          <w:szCs w:val="28"/>
        </w:rPr>
        <w:t>4</w:t>
      </w:r>
      <w:r w:rsidRPr="00205978">
        <w:rPr>
          <w:sz w:val="28"/>
          <w:szCs w:val="28"/>
        </w:rPr>
        <w:t>,</w:t>
      </w:r>
      <w:r w:rsidR="00C56566" w:rsidRPr="00205978">
        <w:rPr>
          <w:sz w:val="28"/>
          <w:szCs w:val="28"/>
        </w:rPr>
        <w:t>2</w:t>
      </w:r>
      <w:r w:rsidR="00E41FCB" w:rsidRPr="00205978">
        <w:rPr>
          <w:sz w:val="28"/>
          <w:szCs w:val="28"/>
          <w:lang w:val="en-US"/>
        </w:rPr>
        <w:t> </w:t>
      </w:r>
      <w:r w:rsidRPr="00205978">
        <w:rPr>
          <w:sz w:val="28"/>
          <w:szCs w:val="28"/>
        </w:rPr>
        <w:t xml:space="preserve">%. Инвестиции по малым и микропредприятиям составили </w:t>
      </w:r>
      <w:r w:rsidR="00C56566" w:rsidRPr="00205978">
        <w:rPr>
          <w:sz w:val="28"/>
          <w:szCs w:val="28"/>
        </w:rPr>
        <w:t>51,9</w:t>
      </w:r>
      <w:r w:rsidRPr="00205978">
        <w:rPr>
          <w:sz w:val="28"/>
          <w:szCs w:val="28"/>
        </w:rPr>
        <w:t xml:space="preserve"> млрд руб., превысив значение соответствующего периода прошлого года на </w:t>
      </w:r>
      <w:r w:rsidR="00C56566" w:rsidRPr="00205978">
        <w:rPr>
          <w:sz w:val="28"/>
          <w:szCs w:val="28"/>
        </w:rPr>
        <w:t>54,5</w:t>
      </w:r>
      <w:r w:rsidRPr="00205978">
        <w:rPr>
          <w:sz w:val="28"/>
          <w:szCs w:val="28"/>
        </w:rPr>
        <w:t> %.</w:t>
      </w:r>
    </w:p>
    <w:p w14:paraId="2F30E905" w14:textId="20CCBFF2" w:rsidR="009837D4" w:rsidRPr="00205978" w:rsidRDefault="009837D4" w:rsidP="009837D4">
      <w:pPr>
        <w:ind w:firstLine="709"/>
        <w:jc w:val="both"/>
        <w:rPr>
          <w:sz w:val="28"/>
          <w:szCs w:val="28"/>
        </w:rPr>
      </w:pPr>
      <w:bookmarkStart w:id="10" w:name="_Hlk185416809"/>
      <w:bookmarkEnd w:id="8"/>
      <w:r w:rsidRPr="00205978">
        <w:rPr>
          <w:sz w:val="28"/>
          <w:szCs w:val="28"/>
        </w:rPr>
        <w:t>Основная часть инвестиций (3</w:t>
      </w:r>
      <w:r w:rsidR="004D3E14" w:rsidRPr="00205978">
        <w:rPr>
          <w:sz w:val="28"/>
          <w:szCs w:val="28"/>
        </w:rPr>
        <w:t>6</w:t>
      </w:r>
      <w:r w:rsidRPr="00205978">
        <w:rPr>
          <w:sz w:val="28"/>
          <w:szCs w:val="28"/>
        </w:rPr>
        <w:t>,</w:t>
      </w:r>
      <w:r w:rsidR="004D3E14" w:rsidRPr="00205978">
        <w:rPr>
          <w:sz w:val="28"/>
          <w:szCs w:val="28"/>
        </w:rPr>
        <w:t>1</w:t>
      </w:r>
      <w:r w:rsidR="00E41FCB" w:rsidRPr="00205978">
        <w:rPr>
          <w:sz w:val="28"/>
          <w:szCs w:val="28"/>
          <w:lang w:val="en-US"/>
        </w:rPr>
        <w:t> </w:t>
      </w:r>
      <w:r w:rsidRPr="00205978">
        <w:rPr>
          <w:sz w:val="28"/>
          <w:szCs w:val="28"/>
        </w:rPr>
        <w:t xml:space="preserve">% от общего объема) направлена </w:t>
      </w:r>
      <w:r w:rsidRPr="00205978">
        <w:rPr>
          <w:sz w:val="28"/>
          <w:szCs w:val="28"/>
        </w:rPr>
        <w:br/>
        <w:t>на строительство жилья, на приобретение прочих машин и оборудования приходится 2</w:t>
      </w:r>
      <w:r w:rsidR="004D3E14" w:rsidRPr="00205978">
        <w:rPr>
          <w:sz w:val="28"/>
          <w:szCs w:val="28"/>
        </w:rPr>
        <w:t>1</w:t>
      </w:r>
      <w:r w:rsidRPr="00205978">
        <w:rPr>
          <w:sz w:val="28"/>
          <w:szCs w:val="28"/>
        </w:rPr>
        <w:t>,</w:t>
      </w:r>
      <w:r w:rsidR="004D3E14" w:rsidRPr="00205978">
        <w:rPr>
          <w:sz w:val="28"/>
          <w:szCs w:val="28"/>
        </w:rPr>
        <w:t>4</w:t>
      </w:r>
      <w:r w:rsidR="00E41FCB" w:rsidRPr="00205978">
        <w:rPr>
          <w:sz w:val="28"/>
          <w:szCs w:val="28"/>
          <w:lang w:val="en-US"/>
        </w:rPr>
        <w:t> </w:t>
      </w:r>
      <w:r w:rsidRPr="00205978">
        <w:rPr>
          <w:sz w:val="28"/>
          <w:szCs w:val="28"/>
        </w:rPr>
        <w:t>%, на строительство зданий и сооружений – 1</w:t>
      </w:r>
      <w:r w:rsidR="004D3E14" w:rsidRPr="00205978">
        <w:rPr>
          <w:sz w:val="28"/>
          <w:szCs w:val="28"/>
        </w:rPr>
        <w:t>9</w:t>
      </w:r>
      <w:r w:rsidRPr="00205978">
        <w:rPr>
          <w:sz w:val="28"/>
          <w:szCs w:val="28"/>
        </w:rPr>
        <w:t>,</w:t>
      </w:r>
      <w:r w:rsidR="004D3E14" w:rsidRPr="00205978">
        <w:rPr>
          <w:sz w:val="28"/>
          <w:szCs w:val="28"/>
        </w:rPr>
        <w:t>9</w:t>
      </w:r>
      <w:r w:rsidR="00E41FCB" w:rsidRPr="00205978">
        <w:rPr>
          <w:sz w:val="28"/>
          <w:szCs w:val="28"/>
          <w:lang w:val="en-US"/>
        </w:rPr>
        <w:t> </w:t>
      </w:r>
      <w:r w:rsidRPr="00205978">
        <w:rPr>
          <w:sz w:val="28"/>
          <w:szCs w:val="28"/>
        </w:rPr>
        <w:t>%.</w:t>
      </w:r>
    </w:p>
    <w:bookmarkEnd w:id="10"/>
    <w:p w14:paraId="02683837" w14:textId="77777777" w:rsidR="009837D4" w:rsidRPr="00205978" w:rsidRDefault="009837D4" w:rsidP="009837D4">
      <w:pPr>
        <w:ind w:firstLine="709"/>
        <w:jc w:val="both"/>
        <w:rPr>
          <w:sz w:val="28"/>
          <w:szCs w:val="28"/>
        </w:rPr>
      </w:pPr>
      <w:r w:rsidRPr="00205978">
        <w:rPr>
          <w:sz w:val="28"/>
          <w:szCs w:val="28"/>
        </w:rPr>
        <w:t xml:space="preserve">В структуре инвестиций в основной капитал по видам экономической деятельности основной рост объема инвестиций наблюдается в отраслях: </w:t>
      </w:r>
    </w:p>
    <w:p w14:paraId="5027D904" w14:textId="166F1EE8" w:rsidR="009837D4" w:rsidRPr="00205978" w:rsidRDefault="009837D4" w:rsidP="009837D4">
      <w:pPr>
        <w:ind w:firstLine="709"/>
        <w:jc w:val="both"/>
        <w:rPr>
          <w:sz w:val="28"/>
          <w:szCs w:val="28"/>
        </w:rPr>
      </w:pPr>
      <w:r w:rsidRPr="00205978">
        <w:rPr>
          <w:sz w:val="28"/>
          <w:szCs w:val="28"/>
        </w:rPr>
        <w:t>- «Деятельность административная и сопутствующие дополнительные услуги»</w:t>
      </w:r>
      <w:r w:rsidR="00E41FCB" w:rsidRPr="00205978">
        <w:rPr>
          <w:sz w:val="28"/>
          <w:szCs w:val="28"/>
        </w:rPr>
        <w:t> </w:t>
      </w:r>
      <w:r w:rsidRPr="00205978">
        <w:rPr>
          <w:sz w:val="28"/>
          <w:szCs w:val="28"/>
        </w:rPr>
        <w:t>– 1</w:t>
      </w:r>
      <w:r w:rsidR="005C2587" w:rsidRPr="00205978">
        <w:rPr>
          <w:sz w:val="28"/>
          <w:szCs w:val="28"/>
        </w:rPr>
        <w:t>25,7</w:t>
      </w:r>
      <w:r w:rsidRPr="00205978">
        <w:rPr>
          <w:sz w:val="28"/>
          <w:szCs w:val="28"/>
        </w:rPr>
        <w:t xml:space="preserve"> %. </w:t>
      </w:r>
    </w:p>
    <w:p w14:paraId="23BD479F" w14:textId="77777777" w:rsidR="009837D4" w:rsidRPr="00205978" w:rsidRDefault="009837D4" w:rsidP="009837D4">
      <w:pPr>
        <w:ind w:firstLine="709"/>
        <w:jc w:val="both"/>
        <w:rPr>
          <w:sz w:val="28"/>
          <w:szCs w:val="28"/>
        </w:rPr>
      </w:pPr>
      <w:r w:rsidRPr="00205978">
        <w:rPr>
          <w:sz w:val="28"/>
          <w:szCs w:val="28"/>
        </w:rPr>
        <w:t xml:space="preserve">Наибольший вклад внесли АО «Коммунальщик Дона», ООО «Юг Руси - Золотая семечка», ф-л ФГУП «Охрана» </w:t>
      </w:r>
      <w:proofErr w:type="spellStart"/>
      <w:r w:rsidRPr="00205978">
        <w:rPr>
          <w:sz w:val="28"/>
          <w:szCs w:val="28"/>
        </w:rPr>
        <w:t>Росгвардии</w:t>
      </w:r>
      <w:proofErr w:type="spellEnd"/>
      <w:r w:rsidRPr="00205978">
        <w:rPr>
          <w:sz w:val="28"/>
          <w:szCs w:val="28"/>
        </w:rPr>
        <w:t xml:space="preserve"> по Ростовской области, </w:t>
      </w:r>
      <w:r w:rsidRPr="00205978">
        <w:rPr>
          <w:sz w:val="28"/>
          <w:szCs w:val="28"/>
        </w:rPr>
        <w:br/>
        <w:t>ЗАО АК «Роствертол-авиа».</w:t>
      </w:r>
    </w:p>
    <w:p w14:paraId="657C6B3D" w14:textId="4496C766" w:rsidR="009837D4" w:rsidRPr="00205978" w:rsidRDefault="009837D4" w:rsidP="009837D4">
      <w:pPr>
        <w:ind w:firstLine="709"/>
        <w:jc w:val="both"/>
        <w:rPr>
          <w:sz w:val="28"/>
          <w:szCs w:val="28"/>
        </w:rPr>
      </w:pPr>
      <w:r w:rsidRPr="00205978">
        <w:rPr>
          <w:sz w:val="28"/>
          <w:szCs w:val="28"/>
        </w:rPr>
        <w:t>- «</w:t>
      </w:r>
      <w:r w:rsidR="00E41FCB" w:rsidRPr="00205978">
        <w:rPr>
          <w:sz w:val="28"/>
          <w:szCs w:val="28"/>
        </w:rPr>
        <w:t>Д</w:t>
      </w:r>
      <w:r w:rsidRPr="00205978">
        <w:rPr>
          <w:sz w:val="28"/>
          <w:szCs w:val="28"/>
        </w:rPr>
        <w:t>еятельность финансовая и страховая» – 1</w:t>
      </w:r>
      <w:r w:rsidR="003B44EB" w:rsidRPr="00205978">
        <w:rPr>
          <w:sz w:val="28"/>
          <w:szCs w:val="28"/>
        </w:rPr>
        <w:t>13</w:t>
      </w:r>
      <w:r w:rsidRPr="00205978">
        <w:rPr>
          <w:sz w:val="28"/>
          <w:szCs w:val="28"/>
        </w:rPr>
        <w:t>,</w:t>
      </w:r>
      <w:r w:rsidR="003B44EB" w:rsidRPr="00205978">
        <w:rPr>
          <w:sz w:val="28"/>
          <w:szCs w:val="28"/>
        </w:rPr>
        <w:t>4</w:t>
      </w:r>
      <w:r w:rsidRPr="00205978">
        <w:rPr>
          <w:sz w:val="28"/>
          <w:szCs w:val="28"/>
        </w:rPr>
        <w:t> %.</w:t>
      </w:r>
    </w:p>
    <w:p w14:paraId="712AEE9B" w14:textId="77777777" w:rsidR="009837D4" w:rsidRPr="00205978" w:rsidRDefault="009837D4" w:rsidP="009837D4">
      <w:pPr>
        <w:ind w:firstLine="709"/>
        <w:jc w:val="both"/>
        <w:rPr>
          <w:sz w:val="28"/>
          <w:szCs w:val="28"/>
        </w:rPr>
      </w:pPr>
      <w:r w:rsidRPr="00205978">
        <w:rPr>
          <w:sz w:val="28"/>
          <w:szCs w:val="28"/>
        </w:rPr>
        <w:t xml:space="preserve">Наибольший вклад внесли Юго-Западный банк ПАО «Сбербанк России», </w:t>
      </w:r>
      <w:r w:rsidRPr="00205978">
        <w:rPr>
          <w:sz w:val="28"/>
          <w:szCs w:val="28"/>
        </w:rPr>
        <w:br/>
        <w:t>ПАО КБ «Центр-Инвест», Региональный операционный офис «Ростовский» Филиала 2351 БАНК ВТБ (ПАО), ФЛ «РОСТОВСКИЙ» АО «АЛЬФА-БАНК», РОСТОВСКИЙ РЕГИОНАЛЬНЫЙ ФЛ АО «РОССЕЛЬХОЗБАНК».</w:t>
      </w:r>
    </w:p>
    <w:bookmarkEnd w:id="9"/>
    <w:p w14:paraId="17109C48" w14:textId="77777777" w:rsidR="009837D4" w:rsidRPr="00205978" w:rsidRDefault="009837D4" w:rsidP="009837D4">
      <w:pPr>
        <w:ind w:firstLine="709"/>
        <w:jc w:val="both"/>
        <w:rPr>
          <w:rFonts w:eastAsia="Calibri"/>
          <w:sz w:val="28"/>
          <w:szCs w:val="28"/>
          <w:lang w:eastAsia="en-US"/>
        </w:rPr>
      </w:pPr>
      <w:r w:rsidRPr="00205978">
        <w:rPr>
          <w:sz w:val="28"/>
          <w:szCs w:val="28"/>
        </w:rPr>
        <w:t xml:space="preserve">В целях оказания содействия в реализации инвестиционных проектов </w:t>
      </w:r>
      <w:r w:rsidRPr="00205978">
        <w:rPr>
          <w:sz w:val="28"/>
          <w:szCs w:val="28"/>
        </w:rPr>
        <w:br/>
        <w:t xml:space="preserve">и систематизации работы с инвесторами в городе Ростове-на-Дону ведется «Перечень инвестиционных проектов Ростова-на-Дону» (далее – Перечень). </w:t>
      </w:r>
      <w:r w:rsidR="00E41FCB" w:rsidRPr="00205978">
        <w:rPr>
          <w:sz w:val="28"/>
          <w:szCs w:val="28"/>
        </w:rPr>
        <w:br/>
      </w:r>
      <w:r w:rsidRPr="00205978">
        <w:rPr>
          <w:rFonts w:eastAsia="Calibri"/>
          <w:sz w:val="28"/>
          <w:szCs w:val="28"/>
          <w:lang w:eastAsia="en-US"/>
        </w:rPr>
        <w:t xml:space="preserve">По состоянию на 01.01.2026 в Перечень включено 52 инвестиционных проекта </w:t>
      </w:r>
      <w:r w:rsidR="00E41FCB" w:rsidRPr="00205978">
        <w:rPr>
          <w:rFonts w:eastAsia="Calibri"/>
          <w:sz w:val="28"/>
          <w:szCs w:val="28"/>
          <w:lang w:eastAsia="en-US"/>
        </w:rPr>
        <w:br/>
      </w:r>
      <w:r w:rsidRPr="00205978">
        <w:rPr>
          <w:rFonts w:eastAsia="Calibri"/>
          <w:sz w:val="28"/>
          <w:szCs w:val="28"/>
          <w:lang w:eastAsia="en-US"/>
        </w:rPr>
        <w:t xml:space="preserve">на общую сумму 963,7 млрд руб. Инвестиционные проекты делятся на 2 группы: </w:t>
      </w:r>
    </w:p>
    <w:p w14:paraId="73484640"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1. «Ростовский АВАНГАРД» – 8 ключевых инвестиционных проектов Ростовской области, на сумму 127,9 млрд руб.;</w:t>
      </w:r>
    </w:p>
    <w:p w14:paraId="36BC0C1F" w14:textId="5E3C6D3F"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xml:space="preserve">2. «Инвестиции </w:t>
      </w:r>
      <w:proofErr w:type="spellStart"/>
      <w:r w:rsidRPr="00205978">
        <w:rPr>
          <w:rFonts w:eastAsia="Calibri"/>
          <w:sz w:val="28"/>
          <w:szCs w:val="28"/>
          <w:lang w:eastAsia="en-US"/>
        </w:rPr>
        <w:t>РОСТова</w:t>
      </w:r>
      <w:proofErr w:type="spellEnd"/>
      <w:r w:rsidRPr="00205978">
        <w:rPr>
          <w:rFonts w:eastAsia="Calibri"/>
          <w:sz w:val="28"/>
          <w:szCs w:val="28"/>
          <w:lang w:eastAsia="en-US"/>
        </w:rPr>
        <w:t xml:space="preserve">» – 44 проекта, реализуемых на территории города, </w:t>
      </w:r>
      <w:r w:rsidR="008B74C0" w:rsidRPr="00205978">
        <w:rPr>
          <w:rFonts w:eastAsia="Calibri"/>
          <w:sz w:val="28"/>
          <w:szCs w:val="28"/>
          <w:lang w:eastAsia="en-US"/>
        </w:rPr>
        <w:br/>
      </w:r>
      <w:r w:rsidRPr="00205978">
        <w:rPr>
          <w:rFonts w:eastAsia="Calibri"/>
          <w:sz w:val="28"/>
          <w:szCs w:val="28"/>
          <w:lang w:eastAsia="en-US"/>
        </w:rPr>
        <w:t>на сумму 835,8 млрд руб.</w:t>
      </w:r>
    </w:p>
    <w:p w14:paraId="6729D94D"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xml:space="preserve">Продолжена работа Совета по инвестициям при Главе города </w:t>
      </w:r>
      <w:r w:rsidRPr="00205978">
        <w:rPr>
          <w:rFonts w:eastAsia="Calibri"/>
          <w:sz w:val="28"/>
          <w:szCs w:val="28"/>
          <w:lang w:eastAsia="en-US"/>
        </w:rPr>
        <w:br/>
        <w:t xml:space="preserve">Ростова-на-Дону, направленная на выстраивание диалога с бизнесом, обсуждение перспективных инвестиционных проектов и решение проблемных вопросов. </w:t>
      </w:r>
    </w:p>
    <w:p w14:paraId="4B824938"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lastRenderedPageBreak/>
        <w:t>В его состав входят заместители главы Администрации города, представители бизнес-объединений, ресурсоснабжающих и кредитных организаций. Заседания Совета проводятся по мере необходимости. В 2025 году проведено одно заседание Совета.</w:t>
      </w:r>
    </w:p>
    <w:p w14:paraId="603FD8E9" w14:textId="77777777" w:rsidR="007E7641" w:rsidRPr="00205978" w:rsidRDefault="009837D4" w:rsidP="007E7641">
      <w:pPr>
        <w:suppressAutoHyphens/>
        <w:ind w:firstLine="709"/>
        <w:jc w:val="both"/>
        <w:rPr>
          <w:rFonts w:eastAsia="Calibri"/>
          <w:sz w:val="28"/>
          <w:szCs w:val="28"/>
          <w:lang w:eastAsia="en-US"/>
        </w:rPr>
      </w:pPr>
      <w:r w:rsidRPr="00205978">
        <w:rPr>
          <w:rFonts w:eastAsia="Calibri"/>
          <w:sz w:val="28"/>
          <w:szCs w:val="28"/>
          <w:lang w:eastAsia="en-US"/>
        </w:rPr>
        <w:t xml:space="preserve">В 2025 году реализовано 7 инвестиционных проектов </w:t>
      </w:r>
      <w:r w:rsidRPr="00205978">
        <w:rPr>
          <w:sz w:val="28"/>
          <w:szCs w:val="28"/>
        </w:rPr>
        <w:t xml:space="preserve">из «Перечня инвестиционных проектов Ростова-на-Дону» на общую сумму </w:t>
      </w:r>
      <w:r w:rsidRPr="00205978">
        <w:rPr>
          <w:rFonts w:eastAsia="Calibri"/>
          <w:sz w:val="28"/>
          <w:szCs w:val="28"/>
          <w:lang w:eastAsia="en-US"/>
        </w:rPr>
        <w:t>29,8 млрд руб</w:t>
      </w:r>
      <w:r w:rsidR="00E41FCB" w:rsidRPr="00205978">
        <w:rPr>
          <w:rFonts w:eastAsia="Calibri"/>
          <w:sz w:val="28"/>
          <w:szCs w:val="28"/>
          <w:lang w:eastAsia="en-US"/>
        </w:rPr>
        <w:t>.</w:t>
      </w:r>
      <w:r w:rsidR="007E7641" w:rsidRPr="00205978">
        <w:rPr>
          <w:rFonts w:eastAsia="Calibri"/>
          <w:sz w:val="28"/>
          <w:szCs w:val="28"/>
          <w:lang w:eastAsia="en-US"/>
        </w:rPr>
        <w:t xml:space="preserve"> создано 2 875 рабочих мест:</w:t>
      </w:r>
    </w:p>
    <w:p w14:paraId="0C714E3F" w14:textId="77777777" w:rsidR="009837D4" w:rsidRPr="00205978" w:rsidRDefault="009837D4" w:rsidP="009837D4">
      <w:pPr>
        <w:suppressAutoHyphens/>
        <w:ind w:firstLine="709"/>
        <w:jc w:val="both"/>
        <w:rPr>
          <w:rFonts w:eastAsia="Calibri"/>
          <w:sz w:val="28"/>
          <w:szCs w:val="28"/>
          <w:u w:val="single"/>
          <w:lang w:eastAsia="en-US"/>
        </w:rPr>
      </w:pPr>
      <w:r w:rsidRPr="00205978">
        <w:rPr>
          <w:rFonts w:eastAsia="Calibri"/>
          <w:sz w:val="28"/>
          <w:szCs w:val="28"/>
          <w:u w:val="single"/>
          <w:lang w:eastAsia="en-US"/>
        </w:rPr>
        <w:t xml:space="preserve">в сфере </w:t>
      </w:r>
      <w:r w:rsidR="00631FF1" w:rsidRPr="00205978">
        <w:rPr>
          <w:rFonts w:eastAsia="Calibri"/>
          <w:sz w:val="28"/>
          <w:szCs w:val="28"/>
          <w:u w:val="single"/>
          <w:lang w:eastAsia="en-US"/>
        </w:rPr>
        <w:t>промышленного производства:</w:t>
      </w:r>
    </w:p>
    <w:p w14:paraId="71D37411"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Строительство завода по производству цинковых белил. Перенос действующих производственных мощностей в Северо-западную промышленную зону, инвестор ООО «</w:t>
      </w:r>
      <w:proofErr w:type="spellStart"/>
      <w:r w:rsidRPr="00205978">
        <w:rPr>
          <w:rFonts w:eastAsia="Calibri"/>
          <w:sz w:val="28"/>
          <w:szCs w:val="28"/>
          <w:lang w:eastAsia="en-US"/>
        </w:rPr>
        <w:t>Эмпилс</w:t>
      </w:r>
      <w:proofErr w:type="spellEnd"/>
      <w:r w:rsidRPr="00205978">
        <w:rPr>
          <w:rFonts w:eastAsia="Calibri"/>
          <w:sz w:val="28"/>
          <w:szCs w:val="28"/>
          <w:lang w:eastAsia="en-US"/>
        </w:rPr>
        <w:t>-цинк», объем инвестиций 1,5 млрд руб.</w:t>
      </w:r>
    </w:p>
    <w:p w14:paraId="58189E52" w14:textId="77777777" w:rsidR="009837D4" w:rsidRPr="00205978" w:rsidRDefault="009837D4" w:rsidP="009837D4">
      <w:pPr>
        <w:suppressAutoHyphens/>
        <w:ind w:firstLine="709"/>
        <w:jc w:val="both"/>
        <w:rPr>
          <w:rFonts w:eastAsia="Calibri"/>
          <w:sz w:val="28"/>
          <w:szCs w:val="28"/>
          <w:u w:val="single"/>
          <w:lang w:eastAsia="en-US"/>
        </w:rPr>
      </w:pPr>
      <w:r w:rsidRPr="00205978">
        <w:rPr>
          <w:rFonts w:eastAsia="Calibri"/>
          <w:sz w:val="28"/>
          <w:szCs w:val="28"/>
          <w:u w:val="single"/>
          <w:lang w:eastAsia="en-US"/>
        </w:rPr>
        <w:t>в сфере торговли и деловой активности:</w:t>
      </w:r>
    </w:p>
    <w:p w14:paraId="437E8A3A"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Мойка автотранспортных средств, инвестор ООО «</w:t>
      </w:r>
      <w:proofErr w:type="spellStart"/>
      <w:r w:rsidRPr="00205978">
        <w:rPr>
          <w:rFonts w:eastAsia="Calibri"/>
          <w:sz w:val="28"/>
          <w:szCs w:val="28"/>
          <w:lang w:eastAsia="en-US"/>
        </w:rPr>
        <w:t>Пром</w:t>
      </w:r>
      <w:proofErr w:type="spellEnd"/>
      <w:r w:rsidRPr="00205978">
        <w:rPr>
          <w:rFonts w:eastAsia="Calibri"/>
          <w:sz w:val="28"/>
          <w:szCs w:val="28"/>
          <w:lang w:eastAsia="en-US"/>
        </w:rPr>
        <w:t>-трейд», объем инвестиций 150 млн руб</w:t>
      </w:r>
      <w:r w:rsidR="00E41FCB" w:rsidRPr="00205978">
        <w:rPr>
          <w:rFonts w:eastAsia="Calibri"/>
          <w:sz w:val="28"/>
          <w:szCs w:val="28"/>
          <w:lang w:eastAsia="en-US"/>
        </w:rPr>
        <w:t>.</w:t>
      </w:r>
      <w:r w:rsidRPr="00205978">
        <w:rPr>
          <w:rFonts w:eastAsia="Calibri"/>
          <w:sz w:val="28"/>
          <w:szCs w:val="28"/>
          <w:lang w:eastAsia="en-US"/>
        </w:rPr>
        <w:t>;</w:t>
      </w:r>
    </w:p>
    <w:p w14:paraId="6889B620"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xml:space="preserve">- Строительство «Кафе-цветочный магазин» на ул. Пушкинской, 45/71, инвестор ИП Ахмедова И.А., объем инвестиций 25 млн руб. </w:t>
      </w:r>
    </w:p>
    <w:p w14:paraId="061CC86A" w14:textId="77777777" w:rsidR="009837D4" w:rsidRPr="00205978" w:rsidRDefault="009837D4" w:rsidP="009837D4">
      <w:pPr>
        <w:suppressAutoHyphens/>
        <w:ind w:firstLine="709"/>
        <w:jc w:val="both"/>
        <w:rPr>
          <w:rFonts w:eastAsia="Calibri"/>
          <w:sz w:val="28"/>
          <w:szCs w:val="28"/>
          <w:u w:val="single"/>
          <w:lang w:eastAsia="en-US"/>
        </w:rPr>
      </w:pPr>
      <w:r w:rsidRPr="00205978">
        <w:rPr>
          <w:rFonts w:eastAsia="Calibri"/>
          <w:sz w:val="28"/>
          <w:szCs w:val="28"/>
          <w:u w:val="single"/>
          <w:lang w:eastAsia="en-US"/>
        </w:rPr>
        <w:t>в сфере жилищного строительства:</w:t>
      </w:r>
    </w:p>
    <w:p w14:paraId="1941355F"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Застройка 6-го микрорайона жилого района «</w:t>
      </w:r>
      <w:proofErr w:type="spellStart"/>
      <w:r w:rsidRPr="00205978">
        <w:rPr>
          <w:rFonts w:eastAsia="Calibri"/>
          <w:sz w:val="28"/>
          <w:szCs w:val="28"/>
          <w:lang w:eastAsia="en-US"/>
        </w:rPr>
        <w:t>Левенцовский</w:t>
      </w:r>
      <w:proofErr w:type="spellEnd"/>
      <w:r w:rsidRPr="00205978">
        <w:rPr>
          <w:rFonts w:eastAsia="Calibri"/>
          <w:sz w:val="28"/>
          <w:szCs w:val="28"/>
          <w:lang w:eastAsia="en-US"/>
        </w:rPr>
        <w:t xml:space="preserve">» </w:t>
      </w:r>
      <w:r w:rsidRPr="00205978">
        <w:rPr>
          <w:rFonts w:eastAsia="Calibri"/>
          <w:sz w:val="28"/>
          <w:szCs w:val="28"/>
          <w:lang w:eastAsia="en-US"/>
        </w:rPr>
        <w:br/>
        <w:t xml:space="preserve">в г. Ростове-на-Дону, инвестор ООО «СЗ ККПД-ИНВЕСТ», объем инвестиций </w:t>
      </w:r>
      <w:r w:rsidRPr="00205978">
        <w:rPr>
          <w:rFonts w:eastAsia="Calibri"/>
          <w:sz w:val="28"/>
          <w:szCs w:val="28"/>
          <w:lang w:eastAsia="en-US"/>
        </w:rPr>
        <w:br/>
        <w:t>14,1 млрд руб</w:t>
      </w:r>
      <w:r w:rsidR="00E41FCB" w:rsidRPr="00205978">
        <w:rPr>
          <w:rFonts w:eastAsia="Calibri"/>
          <w:sz w:val="28"/>
          <w:szCs w:val="28"/>
          <w:lang w:eastAsia="en-US"/>
        </w:rPr>
        <w:t>.</w:t>
      </w:r>
      <w:r w:rsidRPr="00205978">
        <w:rPr>
          <w:rFonts w:eastAsia="Calibri"/>
          <w:sz w:val="28"/>
          <w:szCs w:val="28"/>
          <w:lang w:eastAsia="en-US"/>
        </w:rPr>
        <w:t>;</w:t>
      </w:r>
    </w:p>
    <w:p w14:paraId="75A92D17"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xml:space="preserve">- Строительство жилого комплекса «Сокол на </w:t>
      </w:r>
      <w:proofErr w:type="spellStart"/>
      <w:r w:rsidRPr="00205978">
        <w:rPr>
          <w:rFonts w:eastAsia="Calibri"/>
          <w:sz w:val="28"/>
          <w:szCs w:val="28"/>
          <w:lang w:eastAsia="en-US"/>
        </w:rPr>
        <w:t>Оганова</w:t>
      </w:r>
      <w:proofErr w:type="spellEnd"/>
      <w:r w:rsidRPr="00205978">
        <w:rPr>
          <w:rFonts w:eastAsia="Calibri"/>
          <w:sz w:val="28"/>
          <w:szCs w:val="28"/>
          <w:lang w:eastAsia="en-US"/>
        </w:rPr>
        <w:t xml:space="preserve">», инвестор </w:t>
      </w:r>
      <w:r w:rsidRPr="00205978">
        <w:rPr>
          <w:rFonts w:eastAsia="Calibri"/>
          <w:sz w:val="28"/>
          <w:szCs w:val="28"/>
          <w:lang w:eastAsia="en-US"/>
        </w:rPr>
        <w:br/>
        <w:t>ООО «Галактика», объем инвестиций 6,8 млрд руб</w:t>
      </w:r>
      <w:r w:rsidR="00E41FCB" w:rsidRPr="00205978">
        <w:rPr>
          <w:rFonts w:eastAsia="Calibri"/>
          <w:sz w:val="28"/>
          <w:szCs w:val="28"/>
          <w:lang w:eastAsia="en-US"/>
        </w:rPr>
        <w:t>.</w:t>
      </w:r>
      <w:r w:rsidRPr="00205978">
        <w:rPr>
          <w:rFonts w:eastAsia="Calibri"/>
          <w:sz w:val="28"/>
          <w:szCs w:val="28"/>
          <w:lang w:eastAsia="en-US"/>
        </w:rPr>
        <w:t>;</w:t>
      </w:r>
    </w:p>
    <w:p w14:paraId="7633B24E"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xml:space="preserve">- Строительство ЖК «Рубин» (ул. Красноармейская, 157в/83), инвестор </w:t>
      </w:r>
      <w:r w:rsidRPr="00205978">
        <w:rPr>
          <w:rFonts w:eastAsia="Calibri"/>
          <w:sz w:val="28"/>
          <w:szCs w:val="28"/>
          <w:lang w:eastAsia="en-US"/>
        </w:rPr>
        <w:br/>
        <w:t>ООО «МСК-СИТИ», объем инвестиций 5,1 млрд руб</w:t>
      </w:r>
      <w:r w:rsidR="00E41FCB" w:rsidRPr="00205978">
        <w:rPr>
          <w:rFonts w:eastAsia="Calibri"/>
          <w:sz w:val="28"/>
          <w:szCs w:val="28"/>
          <w:lang w:eastAsia="en-US"/>
        </w:rPr>
        <w:t>.</w:t>
      </w:r>
      <w:r w:rsidRPr="00205978">
        <w:rPr>
          <w:rFonts w:eastAsia="Calibri"/>
          <w:sz w:val="28"/>
          <w:szCs w:val="28"/>
          <w:lang w:eastAsia="en-US"/>
        </w:rPr>
        <w:t>;</w:t>
      </w:r>
    </w:p>
    <w:p w14:paraId="384C4A5B"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 Строительство жилого комплекса переменной этажности «ЖК FOUR PREMIERS», инвестор ООО СЗ «МСК-ГРУПП», объем инвестиций 2,1 млрд руб.</w:t>
      </w:r>
    </w:p>
    <w:p w14:paraId="61CD4DD0" w14:textId="77777777" w:rsidR="009837D4" w:rsidRPr="00205978" w:rsidRDefault="009837D4" w:rsidP="009837D4">
      <w:pPr>
        <w:suppressAutoHyphens/>
        <w:ind w:firstLine="709"/>
        <w:jc w:val="both"/>
        <w:rPr>
          <w:rFonts w:eastAsia="Calibri"/>
          <w:sz w:val="28"/>
          <w:szCs w:val="28"/>
          <w:lang w:eastAsia="en-US"/>
        </w:rPr>
      </w:pPr>
      <w:r w:rsidRPr="00205978">
        <w:rPr>
          <w:rFonts w:eastAsia="Calibri"/>
          <w:sz w:val="28"/>
          <w:szCs w:val="28"/>
          <w:lang w:eastAsia="en-US"/>
        </w:rPr>
        <w:t>В целях информационной открытости органов местного самоуправления обеспечена работа информационного интернет-ресурса для субъектов предпринимательской и инвестиционной деятельности «Бизнес и Инвестиции» (</w:t>
      </w:r>
      <w:hyperlink r:id="rId8" w:history="1">
        <w:r w:rsidRPr="00205978">
          <w:rPr>
            <w:rStyle w:val="af0"/>
            <w:rFonts w:eastAsia="Calibri"/>
            <w:color w:val="auto"/>
            <w:sz w:val="28"/>
            <w:szCs w:val="28"/>
            <w:lang w:eastAsia="en-US"/>
          </w:rPr>
          <w:t>http://investrostov.ru</w:t>
        </w:r>
      </w:hyperlink>
      <w:r w:rsidRPr="00205978">
        <w:rPr>
          <w:rFonts w:eastAsia="Calibri"/>
          <w:sz w:val="28"/>
          <w:szCs w:val="28"/>
          <w:lang w:eastAsia="en-US"/>
        </w:rPr>
        <w:t>) и Инвестиционной карты города Ростова-на-Дону.</w:t>
      </w:r>
    </w:p>
    <w:p w14:paraId="1C2F0CB7" w14:textId="77777777" w:rsidR="00344C82" w:rsidRPr="00205978" w:rsidRDefault="00344C82" w:rsidP="00344C82">
      <w:pPr>
        <w:ind w:firstLine="720"/>
        <w:jc w:val="both"/>
        <w:rPr>
          <w:rFonts w:eastAsia="SimSun"/>
          <w:sz w:val="28"/>
          <w:szCs w:val="28"/>
        </w:rPr>
      </w:pPr>
    </w:p>
    <w:p w14:paraId="54078E63" w14:textId="77777777" w:rsidR="00BF5BB3" w:rsidRPr="00205978" w:rsidRDefault="00BF5BB3" w:rsidP="00BF5BB3">
      <w:pPr>
        <w:ind w:firstLine="720"/>
        <w:jc w:val="both"/>
        <w:rPr>
          <w:rFonts w:eastAsia="Calibri"/>
          <w:iCs/>
          <w:sz w:val="28"/>
          <w:szCs w:val="28"/>
          <w:lang w:eastAsia="en-US"/>
        </w:rPr>
      </w:pPr>
      <w:r w:rsidRPr="00205978">
        <w:rPr>
          <w:rFonts w:eastAsia="Calibri"/>
          <w:iCs/>
          <w:sz w:val="28"/>
          <w:szCs w:val="28"/>
          <w:lang w:eastAsia="en-US"/>
        </w:rPr>
        <w:t xml:space="preserve">В отчетном году с целью продвижения туристского потенциала города </w:t>
      </w:r>
      <w:r w:rsidRPr="00205978">
        <w:rPr>
          <w:rFonts w:eastAsia="Calibri"/>
          <w:iCs/>
          <w:sz w:val="28"/>
          <w:szCs w:val="28"/>
          <w:lang w:eastAsia="en-US"/>
        </w:rPr>
        <w:br/>
        <w:t>Ростова-на-Дону реализован ряд мероприятий.</w:t>
      </w:r>
    </w:p>
    <w:p w14:paraId="40EE57DD" w14:textId="77777777" w:rsidR="00A726D9" w:rsidRPr="00205978" w:rsidRDefault="00A726D9" w:rsidP="00A726D9">
      <w:pPr>
        <w:ind w:firstLine="720"/>
        <w:jc w:val="both"/>
        <w:rPr>
          <w:rFonts w:eastAsia="Calibri"/>
          <w:iCs/>
          <w:sz w:val="28"/>
          <w:szCs w:val="28"/>
          <w:lang w:eastAsia="en-US"/>
        </w:rPr>
      </w:pPr>
      <w:r w:rsidRPr="00205978">
        <w:rPr>
          <w:rFonts w:eastAsia="Calibri"/>
          <w:iCs/>
          <w:sz w:val="28"/>
          <w:szCs w:val="28"/>
          <w:lang w:eastAsia="en-US"/>
        </w:rPr>
        <w:t xml:space="preserve">По данным </w:t>
      </w:r>
      <w:proofErr w:type="spellStart"/>
      <w:r w:rsidRPr="00205978">
        <w:rPr>
          <w:rFonts w:eastAsia="Calibri"/>
          <w:iCs/>
          <w:sz w:val="28"/>
          <w:szCs w:val="28"/>
          <w:lang w:eastAsia="en-US"/>
        </w:rPr>
        <w:t>Сбераналитики</w:t>
      </w:r>
      <w:proofErr w:type="spellEnd"/>
      <w:r w:rsidRPr="00205978">
        <w:rPr>
          <w:rFonts w:eastAsia="Calibri"/>
          <w:iCs/>
          <w:sz w:val="28"/>
          <w:szCs w:val="28"/>
          <w:lang w:eastAsia="en-US"/>
        </w:rPr>
        <w:t xml:space="preserve"> в 2025 году </w:t>
      </w:r>
      <w:proofErr w:type="spellStart"/>
      <w:r w:rsidRPr="00205978">
        <w:rPr>
          <w:rFonts w:eastAsia="Calibri"/>
          <w:iCs/>
          <w:sz w:val="28"/>
          <w:szCs w:val="28"/>
          <w:lang w:eastAsia="en-US"/>
        </w:rPr>
        <w:t>Ростов</w:t>
      </w:r>
      <w:proofErr w:type="spellEnd"/>
      <w:r w:rsidRPr="00205978">
        <w:rPr>
          <w:rFonts w:eastAsia="Calibri"/>
          <w:iCs/>
          <w:sz w:val="28"/>
          <w:szCs w:val="28"/>
          <w:lang w:eastAsia="en-US"/>
        </w:rPr>
        <w:t xml:space="preserve">-на-Дону посетило порядка </w:t>
      </w:r>
      <w:r w:rsidRPr="00205978">
        <w:rPr>
          <w:rFonts w:eastAsia="Calibri"/>
          <w:iCs/>
          <w:sz w:val="28"/>
          <w:szCs w:val="28"/>
          <w:lang w:eastAsia="en-US"/>
        </w:rPr>
        <w:br/>
        <w:t>96</w:t>
      </w:r>
      <w:r w:rsidR="002233F0" w:rsidRPr="00205978">
        <w:rPr>
          <w:rFonts w:eastAsia="Calibri"/>
          <w:iCs/>
          <w:sz w:val="28"/>
          <w:szCs w:val="28"/>
          <w:lang w:eastAsia="en-US"/>
        </w:rPr>
        <w:t>4,4</w:t>
      </w:r>
      <w:r w:rsidRPr="00205978">
        <w:rPr>
          <w:rFonts w:eastAsia="Calibri"/>
          <w:iCs/>
          <w:sz w:val="28"/>
          <w:szCs w:val="28"/>
          <w:lang w:eastAsia="en-US"/>
        </w:rPr>
        <w:t xml:space="preserve"> тыс. туристов.</w:t>
      </w:r>
    </w:p>
    <w:p w14:paraId="12AD8258" w14:textId="77777777" w:rsidR="00BF5BB3" w:rsidRPr="00205978" w:rsidRDefault="00BF5BB3" w:rsidP="00BF5BB3">
      <w:pPr>
        <w:ind w:firstLine="720"/>
        <w:jc w:val="both"/>
        <w:rPr>
          <w:rFonts w:eastAsia="Calibri"/>
          <w:sz w:val="28"/>
          <w:szCs w:val="28"/>
          <w:lang w:eastAsia="en-US"/>
        </w:rPr>
      </w:pPr>
      <w:r w:rsidRPr="00205978">
        <w:rPr>
          <w:rFonts w:eastAsia="Calibri"/>
          <w:iCs/>
          <w:sz w:val="28"/>
          <w:szCs w:val="28"/>
          <w:lang w:eastAsia="en-US"/>
        </w:rPr>
        <w:t>Обеспечено ведение реестра коллективных средств размещения города Ростова-на-Дону. Было оказано содействие гостиницам и иным средствам размещения в прохождении классификации и внесении информации в единый реестр объектов классификации в сфере туристской индустрии. На территории города функционирует 2</w:t>
      </w:r>
      <w:r w:rsidR="002233F0" w:rsidRPr="00205978">
        <w:rPr>
          <w:rFonts w:eastAsia="Calibri"/>
          <w:iCs/>
          <w:sz w:val="28"/>
          <w:szCs w:val="28"/>
          <w:lang w:eastAsia="en-US"/>
        </w:rPr>
        <w:t>33</w:t>
      </w:r>
      <w:r w:rsidRPr="00205978">
        <w:rPr>
          <w:rFonts w:eastAsia="Calibri"/>
          <w:iCs/>
          <w:sz w:val="28"/>
          <w:szCs w:val="28"/>
          <w:lang w:eastAsia="en-US"/>
        </w:rPr>
        <w:t xml:space="preserve"> средств размещения на </w:t>
      </w:r>
      <w:r w:rsidR="00103CA1" w:rsidRPr="00205978">
        <w:rPr>
          <w:rFonts w:eastAsia="Calibri"/>
          <w:iCs/>
          <w:sz w:val="28"/>
          <w:szCs w:val="28"/>
          <w:lang w:eastAsia="en-US"/>
        </w:rPr>
        <w:t>6</w:t>
      </w:r>
      <w:r w:rsidRPr="00205978">
        <w:rPr>
          <w:rFonts w:eastAsia="Calibri"/>
          <w:iCs/>
          <w:sz w:val="28"/>
          <w:szCs w:val="28"/>
          <w:lang w:eastAsia="en-US"/>
        </w:rPr>
        <w:t> </w:t>
      </w:r>
      <w:r w:rsidR="002233F0" w:rsidRPr="00205978">
        <w:rPr>
          <w:rFonts w:eastAsia="Calibri"/>
          <w:iCs/>
          <w:sz w:val="28"/>
          <w:szCs w:val="28"/>
          <w:lang w:eastAsia="en-US"/>
        </w:rPr>
        <w:t>114</w:t>
      </w:r>
      <w:r w:rsidRPr="00205978">
        <w:rPr>
          <w:rFonts w:eastAsia="Calibri"/>
          <w:iCs/>
          <w:sz w:val="28"/>
          <w:szCs w:val="28"/>
          <w:lang w:eastAsia="en-US"/>
        </w:rPr>
        <w:t xml:space="preserve"> номер с возможностью размещения</w:t>
      </w:r>
      <w:r w:rsidRPr="00205978">
        <w:rPr>
          <w:rFonts w:ascii="Calibri" w:eastAsia="Calibri" w:hAnsi="Calibri"/>
          <w:sz w:val="28"/>
          <w:szCs w:val="28"/>
          <w:lang w:eastAsia="en-US"/>
        </w:rPr>
        <w:t xml:space="preserve"> </w:t>
      </w:r>
      <w:r w:rsidRPr="00205978">
        <w:rPr>
          <w:rFonts w:eastAsia="Calibri"/>
          <w:iCs/>
          <w:sz w:val="28"/>
          <w:szCs w:val="28"/>
          <w:lang w:eastAsia="en-US"/>
        </w:rPr>
        <w:t>1</w:t>
      </w:r>
      <w:r w:rsidR="00103CA1" w:rsidRPr="00205978">
        <w:rPr>
          <w:rFonts w:eastAsia="Calibri"/>
          <w:iCs/>
          <w:sz w:val="28"/>
          <w:szCs w:val="28"/>
          <w:lang w:eastAsia="en-US"/>
        </w:rPr>
        <w:t>1</w:t>
      </w:r>
      <w:r w:rsidRPr="00205978">
        <w:rPr>
          <w:rFonts w:eastAsia="Calibri"/>
          <w:iCs/>
          <w:sz w:val="28"/>
          <w:szCs w:val="28"/>
          <w:lang w:eastAsia="en-US"/>
        </w:rPr>
        <w:t> </w:t>
      </w:r>
      <w:r w:rsidR="002233F0" w:rsidRPr="00205978">
        <w:rPr>
          <w:rFonts w:eastAsia="Calibri"/>
          <w:iCs/>
          <w:sz w:val="28"/>
          <w:szCs w:val="28"/>
          <w:lang w:eastAsia="en-US"/>
        </w:rPr>
        <w:t>535</w:t>
      </w:r>
      <w:r w:rsidRPr="00205978">
        <w:rPr>
          <w:rFonts w:eastAsia="Calibri"/>
          <w:iCs/>
          <w:sz w:val="28"/>
          <w:szCs w:val="28"/>
          <w:lang w:eastAsia="en-US"/>
        </w:rPr>
        <w:t xml:space="preserve"> человек.</w:t>
      </w:r>
      <w:r w:rsidRPr="00205978">
        <w:rPr>
          <w:rFonts w:eastAsia="Calibri"/>
          <w:sz w:val="28"/>
          <w:szCs w:val="28"/>
          <w:lang w:eastAsia="en-US"/>
        </w:rPr>
        <w:t xml:space="preserve"> Гостиничный фонд города </w:t>
      </w:r>
      <w:r w:rsidR="002233F0" w:rsidRPr="00205978">
        <w:rPr>
          <w:rFonts w:eastAsia="Calibri"/>
          <w:sz w:val="28"/>
          <w:szCs w:val="28"/>
          <w:lang w:eastAsia="en-US"/>
        </w:rPr>
        <w:t xml:space="preserve">представлен </w:t>
      </w:r>
      <w:r w:rsidR="002233F0" w:rsidRPr="00205978">
        <w:rPr>
          <w:sz w:val="28"/>
          <w:szCs w:val="28"/>
        </w:rPr>
        <w:t>как гостевыми домами, хостелами</w:t>
      </w:r>
      <w:r w:rsidRPr="00205978">
        <w:rPr>
          <w:sz w:val="28"/>
          <w:szCs w:val="28"/>
        </w:rPr>
        <w:t>, так и пятизвездочными отелями, в том числе сетевыми.</w:t>
      </w:r>
    </w:p>
    <w:p w14:paraId="256E2145" w14:textId="77777777" w:rsidR="00BF5BB3" w:rsidRPr="00205978" w:rsidRDefault="00BF5BB3" w:rsidP="00BF5BB3">
      <w:pPr>
        <w:ind w:firstLine="709"/>
        <w:jc w:val="both"/>
        <w:rPr>
          <w:sz w:val="28"/>
          <w:szCs w:val="28"/>
        </w:rPr>
      </w:pPr>
      <w:r w:rsidRPr="00205978">
        <w:rPr>
          <w:sz w:val="28"/>
          <w:szCs w:val="28"/>
        </w:rPr>
        <w:t xml:space="preserve">С целью распространения в гостиницах, туристско-информационном центре, на </w:t>
      </w:r>
      <w:proofErr w:type="spellStart"/>
      <w:r w:rsidRPr="00205978">
        <w:rPr>
          <w:sz w:val="28"/>
          <w:szCs w:val="28"/>
        </w:rPr>
        <w:t>конгрессно</w:t>
      </w:r>
      <w:proofErr w:type="spellEnd"/>
      <w:r w:rsidRPr="00205978">
        <w:rPr>
          <w:sz w:val="28"/>
          <w:szCs w:val="28"/>
        </w:rPr>
        <w:t xml:space="preserve">-выставочных мероприятиях изготовлена печатная и сувенирная продукция туристской направленности: путеводитель по Ростову-на-Дону, </w:t>
      </w:r>
      <w:r w:rsidRPr="00205978">
        <w:rPr>
          <w:sz w:val="28"/>
          <w:szCs w:val="28"/>
        </w:rPr>
        <w:lastRenderedPageBreak/>
        <w:t xml:space="preserve">туристские карты-схемы г. Ростова-на-Дону, комплекты подарочных открыток </w:t>
      </w:r>
      <w:r w:rsidRPr="00205978">
        <w:rPr>
          <w:sz w:val="28"/>
          <w:szCs w:val="28"/>
        </w:rPr>
        <w:br/>
        <w:t>с видами города, 3-</w:t>
      </w:r>
      <w:r w:rsidRPr="00205978">
        <w:rPr>
          <w:sz w:val="28"/>
          <w:szCs w:val="28"/>
          <w:lang w:val="en-US"/>
        </w:rPr>
        <w:t>D</w:t>
      </w:r>
      <w:r w:rsidRPr="00205978">
        <w:rPr>
          <w:sz w:val="28"/>
          <w:szCs w:val="28"/>
        </w:rPr>
        <w:t xml:space="preserve"> наклейки на телефон, брендированные настенные </w:t>
      </w:r>
      <w:r w:rsidRPr="00205978">
        <w:rPr>
          <w:sz w:val="28"/>
          <w:szCs w:val="28"/>
        </w:rPr>
        <w:br/>
        <w:t>и настольные календари на 202</w:t>
      </w:r>
      <w:r w:rsidR="00E41FCB" w:rsidRPr="00205978">
        <w:rPr>
          <w:sz w:val="28"/>
          <w:szCs w:val="28"/>
        </w:rPr>
        <w:t>6</w:t>
      </w:r>
      <w:r w:rsidRPr="00205978">
        <w:rPr>
          <w:sz w:val="28"/>
          <w:szCs w:val="28"/>
        </w:rPr>
        <w:t xml:space="preserve"> год, раскраски.</w:t>
      </w:r>
    </w:p>
    <w:p w14:paraId="0CFF097E" w14:textId="77777777" w:rsidR="00BF5BB3" w:rsidRPr="00205978" w:rsidRDefault="00BF5BB3" w:rsidP="00BF5BB3">
      <w:pPr>
        <w:ind w:firstLine="720"/>
        <w:jc w:val="both"/>
        <w:rPr>
          <w:rFonts w:eastAsia="Calibri"/>
          <w:sz w:val="28"/>
          <w:szCs w:val="22"/>
          <w:lang w:eastAsia="en-US"/>
        </w:rPr>
      </w:pPr>
      <w:r w:rsidRPr="00205978">
        <w:rPr>
          <w:rFonts w:eastAsia="Calibri"/>
          <w:iCs/>
          <w:sz w:val="28"/>
          <w:szCs w:val="22"/>
          <w:lang w:eastAsia="en-US"/>
        </w:rPr>
        <w:t xml:space="preserve">Обеспечено функционирование туристского интернет-портала tourism.rostov-gorod.ru. </w:t>
      </w:r>
      <w:r w:rsidRPr="00205978">
        <w:rPr>
          <w:rFonts w:eastAsia="Calibri"/>
          <w:sz w:val="28"/>
          <w:szCs w:val="22"/>
          <w:lang w:eastAsia="en-US"/>
        </w:rPr>
        <w:t xml:space="preserve">На портале размещена информация о событийных мероприятиях, туристских объектах и достопримечательностях города, экскурсиях и турах, </w:t>
      </w:r>
      <w:r w:rsidR="00E41FCB" w:rsidRPr="00205978">
        <w:rPr>
          <w:rFonts w:eastAsia="Calibri"/>
          <w:sz w:val="28"/>
          <w:szCs w:val="22"/>
          <w:lang w:eastAsia="en-US"/>
        </w:rPr>
        <w:br/>
      </w:r>
      <w:r w:rsidRPr="00205978">
        <w:rPr>
          <w:rFonts w:eastAsia="Calibri"/>
          <w:sz w:val="28"/>
          <w:szCs w:val="22"/>
          <w:lang w:eastAsia="en-US"/>
        </w:rPr>
        <w:t xml:space="preserve">о туристском потенциале Ростова-на-Дону. За 2025 год количество уникальных пользователей портала составило 225,1 тыс., а количество визитов – 262,5 тыс. </w:t>
      </w:r>
    </w:p>
    <w:p w14:paraId="2F1BEDCF" w14:textId="2F58DA89"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xml:space="preserve">Создан новый аудиогид «Фонтаны Ростова-на-Дону». Для удобства самостоятельных туристов на туристском портале размещено 18 аудиогидов, </w:t>
      </w:r>
      <w:r w:rsidR="008B74C0" w:rsidRPr="00205978">
        <w:rPr>
          <w:rFonts w:eastAsia="Calibri"/>
          <w:sz w:val="28"/>
          <w:szCs w:val="22"/>
          <w:lang w:eastAsia="en-US"/>
        </w:rPr>
        <w:br/>
      </w:r>
      <w:r w:rsidRPr="00205978">
        <w:rPr>
          <w:rFonts w:eastAsia="Calibri"/>
          <w:sz w:val="28"/>
          <w:szCs w:val="22"/>
          <w:lang w:eastAsia="en-US"/>
        </w:rPr>
        <w:t xml:space="preserve">17 из которых можно прослушать на площадке izi.TRAVEL. За 2025 год аудиогиды набрали 23 141 просмотр на туристском портале, на площадке izi.TRAVEL – </w:t>
      </w:r>
      <w:r w:rsidRPr="00205978">
        <w:rPr>
          <w:rFonts w:eastAsia="Calibri"/>
          <w:sz w:val="28"/>
          <w:szCs w:val="22"/>
          <w:lang w:eastAsia="en-US"/>
        </w:rPr>
        <w:br/>
        <w:t xml:space="preserve">более 9 тыс. просмотров контента. </w:t>
      </w:r>
    </w:p>
    <w:p w14:paraId="5D7ED92B"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xml:space="preserve">На туристском портале доступен для скачивания электронный календарь </w:t>
      </w:r>
      <w:r w:rsidRPr="00205978">
        <w:rPr>
          <w:rFonts w:eastAsia="Calibri"/>
          <w:sz w:val="28"/>
          <w:szCs w:val="22"/>
          <w:lang w:eastAsia="en-US"/>
        </w:rPr>
        <w:br/>
        <w:t>на 2026 год.</w:t>
      </w:r>
    </w:p>
    <w:p w14:paraId="665E1E96" w14:textId="7EC48452"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xml:space="preserve">Создана новая страница портала: «Знакомьтесь: </w:t>
      </w:r>
      <w:proofErr w:type="spellStart"/>
      <w:r w:rsidRPr="00205978">
        <w:rPr>
          <w:rFonts w:eastAsia="Calibri"/>
          <w:sz w:val="28"/>
          <w:szCs w:val="22"/>
          <w:lang w:eastAsia="en-US"/>
        </w:rPr>
        <w:t>Ростов</w:t>
      </w:r>
      <w:proofErr w:type="spellEnd"/>
      <w:r w:rsidRPr="00205978">
        <w:rPr>
          <w:rFonts w:eastAsia="Calibri"/>
          <w:sz w:val="28"/>
          <w:szCs w:val="22"/>
          <w:lang w:eastAsia="en-US"/>
        </w:rPr>
        <w:t xml:space="preserve">-на-Дону!», </w:t>
      </w:r>
      <w:r w:rsidR="008B74C0" w:rsidRPr="00205978">
        <w:rPr>
          <w:rFonts w:eastAsia="Calibri"/>
          <w:sz w:val="28"/>
          <w:szCs w:val="22"/>
          <w:lang w:eastAsia="en-US"/>
        </w:rPr>
        <w:br/>
      </w:r>
      <w:r w:rsidRPr="00205978">
        <w:rPr>
          <w:rFonts w:eastAsia="Calibri"/>
          <w:sz w:val="28"/>
          <w:szCs w:val="22"/>
          <w:lang w:eastAsia="en-US"/>
        </w:rPr>
        <w:t xml:space="preserve">где размещены интересные городские локации и рекомендации для отдыха в донской столице на 1 день, 3 дня и неделю. </w:t>
      </w:r>
    </w:p>
    <w:p w14:paraId="43C843C6" w14:textId="77777777" w:rsidR="002233F0" w:rsidRPr="00205978" w:rsidRDefault="002233F0" w:rsidP="002233F0">
      <w:pPr>
        <w:ind w:firstLine="709"/>
        <w:jc w:val="both"/>
        <w:rPr>
          <w:sz w:val="28"/>
          <w:szCs w:val="28"/>
        </w:rPr>
      </w:pPr>
      <w:r w:rsidRPr="00205978">
        <w:rPr>
          <w:sz w:val="28"/>
          <w:szCs w:val="28"/>
        </w:rPr>
        <w:t xml:space="preserve">Ведутся тематические группы в социальных сетях </w:t>
      </w:r>
      <w:proofErr w:type="spellStart"/>
      <w:r w:rsidRPr="00205978">
        <w:rPr>
          <w:sz w:val="28"/>
          <w:szCs w:val="28"/>
          <w:lang w:val="en-US"/>
        </w:rPr>
        <w:t>visitrostovdon</w:t>
      </w:r>
      <w:proofErr w:type="spellEnd"/>
      <w:r w:rsidRPr="00205978">
        <w:rPr>
          <w:sz w:val="28"/>
          <w:szCs w:val="28"/>
        </w:rPr>
        <w:t xml:space="preserve">, где публикуется информация о туристских, культурных, спортивных и других мероприятиях города, экскурсионных программах, туристских объектах города Ростова-на-Дону: ВКонтакте – 11 552 подписчика (на 41,9 % больше, чем </w:t>
      </w:r>
      <w:r w:rsidRPr="00205978">
        <w:rPr>
          <w:sz w:val="28"/>
          <w:szCs w:val="28"/>
        </w:rPr>
        <w:br/>
        <w:t xml:space="preserve">в 2024 году), Одноклассники – 1 080 участников, Телеграм – 643 подписчика </w:t>
      </w:r>
      <w:r w:rsidRPr="00205978">
        <w:rPr>
          <w:sz w:val="28"/>
          <w:szCs w:val="28"/>
        </w:rPr>
        <w:br/>
        <w:t xml:space="preserve">(на 52,4 % больше, чем в 2024 году), </w:t>
      </w:r>
      <w:proofErr w:type="spellStart"/>
      <w:r w:rsidRPr="00205978">
        <w:rPr>
          <w:sz w:val="28"/>
          <w:szCs w:val="28"/>
          <w:lang w:val="en-US"/>
        </w:rPr>
        <w:t>Rutube</w:t>
      </w:r>
      <w:proofErr w:type="spellEnd"/>
      <w:r w:rsidRPr="00205978">
        <w:rPr>
          <w:sz w:val="28"/>
          <w:szCs w:val="28"/>
        </w:rPr>
        <w:t xml:space="preserve"> – 23 подписчика.</w:t>
      </w:r>
    </w:p>
    <w:p w14:paraId="74DCD041" w14:textId="541533BA" w:rsidR="00BF5BB3" w:rsidRPr="00205978" w:rsidRDefault="00BF5BB3" w:rsidP="00BF5BB3">
      <w:pPr>
        <w:ind w:firstLine="709"/>
        <w:jc w:val="both"/>
        <w:rPr>
          <w:sz w:val="28"/>
          <w:szCs w:val="28"/>
        </w:rPr>
      </w:pPr>
      <w:r w:rsidRPr="00205978">
        <w:rPr>
          <w:sz w:val="28"/>
          <w:szCs w:val="28"/>
        </w:rPr>
        <w:t xml:space="preserve">За 2025 год на страницах социальных сетей опубликовано: в «ВКонтакте» – </w:t>
      </w:r>
      <w:r w:rsidR="008B74C0" w:rsidRPr="00205978">
        <w:rPr>
          <w:sz w:val="28"/>
          <w:szCs w:val="28"/>
        </w:rPr>
        <w:br/>
      </w:r>
      <w:r w:rsidRPr="00205978">
        <w:rPr>
          <w:sz w:val="28"/>
          <w:szCs w:val="28"/>
        </w:rPr>
        <w:t>252 поста (на 9,1</w:t>
      </w:r>
      <w:r w:rsidR="00F225B5" w:rsidRPr="00205978">
        <w:rPr>
          <w:sz w:val="28"/>
          <w:szCs w:val="28"/>
        </w:rPr>
        <w:t> </w:t>
      </w:r>
      <w:r w:rsidRPr="00205978">
        <w:rPr>
          <w:sz w:val="28"/>
          <w:szCs w:val="28"/>
        </w:rPr>
        <w:t xml:space="preserve">% больше, чем в 2024 году) и 272 </w:t>
      </w:r>
      <w:proofErr w:type="spellStart"/>
      <w:r w:rsidRPr="00205978">
        <w:rPr>
          <w:sz w:val="28"/>
          <w:szCs w:val="28"/>
        </w:rPr>
        <w:t>сторис</w:t>
      </w:r>
      <w:proofErr w:type="spellEnd"/>
      <w:r w:rsidRPr="00205978">
        <w:rPr>
          <w:sz w:val="28"/>
          <w:szCs w:val="28"/>
        </w:rPr>
        <w:t xml:space="preserve"> (на 11</w:t>
      </w:r>
      <w:r w:rsidR="00F225B5" w:rsidRPr="00205978">
        <w:rPr>
          <w:sz w:val="28"/>
          <w:szCs w:val="28"/>
        </w:rPr>
        <w:t> </w:t>
      </w:r>
      <w:r w:rsidRPr="00205978">
        <w:rPr>
          <w:sz w:val="28"/>
          <w:szCs w:val="28"/>
        </w:rPr>
        <w:t xml:space="preserve">% больше, чем </w:t>
      </w:r>
      <w:r w:rsidR="00F225B5" w:rsidRPr="00205978">
        <w:rPr>
          <w:sz w:val="28"/>
          <w:szCs w:val="28"/>
        </w:rPr>
        <w:br/>
      </w:r>
      <w:r w:rsidRPr="00205978">
        <w:rPr>
          <w:sz w:val="28"/>
          <w:szCs w:val="28"/>
        </w:rPr>
        <w:t>в 2024 году), в «Одноклассники» – 242 поста (на 12</w:t>
      </w:r>
      <w:r w:rsidR="00F225B5" w:rsidRPr="00205978">
        <w:rPr>
          <w:sz w:val="28"/>
          <w:szCs w:val="28"/>
        </w:rPr>
        <w:t> </w:t>
      </w:r>
      <w:r w:rsidRPr="00205978">
        <w:rPr>
          <w:sz w:val="28"/>
          <w:szCs w:val="28"/>
        </w:rPr>
        <w:t xml:space="preserve">% больше, чем в 2024 году), </w:t>
      </w:r>
      <w:r w:rsidR="00F225B5" w:rsidRPr="00205978">
        <w:rPr>
          <w:sz w:val="28"/>
          <w:szCs w:val="28"/>
        </w:rPr>
        <w:br/>
      </w:r>
      <w:r w:rsidRPr="00205978">
        <w:rPr>
          <w:sz w:val="28"/>
          <w:szCs w:val="28"/>
        </w:rPr>
        <w:t>в «Телеграм» – 244 поста (на 10,4</w:t>
      </w:r>
      <w:r w:rsidR="00F225B5" w:rsidRPr="00205978">
        <w:rPr>
          <w:sz w:val="28"/>
          <w:szCs w:val="28"/>
        </w:rPr>
        <w:t> </w:t>
      </w:r>
      <w:r w:rsidRPr="00205978">
        <w:rPr>
          <w:sz w:val="28"/>
          <w:szCs w:val="28"/>
        </w:rPr>
        <w:t>% больше, чем в 2024 году), в «</w:t>
      </w:r>
      <w:r w:rsidRPr="00205978">
        <w:rPr>
          <w:sz w:val="28"/>
          <w:szCs w:val="28"/>
          <w:lang w:val="en-US"/>
        </w:rPr>
        <w:t>VK</w:t>
      </w:r>
      <w:r w:rsidRPr="00205978">
        <w:rPr>
          <w:sz w:val="28"/>
          <w:szCs w:val="28"/>
        </w:rPr>
        <w:t xml:space="preserve">Видео» </w:t>
      </w:r>
      <w:r w:rsidR="00F225B5" w:rsidRPr="00205978">
        <w:rPr>
          <w:sz w:val="28"/>
          <w:szCs w:val="28"/>
        </w:rPr>
        <w:br/>
      </w:r>
      <w:r w:rsidRPr="00205978">
        <w:rPr>
          <w:sz w:val="28"/>
          <w:szCs w:val="28"/>
        </w:rPr>
        <w:t xml:space="preserve">и </w:t>
      </w:r>
      <w:r w:rsidRPr="00205978">
        <w:rPr>
          <w:sz w:val="28"/>
          <w:szCs w:val="28"/>
          <w:lang w:val="en-US"/>
        </w:rPr>
        <w:t>R</w:t>
      </w:r>
      <w:proofErr w:type="spellStart"/>
      <w:r w:rsidRPr="00205978">
        <w:rPr>
          <w:sz w:val="28"/>
          <w:szCs w:val="28"/>
        </w:rPr>
        <w:t>utube</w:t>
      </w:r>
      <w:proofErr w:type="spellEnd"/>
      <w:r w:rsidRPr="00205978">
        <w:rPr>
          <w:sz w:val="28"/>
          <w:szCs w:val="28"/>
        </w:rPr>
        <w:t xml:space="preserve"> – 36 видеороликов.</w:t>
      </w:r>
    </w:p>
    <w:p w14:paraId="562E38D6" w14:textId="77777777" w:rsidR="00BF5BB3" w:rsidRPr="00205978" w:rsidRDefault="00BF5BB3" w:rsidP="00BF5BB3">
      <w:pPr>
        <w:ind w:firstLine="709"/>
        <w:jc w:val="both"/>
        <w:rPr>
          <w:sz w:val="28"/>
          <w:szCs w:val="28"/>
        </w:rPr>
      </w:pPr>
      <w:r w:rsidRPr="00205978">
        <w:rPr>
          <w:sz w:val="28"/>
          <w:szCs w:val="28"/>
        </w:rPr>
        <w:t xml:space="preserve">В социальной сети «ВКонтакте» ежемесячно проводился 1 мотивационный конкурс с вручением приза (сертификаты на экскурсии по городу, в парк </w:t>
      </w:r>
      <w:proofErr w:type="spellStart"/>
      <w:r w:rsidRPr="00205978">
        <w:rPr>
          <w:sz w:val="28"/>
          <w:szCs w:val="28"/>
        </w:rPr>
        <w:t>альпак</w:t>
      </w:r>
      <w:proofErr w:type="spellEnd"/>
      <w:r w:rsidRPr="00205978">
        <w:rPr>
          <w:sz w:val="28"/>
          <w:szCs w:val="28"/>
        </w:rPr>
        <w:t xml:space="preserve"> «</w:t>
      </w:r>
      <w:proofErr w:type="spellStart"/>
      <w:r w:rsidRPr="00205978">
        <w:rPr>
          <w:sz w:val="28"/>
          <w:szCs w:val="28"/>
        </w:rPr>
        <w:t>Пача</w:t>
      </w:r>
      <w:proofErr w:type="spellEnd"/>
      <w:r w:rsidRPr="00205978">
        <w:rPr>
          <w:sz w:val="28"/>
          <w:szCs w:val="28"/>
        </w:rPr>
        <w:t xml:space="preserve"> Мама», билеты на аттракцион «Одно небо», футболки и сумки-</w:t>
      </w:r>
      <w:proofErr w:type="spellStart"/>
      <w:r w:rsidRPr="00205978">
        <w:rPr>
          <w:sz w:val="28"/>
          <w:szCs w:val="28"/>
        </w:rPr>
        <w:t>шоперы</w:t>
      </w:r>
      <w:proofErr w:type="spellEnd"/>
      <w:r w:rsidRPr="00205978">
        <w:rPr>
          <w:sz w:val="28"/>
          <w:szCs w:val="28"/>
        </w:rPr>
        <w:t xml:space="preserve"> </w:t>
      </w:r>
      <w:r w:rsidR="00F225B5" w:rsidRPr="00205978">
        <w:rPr>
          <w:sz w:val="28"/>
          <w:szCs w:val="28"/>
        </w:rPr>
        <w:br/>
      </w:r>
      <w:r w:rsidRPr="00205978">
        <w:rPr>
          <w:sz w:val="28"/>
          <w:szCs w:val="28"/>
        </w:rPr>
        <w:t>с ростовской символикой).</w:t>
      </w:r>
    </w:p>
    <w:p w14:paraId="464740E2" w14:textId="77777777" w:rsidR="00BF5BB3" w:rsidRPr="00205978" w:rsidRDefault="00BF5BB3" w:rsidP="00BF5BB3">
      <w:pPr>
        <w:tabs>
          <w:tab w:val="left" w:pos="1134"/>
        </w:tabs>
        <w:ind w:firstLine="709"/>
        <w:jc w:val="both"/>
        <w:rPr>
          <w:rFonts w:eastAsia="Calibri"/>
          <w:sz w:val="28"/>
          <w:szCs w:val="28"/>
        </w:rPr>
      </w:pPr>
      <w:r w:rsidRPr="00205978">
        <w:rPr>
          <w:rFonts w:eastAsia="Calibri"/>
          <w:sz w:val="28"/>
          <w:szCs w:val="28"/>
        </w:rPr>
        <w:t xml:space="preserve">В </w:t>
      </w:r>
      <w:r w:rsidRPr="00205978">
        <w:rPr>
          <w:rFonts w:eastAsia="Calibri"/>
          <w:sz w:val="28"/>
          <w:szCs w:val="28"/>
          <w:lang w:eastAsia="en-US"/>
        </w:rPr>
        <w:t xml:space="preserve">интернет-ресурсах </w:t>
      </w:r>
      <w:r w:rsidRPr="00205978">
        <w:rPr>
          <w:rFonts w:eastAsia="Calibri"/>
          <w:sz w:val="28"/>
          <w:szCs w:val="28"/>
        </w:rPr>
        <w:t>опубликована</w:t>
      </w:r>
      <w:r w:rsidRPr="00205978">
        <w:rPr>
          <w:rFonts w:eastAsia="Calibri"/>
          <w:sz w:val="28"/>
          <w:szCs w:val="28"/>
          <w:lang w:eastAsia="en-US"/>
        </w:rPr>
        <w:t xml:space="preserve"> информаци</w:t>
      </w:r>
      <w:r w:rsidRPr="00205978">
        <w:rPr>
          <w:rFonts w:eastAsia="Calibri"/>
          <w:sz w:val="28"/>
          <w:szCs w:val="28"/>
        </w:rPr>
        <w:t>я</w:t>
      </w:r>
      <w:r w:rsidRPr="00205978">
        <w:rPr>
          <w:rFonts w:eastAsia="Calibri"/>
          <w:sz w:val="28"/>
          <w:szCs w:val="28"/>
          <w:lang w:eastAsia="en-US"/>
        </w:rPr>
        <w:t xml:space="preserve"> о тур</w:t>
      </w:r>
      <w:r w:rsidRPr="00205978">
        <w:rPr>
          <w:rFonts w:eastAsia="Calibri"/>
          <w:sz w:val="28"/>
          <w:szCs w:val="28"/>
        </w:rPr>
        <w:t xml:space="preserve">истском потенциале </w:t>
      </w:r>
      <w:r w:rsidRPr="00205978">
        <w:rPr>
          <w:rFonts w:eastAsia="Calibri"/>
          <w:sz w:val="28"/>
          <w:szCs w:val="28"/>
        </w:rPr>
        <w:br/>
      </w:r>
      <w:r w:rsidRPr="00205978">
        <w:rPr>
          <w:rFonts w:eastAsia="Calibri"/>
          <w:sz w:val="28"/>
          <w:szCs w:val="28"/>
          <w:lang w:eastAsia="en-US"/>
        </w:rPr>
        <w:t>и отдыхе в Ростове-на-Дону</w:t>
      </w:r>
      <w:r w:rsidRPr="00205978">
        <w:rPr>
          <w:rFonts w:eastAsia="Calibri"/>
          <w:sz w:val="28"/>
          <w:szCs w:val="28"/>
        </w:rPr>
        <w:t xml:space="preserve">: </w:t>
      </w:r>
    </w:p>
    <w:p w14:paraId="36910175"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- 1 публикация на сайте журнала о путешествиях</w:t>
      </w:r>
      <w:r w:rsidRPr="00205978">
        <w:rPr>
          <w:rFonts w:eastAsia="Calibri"/>
          <w:bCs/>
          <w:sz w:val="28"/>
          <w:szCs w:val="22"/>
          <w:lang w:eastAsia="en-US"/>
        </w:rPr>
        <w:t xml:space="preserve"> </w:t>
      </w:r>
      <w:r w:rsidRPr="00205978">
        <w:rPr>
          <w:rFonts w:eastAsia="Calibri"/>
          <w:sz w:val="28"/>
          <w:szCs w:val="22"/>
          <w:lang w:eastAsia="en-US"/>
        </w:rPr>
        <w:t>RTRAVELER.RU (средняя посещаемость за июнь 2025 г</w:t>
      </w:r>
      <w:r w:rsidR="00F225B5" w:rsidRPr="00205978">
        <w:rPr>
          <w:rFonts w:eastAsia="Calibri"/>
          <w:sz w:val="28"/>
          <w:szCs w:val="22"/>
          <w:lang w:eastAsia="en-US"/>
        </w:rPr>
        <w:t>ода</w:t>
      </w:r>
      <w:r w:rsidRPr="00205978">
        <w:rPr>
          <w:rFonts w:eastAsia="Calibri"/>
          <w:sz w:val="28"/>
          <w:szCs w:val="22"/>
          <w:lang w:eastAsia="en-US"/>
        </w:rPr>
        <w:t xml:space="preserve"> – 1,4 млн посетителей) с количеством анонсов – 864 703;</w:t>
      </w:r>
    </w:p>
    <w:p w14:paraId="73F1B9CC"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- 1 публикация на интернет-сервисе «Яндекс Путешествия» (средняя посещаемость за июнь 2025 г</w:t>
      </w:r>
      <w:r w:rsidR="00F225B5" w:rsidRPr="00205978">
        <w:rPr>
          <w:rFonts w:eastAsia="Calibri"/>
          <w:sz w:val="28"/>
          <w:szCs w:val="22"/>
          <w:lang w:eastAsia="en-US"/>
        </w:rPr>
        <w:t>ода</w:t>
      </w:r>
      <w:r w:rsidRPr="00205978">
        <w:rPr>
          <w:rFonts w:eastAsia="Calibri"/>
          <w:sz w:val="28"/>
          <w:szCs w:val="22"/>
          <w:lang w:eastAsia="en-US"/>
        </w:rPr>
        <w:t xml:space="preserve"> – 24 млн посетителей) с баннерной рекламой. Было осуществлено 741 058 показов баннеров;</w:t>
      </w:r>
    </w:p>
    <w:p w14:paraId="1B71AE37"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- 1 публикация в туристической социальной сети «</w:t>
      </w:r>
      <w:proofErr w:type="spellStart"/>
      <w:r w:rsidRPr="00205978">
        <w:rPr>
          <w:rFonts w:eastAsia="Calibri"/>
          <w:sz w:val="28"/>
          <w:szCs w:val="22"/>
          <w:lang w:eastAsia="en-US"/>
        </w:rPr>
        <w:t>Туристер</w:t>
      </w:r>
      <w:proofErr w:type="spellEnd"/>
      <w:r w:rsidRPr="00205978">
        <w:rPr>
          <w:rFonts w:eastAsia="Calibri"/>
          <w:sz w:val="28"/>
          <w:szCs w:val="22"/>
          <w:lang w:eastAsia="en-US"/>
        </w:rPr>
        <w:t>» (средняя посещаемость за июнь 2025 г</w:t>
      </w:r>
      <w:r w:rsidR="00F225B5" w:rsidRPr="00205978">
        <w:rPr>
          <w:rFonts w:eastAsia="Calibri"/>
          <w:sz w:val="28"/>
          <w:szCs w:val="22"/>
          <w:lang w:eastAsia="en-US"/>
        </w:rPr>
        <w:t>ода</w:t>
      </w:r>
      <w:r w:rsidRPr="00205978">
        <w:rPr>
          <w:rFonts w:eastAsia="Calibri"/>
          <w:sz w:val="28"/>
          <w:szCs w:val="22"/>
          <w:lang w:eastAsia="en-US"/>
        </w:rPr>
        <w:t xml:space="preserve"> – 5,8 млн посетителей);</w:t>
      </w:r>
    </w:p>
    <w:p w14:paraId="7335250E" w14:textId="77777777" w:rsidR="00BF5BB3" w:rsidRPr="00205978" w:rsidRDefault="00BF5BB3" w:rsidP="00BF5BB3">
      <w:pPr>
        <w:ind w:firstLine="709"/>
        <w:jc w:val="both"/>
        <w:rPr>
          <w:rFonts w:eastAsia="Calibri"/>
          <w:sz w:val="28"/>
          <w:szCs w:val="22"/>
          <w:lang w:eastAsia="en-US"/>
        </w:rPr>
      </w:pPr>
      <w:r w:rsidRPr="00205978">
        <w:rPr>
          <w:rFonts w:eastAsia="Calibri"/>
          <w:sz w:val="28"/>
          <w:szCs w:val="22"/>
          <w:lang w:eastAsia="en-US"/>
        </w:rPr>
        <w:lastRenderedPageBreak/>
        <w:t>-</w:t>
      </w:r>
      <w:r w:rsidRPr="00205978">
        <w:rPr>
          <w:rFonts w:eastAsia="Calibri"/>
          <w:sz w:val="28"/>
          <w:szCs w:val="22"/>
          <w:lang w:val="en-US" w:eastAsia="en-US"/>
        </w:rPr>
        <w:t> </w:t>
      </w:r>
      <w:r w:rsidRPr="00205978">
        <w:rPr>
          <w:rFonts w:eastAsia="Calibri"/>
          <w:sz w:val="28"/>
          <w:szCs w:val="22"/>
          <w:lang w:eastAsia="en-US"/>
        </w:rPr>
        <w:t>1 публикация на портале для профессионалов туристического бизнеса «ПРОФИТРЕВЕЛ» (средняя посещаемость за июнь 2025 г</w:t>
      </w:r>
      <w:r w:rsidR="00F225B5" w:rsidRPr="00205978">
        <w:rPr>
          <w:rFonts w:eastAsia="Calibri"/>
          <w:sz w:val="28"/>
          <w:szCs w:val="22"/>
          <w:lang w:eastAsia="en-US"/>
        </w:rPr>
        <w:t>ода</w:t>
      </w:r>
      <w:r w:rsidRPr="00205978">
        <w:rPr>
          <w:rFonts w:eastAsia="Calibri"/>
          <w:sz w:val="28"/>
          <w:szCs w:val="22"/>
          <w:lang w:eastAsia="en-US"/>
        </w:rPr>
        <w:t xml:space="preserve"> – 351,8 тыс. посетителей);</w:t>
      </w:r>
    </w:p>
    <w:p w14:paraId="58DB8950" w14:textId="77777777" w:rsidR="00BF5BB3" w:rsidRPr="00205978" w:rsidRDefault="00BF5BB3" w:rsidP="00BF5BB3">
      <w:pPr>
        <w:ind w:firstLine="709"/>
        <w:jc w:val="both"/>
        <w:rPr>
          <w:rFonts w:eastAsia="Calibri"/>
          <w:sz w:val="28"/>
          <w:szCs w:val="22"/>
          <w:lang w:eastAsia="en-US"/>
        </w:rPr>
      </w:pPr>
      <w:r w:rsidRPr="00205978">
        <w:rPr>
          <w:rFonts w:eastAsia="Calibri"/>
          <w:sz w:val="28"/>
          <w:szCs w:val="22"/>
          <w:lang w:eastAsia="en-US"/>
        </w:rPr>
        <w:t>- создана 1 посадочная страница (лэндинг) на площадке интернет-проекта «Отдых в России» (</w:t>
      </w:r>
      <w:proofErr w:type="spellStart"/>
      <w:r w:rsidRPr="00205978">
        <w:rPr>
          <w:rFonts w:eastAsia="Calibri"/>
          <w:sz w:val="28"/>
          <w:szCs w:val="22"/>
          <w:lang w:eastAsia="en-US"/>
        </w:rPr>
        <w:t>диджитал</w:t>
      </w:r>
      <w:proofErr w:type="spellEnd"/>
      <w:r w:rsidRPr="00205978">
        <w:rPr>
          <w:rFonts w:eastAsia="Calibri"/>
          <w:sz w:val="28"/>
          <w:szCs w:val="22"/>
          <w:lang w:eastAsia="en-US"/>
        </w:rPr>
        <w:t xml:space="preserve">-проект холдинга «Комсомольская правда» о туризме </w:t>
      </w:r>
      <w:r w:rsidRPr="00205978">
        <w:rPr>
          <w:rFonts w:eastAsia="Calibri"/>
          <w:sz w:val="28"/>
          <w:szCs w:val="22"/>
          <w:lang w:eastAsia="en-US"/>
        </w:rPr>
        <w:br/>
        <w:t>в России, средняя посещаемость за июнь 2025 г</w:t>
      </w:r>
      <w:r w:rsidR="00F225B5" w:rsidRPr="00205978">
        <w:rPr>
          <w:rFonts w:eastAsia="Calibri"/>
          <w:sz w:val="28"/>
          <w:szCs w:val="22"/>
          <w:lang w:eastAsia="en-US"/>
        </w:rPr>
        <w:t>ода</w:t>
      </w:r>
      <w:r w:rsidRPr="00205978">
        <w:rPr>
          <w:rFonts w:eastAsia="Calibri"/>
          <w:sz w:val="28"/>
          <w:szCs w:val="22"/>
          <w:lang w:eastAsia="en-US"/>
        </w:rPr>
        <w:t xml:space="preserve"> – 2,4 млн посетителей) </w:t>
      </w:r>
      <w:r w:rsidR="00F225B5" w:rsidRPr="00205978">
        <w:rPr>
          <w:rFonts w:eastAsia="Calibri"/>
          <w:sz w:val="28"/>
          <w:szCs w:val="22"/>
          <w:lang w:eastAsia="en-US"/>
        </w:rPr>
        <w:br/>
      </w:r>
      <w:r w:rsidRPr="00205978">
        <w:rPr>
          <w:rFonts w:eastAsia="Calibri"/>
          <w:sz w:val="28"/>
          <w:szCs w:val="22"/>
          <w:lang w:eastAsia="en-US"/>
        </w:rPr>
        <w:t xml:space="preserve">с информацией о туристических возможностях города Ростова-на-Дону. </w:t>
      </w:r>
    </w:p>
    <w:p w14:paraId="792FAC62" w14:textId="77777777" w:rsidR="00BF5BB3" w:rsidRPr="00205978" w:rsidRDefault="00BF5BB3" w:rsidP="00BF5BB3">
      <w:pPr>
        <w:ind w:firstLine="709"/>
        <w:jc w:val="both"/>
        <w:rPr>
          <w:sz w:val="28"/>
          <w:szCs w:val="28"/>
        </w:rPr>
      </w:pPr>
      <w:r w:rsidRPr="00205978">
        <w:rPr>
          <w:sz w:val="28"/>
          <w:szCs w:val="28"/>
        </w:rPr>
        <w:t>Обеспечена работа туристско-инф</w:t>
      </w:r>
      <w:r w:rsidRPr="00205978">
        <w:rPr>
          <w:iCs/>
          <w:sz w:val="28"/>
          <w:szCs w:val="28"/>
        </w:rPr>
        <w:t xml:space="preserve">ормационного центра (далее – ТИЦ) </w:t>
      </w:r>
      <w:r w:rsidRPr="00205978">
        <w:rPr>
          <w:iCs/>
          <w:sz w:val="28"/>
          <w:szCs w:val="28"/>
        </w:rPr>
        <w:br/>
        <w:t xml:space="preserve">по адресу: ул. Суворова, 21. </w:t>
      </w:r>
      <w:r w:rsidRPr="00205978">
        <w:rPr>
          <w:sz w:val="28"/>
          <w:szCs w:val="28"/>
        </w:rPr>
        <w:t xml:space="preserve">ТИЦ осуществлял консультации </w:t>
      </w:r>
      <w:r w:rsidR="00F225B5" w:rsidRPr="00205978">
        <w:rPr>
          <w:sz w:val="28"/>
          <w:szCs w:val="28"/>
        </w:rPr>
        <w:br/>
      </w:r>
      <w:r w:rsidRPr="00205978">
        <w:rPr>
          <w:sz w:val="28"/>
          <w:szCs w:val="28"/>
        </w:rPr>
        <w:t>о достопримечательностях, работе музеев, выставочных залов, театральной афише, событийных мероприятиях; распространял печатную и сувенирную продукцию; обслуживал туристские сити-мониторы, пешеходные и дорожные указатели; провел актуализацию реестра аккредитованных экскурсоводов и гидов-переводчиков.</w:t>
      </w:r>
    </w:p>
    <w:p w14:paraId="34F52224" w14:textId="77777777" w:rsidR="00BF5BB3" w:rsidRPr="00205978" w:rsidRDefault="00BF5BB3" w:rsidP="00BF5BB3">
      <w:pPr>
        <w:ind w:firstLine="709"/>
        <w:jc w:val="both"/>
        <w:rPr>
          <w:sz w:val="28"/>
          <w:szCs w:val="28"/>
        </w:rPr>
      </w:pPr>
      <w:r w:rsidRPr="00205978">
        <w:rPr>
          <w:sz w:val="28"/>
          <w:szCs w:val="28"/>
        </w:rPr>
        <w:t xml:space="preserve">Проведены 20 бесплатных экскурсий для жителей и гостей города </w:t>
      </w:r>
      <w:r w:rsidRPr="00205978">
        <w:rPr>
          <w:sz w:val="28"/>
          <w:szCs w:val="28"/>
        </w:rPr>
        <w:br/>
        <w:t>Ростова-на-Дону и 2 бесплатные экскурсии для людей с ограниченными возможностями здоровья (нарушениями функций опорно-двигательного аппарата).</w:t>
      </w:r>
    </w:p>
    <w:p w14:paraId="3B2B8057" w14:textId="77777777" w:rsidR="00BF5BB3" w:rsidRPr="00205978" w:rsidRDefault="00BF5BB3" w:rsidP="00BF5BB3">
      <w:pPr>
        <w:ind w:firstLine="709"/>
        <w:jc w:val="both"/>
        <w:rPr>
          <w:rFonts w:eastAsia="Calibri"/>
          <w:sz w:val="28"/>
          <w:szCs w:val="28"/>
        </w:rPr>
      </w:pPr>
      <w:r w:rsidRPr="00205978">
        <w:rPr>
          <w:rFonts w:eastAsia="Calibri"/>
          <w:sz w:val="28"/>
          <w:szCs w:val="28"/>
        </w:rPr>
        <w:t>Проведены 3 онлайн-экскурсии для школьников города Ростова-на-Дону.</w:t>
      </w:r>
    </w:p>
    <w:p w14:paraId="0EE76B77" w14:textId="77777777" w:rsidR="00BF5BB3" w:rsidRPr="00205978" w:rsidRDefault="00BF5BB3" w:rsidP="00BF5BB3">
      <w:pPr>
        <w:ind w:firstLine="720"/>
        <w:jc w:val="both"/>
        <w:rPr>
          <w:rFonts w:eastAsia="Calibri"/>
          <w:iCs/>
          <w:sz w:val="28"/>
          <w:szCs w:val="22"/>
          <w:lang w:eastAsia="en-US"/>
        </w:rPr>
      </w:pPr>
      <w:r w:rsidRPr="00205978">
        <w:rPr>
          <w:rFonts w:eastAsia="Calibri"/>
          <w:iCs/>
          <w:sz w:val="28"/>
          <w:szCs w:val="22"/>
          <w:lang w:eastAsia="en-US"/>
        </w:rPr>
        <w:t>Организованы и проведены 2 встречи для представителей туристического сообщества города, в рамках которых состоялись заседания межведомственного координационного совета по развитию туристских ресурсов при Администрации города Ростова-на-Дону</w:t>
      </w:r>
      <w:r w:rsidR="00F225B5" w:rsidRPr="00205978">
        <w:rPr>
          <w:rFonts w:eastAsia="Calibri"/>
          <w:iCs/>
          <w:sz w:val="28"/>
          <w:szCs w:val="22"/>
          <w:lang w:eastAsia="en-US"/>
        </w:rPr>
        <w:t>.</w:t>
      </w:r>
    </w:p>
    <w:p w14:paraId="5F12703F" w14:textId="77777777" w:rsidR="00BF5BB3" w:rsidRPr="00205978" w:rsidRDefault="00BF5BB3" w:rsidP="00BF5BB3">
      <w:pPr>
        <w:ind w:firstLine="720"/>
        <w:jc w:val="both"/>
        <w:rPr>
          <w:rFonts w:eastAsia="Calibri"/>
          <w:iCs/>
          <w:sz w:val="28"/>
          <w:szCs w:val="22"/>
          <w:lang w:eastAsia="en-US"/>
        </w:rPr>
      </w:pPr>
      <w:r w:rsidRPr="00205978">
        <w:rPr>
          <w:rFonts w:eastAsia="Calibri"/>
          <w:iCs/>
          <w:sz w:val="28"/>
          <w:szCs w:val="22"/>
          <w:lang w:eastAsia="en-US"/>
        </w:rPr>
        <w:t xml:space="preserve">В период оказания услуг была обеспечена работа цифрового информационного помощника в </w:t>
      </w:r>
      <w:proofErr w:type="spellStart"/>
      <w:r w:rsidRPr="00205978">
        <w:rPr>
          <w:rFonts w:eastAsia="Calibri"/>
          <w:iCs/>
          <w:sz w:val="28"/>
          <w:szCs w:val="22"/>
          <w:lang w:eastAsia="en-US"/>
        </w:rPr>
        <w:t>телеграм</w:t>
      </w:r>
      <w:proofErr w:type="spellEnd"/>
      <w:r w:rsidRPr="00205978">
        <w:rPr>
          <w:rFonts w:eastAsia="Calibri"/>
          <w:iCs/>
          <w:sz w:val="28"/>
          <w:szCs w:val="22"/>
          <w:lang w:eastAsia="en-US"/>
        </w:rPr>
        <w:t xml:space="preserve">-канале </w:t>
      </w:r>
      <w:hyperlink r:id="rId9" w:history="1">
        <w:r w:rsidRPr="00205978">
          <w:rPr>
            <w:rStyle w:val="af0"/>
            <w:rFonts w:eastAsia="Calibri"/>
            <w:iCs/>
            <w:color w:val="auto"/>
            <w:sz w:val="28"/>
            <w:szCs w:val="22"/>
            <w:lang w:eastAsia="en-US"/>
          </w:rPr>
          <w:t>https://t.me/visitrostovdon</w:t>
        </w:r>
      </w:hyperlink>
      <w:r w:rsidRPr="00205978">
        <w:rPr>
          <w:rFonts w:eastAsia="Calibri"/>
          <w:iCs/>
          <w:sz w:val="28"/>
          <w:szCs w:val="22"/>
          <w:lang w:eastAsia="en-US"/>
        </w:rPr>
        <w:t xml:space="preserve">. </w:t>
      </w:r>
    </w:p>
    <w:p w14:paraId="61690DAE" w14:textId="77777777" w:rsidR="00BF5BB3" w:rsidRPr="00205978" w:rsidRDefault="00BF5BB3" w:rsidP="00BF5BB3">
      <w:pPr>
        <w:ind w:firstLine="720"/>
        <w:jc w:val="both"/>
        <w:rPr>
          <w:rFonts w:eastAsia="Calibri"/>
          <w:iCs/>
          <w:sz w:val="28"/>
          <w:szCs w:val="22"/>
          <w:lang w:eastAsia="en-US"/>
        </w:rPr>
      </w:pPr>
      <w:r w:rsidRPr="00205978">
        <w:rPr>
          <w:rFonts w:eastAsia="Calibri"/>
          <w:iCs/>
          <w:sz w:val="28"/>
          <w:szCs w:val="22"/>
          <w:lang w:eastAsia="en-US"/>
        </w:rPr>
        <w:t>Проведены 20 выездных информационных акций ТИЦ в парке им. М. Горького, где осуществлялось консультирование гостей и жителей города, распространение туристических карт и флаеров. К проведению акций привлекались театр «Собеседник», уличный театр «</w:t>
      </w:r>
      <w:proofErr w:type="spellStart"/>
      <w:r w:rsidRPr="00205978">
        <w:rPr>
          <w:rFonts w:eastAsia="Calibri"/>
          <w:iCs/>
          <w:sz w:val="28"/>
          <w:szCs w:val="22"/>
          <w:lang w:eastAsia="en-US"/>
        </w:rPr>
        <w:t>Ларамбла</w:t>
      </w:r>
      <w:proofErr w:type="spellEnd"/>
      <w:r w:rsidRPr="00205978">
        <w:rPr>
          <w:rFonts w:eastAsia="Calibri"/>
          <w:iCs/>
          <w:sz w:val="28"/>
          <w:szCs w:val="22"/>
          <w:lang w:eastAsia="en-US"/>
        </w:rPr>
        <w:t>» и др</w:t>
      </w:r>
      <w:r w:rsidR="00F225B5" w:rsidRPr="00205978">
        <w:rPr>
          <w:rFonts w:eastAsia="Calibri"/>
          <w:iCs/>
          <w:sz w:val="28"/>
          <w:szCs w:val="22"/>
          <w:lang w:eastAsia="en-US"/>
        </w:rPr>
        <w:t>угие</w:t>
      </w:r>
      <w:r w:rsidRPr="00205978">
        <w:rPr>
          <w:rFonts w:eastAsia="Calibri"/>
          <w:iCs/>
          <w:sz w:val="28"/>
          <w:szCs w:val="22"/>
          <w:lang w:eastAsia="en-US"/>
        </w:rPr>
        <w:t xml:space="preserve"> творческие коллективы.</w:t>
      </w:r>
    </w:p>
    <w:p w14:paraId="163EC287" w14:textId="4C6E3CD0" w:rsidR="00BF5BB3" w:rsidRPr="00205978" w:rsidRDefault="00BF5BB3" w:rsidP="00BF5BB3">
      <w:pPr>
        <w:ind w:firstLine="720"/>
        <w:jc w:val="both"/>
        <w:rPr>
          <w:rFonts w:eastAsia="Calibri"/>
          <w:iCs/>
          <w:sz w:val="28"/>
          <w:szCs w:val="22"/>
          <w:lang w:eastAsia="en-US"/>
        </w:rPr>
      </w:pPr>
      <w:r w:rsidRPr="00205978">
        <w:rPr>
          <w:rFonts w:eastAsia="Calibri"/>
          <w:iCs/>
          <w:sz w:val="28"/>
          <w:szCs w:val="22"/>
          <w:lang w:eastAsia="en-US"/>
        </w:rPr>
        <w:t xml:space="preserve">Сняты и размещены в социальных сетях 6 </w:t>
      </w:r>
      <w:proofErr w:type="spellStart"/>
      <w:r w:rsidRPr="00205978">
        <w:rPr>
          <w:rFonts w:eastAsia="Calibri"/>
          <w:iCs/>
          <w:sz w:val="28"/>
          <w:szCs w:val="22"/>
          <w:lang w:eastAsia="en-US"/>
        </w:rPr>
        <w:t>видеоподкастов</w:t>
      </w:r>
      <w:proofErr w:type="spellEnd"/>
      <w:r w:rsidRPr="00205978">
        <w:rPr>
          <w:rFonts w:eastAsia="Calibri"/>
          <w:iCs/>
          <w:sz w:val="28"/>
          <w:szCs w:val="22"/>
          <w:lang w:eastAsia="en-US"/>
        </w:rPr>
        <w:t xml:space="preserve"> туристической направленности: «</w:t>
      </w:r>
      <w:r w:rsidRPr="00205978">
        <w:rPr>
          <w:sz w:val="28"/>
          <w:szCs w:val="28"/>
        </w:rPr>
        <w:t xml:space="preserve">Музеи города Ростова-на-Дону», «Ростовский характер </w:t>
      </w:r>
      <w:r w:rsidR="00F225B5" w:rsidRPr="00205978">
        <w:rPr>
          <w:sz w:val="28"/>
          <w:szCs w:val="28"/>
        </w:rPr>
        <w:br/>
      </w:r>
      <w:r w:rsidRPr="00205978">
        <w:rPr>
          <w:sz w:val="28"/>
          <w:szCs w:val="28"/>
        </w:rPr>
        <w:t>в истории», «</w:t>
      </w:r>
      <w:proofErr w:type="spellStart"/>
      <w:r w:rsidRPr="00205978">
        <w:rPr>
          <w:sz w:val="28"/>
          <w:szCs w:val="28"/>
        </w:rPr>
        <w:t>Ростов</w:t>
      </w:r>
      <w:proofErr w:type="spellEnd"/>
      <w:r w:rsidRPr="00205978">
        <w:rPr>
          <w:sz w:val="28"/>
          <w:szCs w:val="28"/>
        </w:rPr>
        <w:t xml:space="preserve">-на-Дону - город со вкусом», «Советский период в архитектуре </w:t>
      </w:r>
      <w:r w:rsidR="008B74C0" w:rsidRPr="00205978">
        <w:rPr>
          <w:sz w:val="28"/>
          <w:szCs w:val="28"/>
        </w:rPr>
        <w:br/>
      </w:r>
      <w:r w:rsidRPr="00205978">
        <w:rPr>
          <w:sz w:val="28"/>
          <w:szCs w:val="28"/>
        </w:rPr>
        <w:t xml:space="preserve">и туризме Ростова-на-Дону», «Архитектура </w:t>
      </w:r>
      <w:r w:rsidR="00F225B5" w:rsidRPr="00205978">
        <w:rPr>
          <w:sz w:val="28"/>
          <w:szCs w:val="28"/>
          <w:lang w:val="en-US"/>
        </w:rPr>
        <w:t>XIX</w:t>
      </w:r>
      <w:r w:rsidRPr="00205978">
        <w:rPr>
          <w:sz w:val="28"/>
          <w:szCs w:val="28"/>
        </w:rPr>
        <w:t xml:space="preserve"> века в Ростове-на-Дону и истории людей», «На сцене - Ростов!»</w:t>
      </w:r>
      <w:r w:rsidRPr="00205978">
        <w:rPr>
          <w:rFonts w:eastAsia="Calibri"/>
          <w:iCs/>
          <w:sz w:val="28"/>
          <w:szCs w:val="22"/>
          <w:lang w:eastAsia="en-US"/>
        </w:rPr>
        <w:t xml:space="preserve">. К участию в </w:t>
      </w:r>
      <w:proofErr w:type="spellStart"/>
      <w:r w:rsidRPr="00205978">
        <w:rPr>
          <w:rFonts w:eastAsia="Calibri"/>
          <w:iCs/>
          <w:sz w:val="28"/>
          <w:szCs w:val="22"/>
          <w:lang w:eastAsia="en-US"/>
        </w:rPr>
        <w:t>видеоподкастах</w:t>
      </w:r>
      <w:proofErr w:type="spellEnd"/>
      <w:r w:rsidRPr="00205978">
        <w:rPr>
          <w:rFonts w:eastAsia="Calibri"/>
          <w:iCs/>
          <w:sz w:val="28"/>
          <w:szCs w:val="22"/>
          <w:lang w:eastAsia="en-US"/>
        </w:rPr>
        <w:t xml:space="preserve"> были приглашены экскурсоводы, рестораторы, представители музеев, эксперты в области архитектуры, те</w:t>
      </w:r>
      <w:r w:rsidR="000D12DA" w:rsidRPr="00205978">
        <w:rPr>
          <w:rFonts w:eastAsia="Calibri"/>
          <w:iCs/>
          <w:sz w:val="28"/>
          <w:szCs w:val="22"/>
          <w:lang w:eastAsia="en-US"/>
        </w:rPr>
        <w:t>а</w:t>
      </w:r>
      <w:r w:rsidRPr="00205978">
        <w:rPr>
          <w:rFonts w:eastAsia="Calibri"/>
          <w:iCs/>
          <w:sz w:val="28"/>
          <w:szCs w:val="22"/>
          <w:lang w:eastAsia="en-US"/>
        </w:rPr>
        <w:t xml:space="preserve">тра. </w:t>
      </w:r>
    </w:p>
    <w:p w14:paraId="00B96141"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xml:space="preserve">В период работы </w:t>
      </w:r>
      <w:proofErr w:type="spellStart"/>
      <w:r w:rsidRPr="00205978">
        <w:rPr>
          <w:rFonts w:eastAsia="Calibri"/>
          <w:sz w:val="28"/>
          <w:szCs w:val="22"/>
          <w:lang w:eastAsia="en-US"/>
        </w:rPr>
        <w:t>ТИЦа</w:t>
      </w:r>
      <w:proofErr w:type="spellEnd"/>
      <w:r w:rsidRPr="00205978">
        <w:rPr>
          <w:rFonts w:eastAsia="Calibri"/>
          <w:sz w:val="28"/>
          <w:szCs w:val="22"/>
          <w:lang w:eastAsia="en-US"/>
        </w:rPr>
        <w:t xml:space="preserve"> в 2025 году за получением консультации в офис ТИЦ обратилось </w:t>
      </w:r>
      <w:r w:rsidR="000D12DA" w:rsidRPr="00205978">
        <w:rPr>
          <w:rFonts w:eastAsia="Calibri"/>
          <w:sz w:val="28"/>
          <w:szCs w:val="22"/>
          <w:lang w:eastAsia="en-US"/>
        </w:rPr>
        <w:t xml:space="preserve">более </w:t>
      </w:r>
      <w:r w:rsidRPr="00205978">
        <w:rPr>
          <w:rFonts w:eastAsia="Calibri"/>
          <w:sz w:val="28"/>
          <w:szCs w:val="22"/>
          <w:lang w:eastAsia="en-US"/>
        </w:rPr>
        <w:t>5 </w:t>
      </w:r>
      <w:r w:rsidR="000D12DA" w:rsidRPr="00205978">
        <w:rPr>
          <w:rFonts w:eastAsia="Calibri"/>
          <w:sz w:val="28"/>
          <w:szCs w:val="22"/>
          <w:lang w:eastAsia="en-US"/>
        </w:rPr>
        <w:t>тыс.</w:t>
      </w:r>
      <w:r w:rsidRPr="00205978">
        <w:rPr>
          <w:rFonts w:eastAsia="Calibri"/>
          <w:sz w:val="28"/>
          <w:szCs w:val="22"/>
          <w:lang w:eastAsia="en-US"/>
        </w:rPr>
        <w:t xml:space="preserve"> человек.</w:t>
      </w:r>
    </w:p>
    <w:p w14:paraId="62D4B488" w14:textId="77777777" w:rsidR="00BF5BB3" w:rsidRPr="00205978" w:rsidRDefault="00BF5BB3" w:rsidP="00BF5BB3">
      <w:pPr>
        <w:ind w:firstLine="720"/>
        <w:jc w:val="both"/>
        <w:rPr>
          <w:rFonts w:eastAsia="Calibri"/>
          <w:sz w:val="28"/>
          <w:szCs w:val="22"/>
          <w:lang w:eastAsia="en-US"/>
        </w:rPr>
      </w:pPr>
      <w:r w:rsidRPr="00205978">
        <w:rPr>
          <w:rFonts w:eastAsia="Calibri"/>
          <w:iCs/>
          <w:sz w:val="28"/>
          <w:szCs w:val="22"/>
          <w:lang w:eastAsia="en-US"/>
        </w:rPr>
        <w:t xml:space="preserve">С целью продвижения туристского потенциала город Ростов-на-Дону принял участие в международном </w:t>
      </w:r>
      <w:r w:rsidRPr="00205978">
        <w:rPr>
          <w:rFonts w:eastAsia="Calibri"/>
          <w:sz w:val="28"/>
          <w:szCs w:val="22"/>
          <w:lang w:eastAsia="en-US"/>
        </w:rPr>
        <w:t xml:space="preserve">туристическом форуме «Путешествуй!» (г. Москва, июнь 2025 года) </w:t>
      </w:r>
      <w:r w:rsidRPr="00205978">
        <w:rPr>
          <w:rFonts w:eastAsia="Calibri"/>
          <w:iCs/>
          <w:sz w:val="28"/>
          <w:szCs w:val="22"/>
          <w:lang w:eastAsia="en-US"/>
        </w:rPr>
        <w:t xml:space="preserve">в составе коллективного стенда Ростовской области. </w:t>
      </w:r>
      <w:r w:rsidRPr="00205978">
        <w:rPr>
          <w:rFonts w:eastAsia="Calibri"/>
          <w:sz w:val="28"/>
          <w:szCs w:val="22"/>
          <w:lang w:eastAsia="en-US"/>
        </w:rPr>
        <w:t xml:space="preserve">В рамках фестивальной программы форума были представлены продукты туристических компаний города Ростова-на-Дону, путеводители, карты, буклеты </w:t>
      </w:r>
      <w:r w:rsidR="000D12DA" w:rsidRPr="00205978">
        <w:rPr>
          <w:rFonts w:eastAsia="Calibri"/>
          <w:sz w:val="28"/>
          <w:szCs w:val="22"/>
          <w:lang w:eastAsia="en-US"/>
        </w:rPr>
        <w:br/>
      </w:r>
      <w:r w:rsidRPr="00205978">
        <w:rPr>
          <w:rFonts w:eastAsia="Calibri"/>
          <w:sz w:val="28"/>
          <w:szCs w:val="22"/>
          <w:lang w:eastAsia="en-US"/>
        </w:rPr>
        <w:t xml:space="preserve">о достопримечательностях города, состоялась презентация Ростова-на-Дону </w:t>
      </w:r>
      <w:r w:rsidR="000D12DA" w:rsidRPr="00205978">
        <w:rPr>
          <w:rFonts w:eastAsia="Calibri"/>
          <w:sz w:val="28"/>
          <w:szCs w:val="22"/>
          <w:lang w:eastAsia="en-US"/>
        </w:rPr>
        <w:br/>
      </w:r>
      <w:r w:rsidRPr="00205978">
        <w:rPr>
          <w:rFonts w:eastAsia="Calibri"/>
          <w:sz w:val="28"/>
          <w:szCs w:val="22"/>
          <w:lang w:eastAsia="en-US"/>
        </w:rPr>
        <w:t>с участием актеров театра «Собеседник» и показом сцен из истории донской столицы. Прошли викторины с призами от донских производителей.</w:t>
      </w:r>
    </w:p>
    <w:p w14:paraId="151EAEE9"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lastRenderedPageBreak/>
        <w:t>Совместно с АНО «Агентство по туризму и деловым коммуникациям Ростовской области» была проведена работа по организации выставки «Дни города Ростова-на-Дону» (21-22 июня 2025 г</w:t>
      </w:r>
      <w:r w:rsidR="000D12DA" w:rsidRPr="00205978">
        <w:rPr>
          <w:rFonts w:eastAsia="Calibri"/>
          <w:sz w:val="28"/>
          <w:szCs w:val="22"/>
          <w:lang w:eastAsia="en-US"/>
        </w:rPr>
        <w:t>ода</w:t>
      </w:r>
      <w:r w:rsidRPr="00205978">
        <w:rPr>
          <w:rFonts w:eastAsia="Calibri"/>
          <w:sz w:val="28"/>
          <w:szCs w:val="22"/>
          <w:lang w:eastAsia="en-US"/>
        </w:rPr>
        <w:t>) на площадке исторического парка «Россия</w:t>
      </w:r>
      <w:r w:rsidR="000D12DA" w:rsidRPr="00205978">
        <w:rPr>
          <w:rFonts w:eastAsia="Calibri"/>
          <w:sz w:val="28"/>
          <w:szCs w:val="22"/>
          <w:lang w:eastAsia="en-US"/>
        </w:rPr>
        <w:t> </w:t>
      </w:r>
      <w:r w:rsidRPr="00205978">
        <w:rPr>
          <w:rFonts w:eastAsia="Calibri"/>
          <w:sz w:val="28"/>
          <w:szCs w:val="22"/>
          <w:lang w:eastAsia="en-US"/>
        </w:rPr>
        <w:t xml:space="preserve">– моя история». </w:t>
      </w:r>
    </w:p>
    <w:p w14:paraId="5528D5FE" w14:textId="3C1FD406" w:rsidR="00BF5BB3" w:rsidRPr="00205978" w:rsidRDefault="00BF5BB3" w:rsidP="00BF5BB3">
      <w:pPr>
        <w:ind w:firstLine="709"/>
        <w:jc w:val="both"/>
        <w:rPr>
          <w:rFonts w:eastAsia="Calibri"/>
          <w:sz w:val="28"/>
          <w:szCs w:val="28"/>
          <w:lang w:eastAsia="en-US"/>
        </w:rPr>
      </w:pPr>
      <w:r w:rsidRPr="00205978">
        <w:rPr>
          <w:sz w:val="28"/>
          <w:szCs w:val="28"/>
        </w:rPr>
        <w:t xml:space="preserve">В 2025 году проведен информационный тур по городу Ростову-на-Дону </w:t>
      </w:r>
      <w:r w:rsidRPr="00205978">
        <w:rPr>
          <w:sz w:val="28"/>
          <w:szCs w:val="28"/>
        </w:rPr>
        <w:br/>
        <w:t>для представителей средств массовой информации.</w:t>
      </w:r>
      <w:r w:rsidRPr="00205978">
        <w:t xml:space="preserve"> </w:t>
      </w:r>
      <w:r w:rsidRPr="00205978">
        <w:rPr>
          <w:sz w:val="28"/>
          <w:szCs w:val="28"/>
        </w:rPr>
        <w:t xml:space="preserve">Участниками </w:t>
      </w:r>
      <w:proofErr w:type="spellStart"/>
      <w:r w:rsidRPr="00205978">
        <w:rPr>
          <w:sz w:val="28"/>
          <w:szCs w:val="28"/>
        </w:rPr>
        <w:t>инфотура</w:t>
      </w:r>
      <w:proofErr w:type="spellEnd"/>
      <w:r w:rsidRPr="00205978">
        <w:rPr>
          <w:sz w:val="28"/>
          <w:szCs w:val="28"/>
        </w:rPr>
        <w:t xml:space="preserve"> выступили представители специализированных изданий и информационных ресурсов. Гостям были представлены экскурсионные продукты и туристические объекты Ростова-на-Дону. </w:t>
      </w:r>
      <w:r w:rsidRPr="00205978">
        <w:rPr>
          <w:rFonts w:eastAsia="Calibri"/>
          <w:sz w:val="28"/>
          <w:szCs w:val="28"/>
          <w:lang w:eastAsia="en-US"/>
        </w:rPr>
        <w:t xml:space="preserve">По результатам </w:t>
      </w:r>
      <w:proofErr w:type="spellStart"/>
      <w:r w:rsidRPr="00205978">
        <w:rPr>
          <w:rFonts w:eastAsia="Calibri"/>
          <w:sz w:val="28"/>
          <w:szCs w:val="28"/>
          <w:lang w:eastAsia="en-US"/>
        </w:rPr>
        <w:t>инфотура</w:t>
      </w:r>
      <w:proofErr w:type="spellEnd"/>
      <w:r w:rsidRPr="00205978">
        <w:rPr>
          <w:rFonts w:eastAsia="Calibri"/>
          <w:sz w:val="28"/>
          <w:szCs w:val="28"/>
          <w:lang w:eastAsia="en-US"/>
        </w:rPr>
        <w:t xml:space="preserve"> были опубликованы статьи</w:t>
      </w:r>
      <w:r w:rsidR="000D12DA" w:rsidRPr="00205978">
        <w:rPr>
          <w:rFonts w:eastAsia="Calibri"/>
          <w:sz w:val="28"/>
          <w:szCs w:val="28"/>
          <w:lang w:eastAsia="en-US"/>
        </w:rPr>
        <w:t xml:space="preserve"> </w:t>
      </w:r>
      <w:r w:rsidR="000D12DA" w:rsidRPr="00205978">
        <w:rPr>
          <w:rFonts w:eastAsia="Calibri"/>
          <w:sz w:val="28"/>
          <w:szCs w:val="28"/>
          <w:lang w:eastAsia="en-US"/>
        </w:rPr>
        <w:br/>
      </w:r>
      <w:r w:rsidRPr="00205978">
        <w:rPr>
          <w:rFonts w:eastAsia="Calibri"/>
          <w:sz w:val="28"/>
          <w:szCs w:val="28"/>
          <w:lang w:eastAsia="en-US"/>
        </w:rPr>
        <w:t xml:space="preserve">о городе в изданиях: </w:t>
      </w:r>
      <w:r w:rsidRPr="00205978">
        <w:rPr>
          <w:rFonts w:eastAsia="Calibri"/>
          <w:sz w:val="28"/>
          <w:szCs w:val="22"/>
          <w:lang w:eastAsia="en-US"/>
        </w:rPr>
        <w:t>«Донецкое агентство новостей», «Блокнот Волгоград», «Уральские авиалинии», «Тонкости туризма», «</w:t>
      </w:r>
      <w:proofErr w:type="spellStart"/>
      <w:r w:rsidRPr="00205978">
        <w:rPr>
          <w:rFonts w:eastAsia="Calibri"/>
          <w:sz w:val="28"/>
          <w:szCs w:val="22"/>
          <w:lang w:eastAsia="en-US"/>
        </w:rPr>
        <w:t>ТревелЭксперт</w:t>
      </w:r>
      <w:proofErr w:type="spellEnd"/>
      <w:r w:rsidRPr="00205978">
        <w:rPr>
          <w:rFonts w:eastAsia="Calibri"/>
          <w:sz w:val="28"/>
          <w:szCs w:val="22"/>
          <w:lang w:eastAsia="en-US"/>
        </w:rPr>
        <w:t>», «Авиакомпания Азимут», «</w:t>
      </w:r>
      <w:r w:rsidRPr="00205978">
        <w:rPr>
          <w:rFonts w:eastAsia="Calibri"/>
          <w:sz w:val="28"/>
          <w:szCs w:val="22"/>
          <w:lang w:val="en-US" w:eastAsia="en-US"/>
        </w:rPr>
        <w:t>Super</w:t>
      </w:r>
      <w:r w:rsidRPr="00205978">
        <w:rPr>
          <w:rFonts w:eastAsia="Calibri"/>
          <w:sz w:val="28"/>
          <w:szCs w:val="22"/>
          <w:lang w:eastAsia="en-US"/>
        </w:rPr>
        <w:t>.</w:t>
      </w:r>
      <w:proofErr w:type="spellStart"/>
      <w:r w:rsidRPr="00205978">
        <w:rPr>
          <w:rFonts w:eastAsia="Calibri"/>
          <w:sz w:val="28"/>
          <w:szCs w:val="22"/>
          <w:lang w:val="en-US" w:eastAsia="en-US"/>
        </w:rPr>
        <w:t>ru</w:t>
      </w:r>
      <w:proofErr w:type="spellEnd"/>
      <w:r w:rsidRPr="00205978">
        <w:rPr>
          <w:rFonts w:eastAsia="Calibri"/>
          <w:sz w:val="28"/>
          <w:szCs w:val="22"/>
          <w:lang w:eastAsia="en-US"/>
        </w:rPr>
        <w:t>», «Вокруг света» и на и</w:t>
      </w:r>
      <w:r w:rsidRPr="00205978">
        <w:rPr>
          <w:sz w:val="28"/>
          <w:szCs w:val="28"/>
        </w:rPr>
        <w:t>нформационно-новостном портале «</w:t>
      </w:r>
      <w:proofErr w:type="spellStart"/>
      <w:r w:rsidRPr="00205978">
        <w:rPr>
          <w:sz w:val="28"/>
          <w:szCs w:val="28"/>
        </w:rPr>
        <w:t>КаспийИнфо</w:t>
      </w:r>
      <w:proofErr w:type="spellEnd"/>
      <w:r w:rsidRPr="00205978">
        <w:rPr>
          <w:sz w:val="28"/>
          <w:szCs w:val="28"/>
        </w:rPr>
        <w:t>»</w:t>
      </w:r>
      <w:r w:rsidRPr="00205978">
        <w:rPr>
          <w:rFonts w:eastAsia="Calibri"/>
          <w:sz w:val="28"/>
          <w:szCs w:val="22"/>
          <w:lang w:eastAsia="en-US"/>
        </w:rPr>
        <w:t xml:space="preserve">. По результатам информационного тура всего опубликовано </w:t>
      </w:r>
      <w:r w:rsidR="008B74C0" w:rsidRPr="00205978">
        <w:rPr>
          <w:rFonts w:eastAsia="Calibri"/>
          <w:sz w:val="28"/>
          <w:szCs w:val="22"/>
          <w:lang w:eastAsia="en-US"/>
        </w:rPr>
        <w:br/>
      </w:r>
      <w:r w:rsidRPr="00205978">
        <w:rPr>
          <w:rFonts w:eastAsia="Calibri"/>
          <w:sz w:val="28"/>
          <w:szCs w:val="22"/>
          <w:lang w:eastAsia="en-US"/>
        </w:rPr>
        <w:t>22 материала.</w:t>
      </w:r>
    </w:p>
    <w:p w14:paraId="1AA657B4" w14:textId="77777777" w:rsidR="00BF5BB3" w:rsidRPr="00205978" w:rsidRDefault="00BF5BB3" w:rsidP="00BF5BB3">
      <w:pPr>
        <w:ind w:firstLine="720"/>
        <w:jc w:val="both"/>
        <w:rPr>
          <w:rFonts w:eastAsia="Calibri"/>
          <w:sz w:val="28"/>
          <w:szCs w:val="22"/>
          <w:lang w:eastAsia="en-US"/>
        </w:rPr>
      </w:pPr>
      <w:r w:rsidRPr="00205978">
        <w:rPr>
          <w:rFonts w:eastAsia="Calibri"/>
          <w:sz w:val="28"/>
          <w:szCs w:val="22"/>
          <w:lang w:eastAsia="en-US"/>
        </w:rPr>
        <w:t xml:space="preserve">Проведен информационный показ ростовских туристских объектов </w:t>
      </w:r>
      <w:r w:rsidR="000D12DA" w:rsidRPr="00205978">
        <w:rPr>
          <w:rFonts w:eastAsia="Calibri"/>
          <w:sz w:val="28"/>
          <w:szCs w:val="22"/>
          <w:lang w:eastAsia="en-US"/>
        </w:rPr>
        <w:br/>
      </w:r>
      <w:r w:rsidRPr="00205978">
        <w:rPr>
          <w:rFonts w:eastAsia="Calibri"/>
          <w:sz w:val="28"/>
          <w:szCs w:val="22"/>
          <w:lang w:eastAsia="en-US"/>
        </w:rPr>
        <w:t>для блогеров из других регионов России. В рамках программы гости города познакомились с туристским потенциалом Ростова-на-Дону и Ростовской области: совершили обзорные и тематические экскурсии, посетили парки, картодром, культурно-выставочный центр «Донская казачья гвардия», комбайновый завод «Ростсельмаш», зоопарк, стадион «Ростов Арена» и др</w:t>
      </w:r>
      <w:r w:rsidR="000D12DA" w:rsidRPr="00205978">
        <w:rPr>
          <w:rFonts w:eastAsia="Calibri"/>
          <w:sz w:val="28"/>
          <w:szCs w:val="22"/>
          <w:lang w:eastAsia="en-US"/>
        </w:rPr>
        <w:t>угие</w:t>
      </w:r>
      <w:r w:rsidRPr="00205978">
        <w:rPr>
          <w:rFonts w:eastAsia="Calibri"/>
          <w:sz w:val="28"/>
          <w:szCs w:val="22"/>
          <w:lang w:eastAsia="en-US"/>
        </w:rPr>
        <w:t xml:space="preserve"> объекты. В результате проведенного мероприятия опубликовано более 80 постов в блогах участников.</w:t>
      </w:r>
    </w:p>
    <w:p w14:paraId="7A7F537A" w14:textId="77777777" w:rsidR="00F03839" w:rsidRPr="00205978" w:rsidRDefault="00BF5BB3" w:rsidP="00BF5BB3">
      <w:pPr>
        <w:ind w:firstLine="709"/>
        <w:jc w:val="both"/>
        <w:rPr>
          <w:sz w:val="28"/>
          <w:szCs w:val="28"/>
        </w:rPr>
      </w:pPr>
      <w:r w:rsidRPr="00205978">
        <w:rPr>
          <w:rFonts w:eastAsia="Calibri"/>
          <w:sz w:val="28"/>
          <w:szCs w:val="22"/>
          <w:lang w:eastAsia="en-US"/>
        </w:rPr>
        <w:t xml:space="preserve">Проведено 2 заседания межведомственного координационного совета </w:t>
      </w:r>
      <w:r w:rsidRPr="00205978">
        <w:rPr>
          <w:rFonts w:eastAsia="Calibri"/>
          <w:sz w:val="28"/>
          <w:szCs w:val="22"/>
          <w:lang w:eastAsia="en-US"/>
        </w:rPr>
        <w:br/>
        <w:t xml:space="preserve">по развитию туристских ресурсов при Администрации города Ростова-на-Дону. </w:t>
      </w:r>
      <w:r w:rsidRPr="00205978">
        <w:rPr>
          <w:rFonts w:eastAsia="Calibri"/>
          <w:sz w:val="28"/>
          <w:szCs w:val="22"/>
          <w:lang w:eastAsia="en-US"/>
        </w:rPr>
        <w:br/>
        <w:t>На мероприятиях обсуждались вопросы продвижения туристского потенциала донской столицы, антитеррористической защищенности гостиниц, классификации средств размещения, а также были представлены новые туристические проекты г</w:t>
      </w:r>
      <w:r w:rsidR="000D12DA" w:rsidRPr="00205978">
        <w:rPr>
          <w:rFonts w:eastAsia="Calibri"/>
          <w:sz w:val="28"/>
          <w:szCs w:val="22"/>
          <w:lang w:eastAsia="en-US"/>
        </w:rPr>
        <w:t>орода</w:t>
      </w:r>
      <w:r w:rsidRPr="00205978">
        <w:rPr>
          <w:rFonts w:eastAsia="Calibri"/>
          <w:sz w:val="28"/>
          <w:szCs w:val="22"/>
          <w:lang w:eastAsia="en-US"/>
        </w:rPr>
        <w:t> Ростова-на-Дону.</w:t>
      </w:r>
    </w:p>
    <w:p w14:paraId="01B26D47" w14:textId="77777777" w:rsidR="00F03839" w:rsidRPr="00205978" w:rsidRDefault="00F03839" w:rsidP="00344C82">
      <w:pPr>
        <w:ind w:firstLine="709"/>
        <w:jc w:val="both"/>
        <w:rPr>
          <w:sz w:val="28"/>
          <w:szCs w:val="28"/>
        </w:rPr>
      </w:pPr>
    </w:p>
    <w:p w14:paraId="3516FD4F"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Работа Администрации города Ростова-на-Дону по защите прав потребителей направлена на совершенствование системы обеспечения эффективной и доступной защиты прав потребителей на территории города Ростова-на-Дону.</w:t>
      </w:r>
    </w:p>
    <w:p w14:paraId="4E00823D"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В 2025 году:</w:t>
      </w:r>
    </w:p>
    <w:p w14:paraId="04913408"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w:t>
      </w:r>
      <w:r w:rsidR="000D12DA" w:rsidRPr="00205978">
        <w:rPr>
          <w:sz w:val="28"/>
          <w:szCs w:val="28"/>
        </w:rPr>
        <w:t> </w:t>
      </w:r>
      <w:r w:rsidRPr="00205978">
        <w:rPr>
          <w:sz w:val="28"/>
          <w:szCs w:val="28"/>
        </w:rPr>
        <w:t>рассмотрено 67 обращений потребителей;</w:t>
      </w:r>
    </w:p>
    <w:p w14:paraId="5185D086"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w:t>
      </w:r>
      <w:r w:rsidR="000D12DA" w:rsidRPr="00205978">
        <w:rPr>
          <w:sz w:val="28"/>
          <w:szCs w:val="28"/>
        </w:rPr>
        <w:t> </w:t>
      </w:r>
      <w:r w:rsidRPr="00205978">
        <w:rPr>
          <w:sz w:val="28"/>
          <w:szCs w:val="28"/>
        </w:rPr>
        <w:t>дано 1</w:t>
      </w:r>
      <w:r w:rsidR="000D12DA" w:rsidRPr="00205978">
        <w:rPr>
          <w:sz w:val="28"/>
          <w:szCs w:val="28"/>
        </w:rPr>
        <w:t> </w:t>
      </w:r>
      <w:r w:rsidRPr="00205978">
        <w:rPr>
          <w:sz w:val="28"/>
          <w:szCs w:val="28"/>
        </w:rPr>
        <w:t>574 консультации по вопросам защиты прав потребителей, в том числе по городскому телефону для консультирования (863) 251-98-10;</w:t>
      </w:r>
    </w:p>
    <w:p w14:paraId="159D98AC"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w:t>
      </w:r>
      <w:r w:rsidR="000D12DA" w:rsidRPr="00205978">
        <w:rPr>
          <w:sz w:val="28"/>
          <w:szCs w:val="28"/>
        </w:rPr>
        <w:t> </w:t>
      </w:r>
      <w:r w:rsidRPr="00205978">
        <w:rPr>
          <w:sz w:val="28"/>
          <w:szCs w:val="28"/>
        </w:rPr>
        <w:t>по фактам обращений потребителей подготовлены 41 претензия и 5 исковых заявлени</w:t>
      </w:r>
      <w:r w:rsidR="000D12DA" w:rsidRPr="00205978">
        <w:rPr>
          <w:sz w:val="28"/>
          <w:szCs w:val="28"/>
        </w:rPr>
        <w:t>й</w:t>
      </w:r>
      <w:r w:rsidRPr="00205978">
        <w:rPr>
          <w:sz w:val="28"/>
          <w:szCs w:val="28"/>
        </w:rPr>
        <w:t xml:space="preserve"> для потребителей.</w:t>
      </w:r>
    </w:p>
    <w:p w14:paraId="59F6B8DA"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В 2025 году проведено 2 заседания комиссии по защите прав потребителей при Администрации города Ростова-на-Дону.</w:t>
      </w:r>
    </w:p>
    <w:p w14:paraId="691E7024" w14:textId="77777777" w:rsidR="00C05B31" w:rsidRPr="00205978" w:rsidRDefault="00C05B31" w:rsidP="00C05B31">
      <w:pPr>
        <w:autoSpaceDE w:val="0"/>
        <w:autoSpaceDN w:val="0"/>
        <w:adjustRightInd w:val="0"/>
        <w:ind w:firstLine="709"/>
        <w:jc w:val="both"/>
        <w:rPr>
          <w:sz w:val="28"/>
          <w:szCs w:val="28"/>
        </w:rPr>
      </w:pPr>
      <w:r w:rsidRPr="00205978">
        <w:rPr>
          <w:sz w:val="28"/>
          <w:szCs w:val="28"/>
        </w:rPr>
        <w:t>Проведено 28 мероприятий в сфере защиты прав потребителей:</w:t>
      </w:r>
    </w:p>
    <w:p w14:paraId="4FC0F2F6" w14:textId="2C15C991" w:rsidR="00C05B31" w:rsidRPr="00205978" w:rsidRDefault="00C05B31" w:rsidP="00C05B31">
      <w:pPr>
        <w:autoSpaceDE w:val="0"/>
        <w:autoSpaceDN w:val="0"/>
        <w:adjustRightInd w:val="0"/>
        <w:ind w:firstLine="709"/>
        <w:jc w:val="both"/>
        <w:rPr>
          <w:sz w:val="28"/>
          <w:szCs w:val="28"/>
        </w:rPr>
      </w:pPr>
      <w:r w:rsidRPr="00205978">
        <w:rPr>
          <w:sz w:val="28"/>
          <w:szCs w:val="28"/>
        </w:rPr>
        <w:t>-</w:t>
      </w:r>
      <w:r w:rsidR="000D12DA" w:rsidRPr="00205978">
        <w:rPr>
          <w:sz w:val="28"/>
          <w:szCs w:val="28"/>
        </w:rPr>
        <w:t> </w:t>
      </w:r>
      <w:r w:rsidRPr="00205978">
        <w:rPr>
          <w:sz w:val="28"/>
          <w:szCs w:val="28"/>
        </w:rPr>
        <w:t xml:space="preserve">для потребителей – 9 семинаров, общее число участников составило </w:t>
      </w:r>
      <w:r w:rsidR="008B74C0" w:rsidRPr="00205978">
        <w:rPr>
          <w:sz w:val="28"/>
          <w:szCs w:val="28"/>
        </w:rPr>
        <w:br/>
      </w:r>
      <w:r w:rsidRPr="00205978">
        <w:rPr>
          <w:sz w:val="28"/>
          <w:szCs w:val="28"/>
        </w:rPr>
        <w:t xml:space="preserve">176 потребителей; 2 информационные акции, предусматривающие размещение листовок с социальной рекламой на информационных стендах в подъездах и лифтах жилых домов, охватившие более 2 тыс. адресов; </w:t>
      </w:r>
    </w:p>
    <w:p w14:paraId="3835B80F" w14:textId="77777777" w:rsidR="00C05B31" w:rsidRPr="00205978" w:rsidRDefault="00C05B31" w:rsidP="00C05B31">
      <w:pPr>
        <w:autoSpaceDE w:val="0"/>
        <w:autoSpaceDN w:val="0"/>
        <w:adjustRightInd w:val="0"/>
        <w:ind w:firstLine="709"/>
        <w:jc w:val="both"/>
        <w:rPr>
          <w:sz w:val="28"/>
          <w:szCs w:val="28"/>
        </w:rPr>
      </w:pPr>
      <w:r w:rsidRPr="00205978">
        <w:rPr>
          <w:sz w:val="28"/>
          <w:szCs w:val="28"/>
        </w:rPr>
        <w:lastRenderedPageBreak/>
        <w:t>-</w:t>
      </w:r>
      <w:r w:rsidR="009F73A4" w:rsidRPr="00205978">
        <w:rPr>
          <w:sz w:val="28"/>
          <w:szCs w:val="28"/>
        </w:rPr>
        <w:t> </w:t>
      </w:r>
      <w:r w:rsidRPr="00205978">
        <w:rPr>
          <w:sz w:val="28"/>
          <w:szCs w:val="28"/>
        </w:rPr>
        <w:t>для хозяйствующих субъектов – 9 вебинаров с возможностью для участников задать лектору вопрос в ходе вебинара и получить на него ответ. Общее число предпринимателей составило 186 чел.;</w:t>
      </w:r>
    </w:p>
    <w:p w14:paraId="7FE2F87A" w14:textId="77777777" w:rsidR="00C05B31" w:rsidRPr="00205978" w:rsidRDefault="00C05B31" w:rsidP="00C05B31">
      <w:pPr>
        <w:ind w:firstLine="709"/>
        <w:jc w:val="both"/>
        <w:rPr>
          <w:sz w:val="28"/>
          <w:szCs w:val="28"/>
        </w:rPr>
      </w:pPr>
      <w:r w:rsidRPr="00205978">
        <w:rPr>
          <w:sz w:val="28"/>
          <w:szCs w:val="28"/>
        </w:rPr>
        <w:t>- для учащихся муниципальных общеобразовательных учреждений города Ростова-на-Дону – 8 викторин на знание основных положений действующего законодательства в сфере защиты прав потребителей.</w:t>
      </w:r>
    </w:p>
    <w:p w14:paraId="41636924" w14:textId="77777777" w:rsidR="00C05B31" w:rsidRPr="00205978" w:rsidRDefault="00C05B31" w:rsidP="00C05B31">
      <w:pPr>
        <w:suppressAutoHyphens/>
        <w:ind w:firstLine="709"/>
        <w:jc w:val="both"/>
        <w:rPr>
          <w:sz w:val="28"/>
          <w:szCs w:val="28"/>
        </w:rPr>
      </w:pPr>
      <w:r w:rsidRPr="00205978">
        <w:rPr>
          <w:sz w:val="28"/>
          <w:szCs w:val="28"/>
        </w:rPr>
        <w:t xml:space="preserve">В целях повышения уровня правовой грамотности населения в сфере защиты прав потребителей в средствах массовой информации размещены 28 материалов, </w:t>
      </w:r>
      <w:r w:rsidRPr="00205978">
        <w:rPr>
          <w:sz w:val="28"/>
          <w:szCs w:val="28"/>
        </w:rPr>
        <w:br/>
        <w:t>в том числе: 18 печатных материалов в еженедельниках «Комсомольская правда», «Телепрограмма», газете «Ростов официальный»; 10 публикаций на интернет-ресурсах (rostov.kp.ru, donday.ru, 1rnd.ru,).</w:t>
      </w:r>
    </w:p>
    <w:p w14:paraId="1DC557A2" w14:textId="77777777" w:rsidR="00C05B31" w:rsidRPr="00205978" w:rsidRDefault="00C05B31" w:rsidP="00C05B31">
      <w:pPr>
        <w:widowControl w:val="0"/>
        <w:tabs>
          <w:tab w:val="left" w:pos="142"/>
        </w:tabs>
        <w:suppressAutoHyphens/>
        <w:ind w:firstLine="709"/>
        <w:jc w:val="both"/>
        <w:rPr>
          <w:sz w:val="28"/>
          <w:szCs w:val="28"/>
        </w:rPr>
      </w:pPr>
      <w:r w:rsidRPr="00205978">
        <w:rPr>
          <w:sz w:val="28"/>
          <w:szCs w:val="28"/>
        </w:rPr>
        <w:t xml:space="preserve">Обеспечено функционирование сайта по защите прав потребителей www.zpp.rostov-gorod.ru с актуальным новостным и информационным наполнением, полезными ссылками, образцами претензий и исковых заявлений, </w:t>
      </w:r>
      <w:r w:rsidRPr="00205978">
        <w:rPr>
          <w:sz w:val="28"/>
          <w:szCs w:val="28"/>
        </w:rPr>
        <w:br/>
        <w:t>а также модулем для самостоятельного составления претензий к хозяйствующим субъектам. Посещаемость ресурса составила 195 890 человек.</w:t>
      </w:r>
    </w:p>
    <w:p w14:paraId="36BF9541" w14:textId="77777777" w:rsidR="00C05B31" w:rsidRPr="00205978" w:rsidRDefault="00C05B31" w:rsidP="00402FC7">
      <w:pPr>
        <w:widowControl w:val="0"/>
        <w:ind w:right="-1" w:firstLine="709"/>
        <w:jc w:val="both"/>
        <w:rPr>
          <w:sz w:val="28"/>
          <w:szCs w:val="28"/>
        </w:rPr>
      </w:pPr>
    </w:p>
    <w:p w14:paraId="6ECDA950" w14:textId="77777777" w:rsidR="00C05B31" w:rsidRPr="00205978" w:rsidRDefault="00C05B31" w:rsidP="00C05B31">
      <w:pPr>
        <w:ind w:firstLine="709"/>
        <w:jc w:val="both"/>
        <w:rPr>
          <w:sz w:val="28"/>
          <w:szCs w:val="28"/>
        </w:rPr>
      </w:pPr>
      <w:r w:rsidRPr="00205978">
        <w:rPr>
          <w:sz w:val="28"/>
          <w:szCs w:val="28"/>
        </w:rPr>
        <w:t xml:space="preserve">В целях реализации единой ценовой политики на территории города </w:t>
      </w:r>
      <w:r w:rsidRPr="00205978">
        <w:rPr>
          <w:sz w:val="28"/>
          <w:szCs w:val="28"/>
        </w:rPr>
        <w:br/>
        <w:t xml:space="preserve">Ростова-на-Дону устанавливаются (регулируются) тарифы (цены, платы) </w:t>
      </w:r>
      <w:r w:rsidRPr="00205978">
        <w:rPr>
          <w:sz w:val="28"/>
          <w:szCs w:val="28"/>
        </w:rPr>
        <w:br/>
        <w:t xml:space="preserve">на регулируемые услуги (работы, товары) муниципальных предприятий </w:t>
      </w:r>
      <w:r w:rsidR="009F73A4" w:rsidRPr="00205978">
        <w:rPr>
          <w:sz w:val="28"/>
          <w:szCs w:val="28"/>
        </w:rPr>
        <w:br/>
      </w:r>
      <w:r w:rsidRPr="00205978">
        <w:rPr>
          <w:sz w:val="28"/>
          <w:szCs w:val="28"/>
        </w:rPr>
        <w:t xml:space="preserve">и учреждений города Ростова-на-Дону, а также юридических лиц, осуществляющих регулируемые виды деятельности. </w:t>
      </w:r>
    </w:p>
    <w:p w14:paraId="62E565EF" w14:textId="77777777" w:rsidR="00C05B31" w:rsidRPr="00205978" w:rsidRDefault="00C05B31" w:rsidP="00C05B31">
      <w:pPr>
        <w:ind w:firstLine="709"/>
        <w:jc w:val="both"/>
        <w:rPr>
          <w:sz w:val="28"/>
          <w:szCs w:val="28"/>
        </w:rPr>
      </w:pPr>
      <w:r w:rsidRPr="00205978">
        <w:rPr>
          <w:sz w:val="28"/>
          <w:szCs w:val="28"/>
        </w:rPr>
        <w:t>Рассмотрены тарифные дела:</w:t>
      </w:r>
    </w:p>
    <w:p w14:paraId="1584760A" w14:textId="77777777" w:rsidR="00C05B31" w:rsidRPr="00205978" w:rsidRDefault="00C05B31" w:rsidP="00C05B31">
      <w:pPr>
        <w:ind w:firstLine="709"/>
        <w:jc w:val="both"/>
        <w:rPr>
          <w:sz w:val="28"/>
          <w:szCs w:val="28"/>
        </w:rPr>
      </w:pPr>
      <w:r w:rsidRPr="00205978">
        <w:rPr>
          <w:sz w:val="28"/>
          <w:szCs w:val="28"/>
        </w:rPr>
        <w:t xml:space="preserve">1.  46 муниципальных образовательных учреждений города Ростова-на-Дону </w:t>
      </w:r>
      <w:r w:rsidRPr="00205978">
        <w:rPr>
          <w:sz w:val="28"/>
          <w:szCs w:val="28"/>
        </w:rPr>
        <w:br/>
        <w:t>по расчету тарифов на платные образовательные услуги.</w:t>
      </w:r>
    </w:p>
    <w:p w14:paraId="15B12CE9" w14:textId="77777777" w:rsidR="00C05B31" w:rsidRPr="00205978" w:rsidRDefault="00545F17" w:rsidP="00C05B31">
      <w:pPr>
        <w:ind w:firstLine="709"/>
        <w:jc w:val="both"/>
        <w:rPr>
          <w:sz w:val="28"/>
          <w:szCs w:val="28"/>
        </w:rPr>
      </w:pPr>
      <w:r w:rsidRPr="00205978">
        <w:rPr>
          <w:sz w:val="28"/>
          <w:szCs w:val="28"/>
        </w:rPr>
        <w:t>В 2025-2026 учебном году платные образовательные услуги планируют оказывать 244 муниципальных учреждения или 98 % организаций от общего количества образовательных учреждений города (на уровне предыдущего года).</w:t>
      </w:r>
      <w:r w:rsidR="00C05B31" w:rsidRPr="00205978">
        <w:rPr>
          <w:sz w:val="28"/>
          <w:szCs w:val="28"/>
        </w:rPr>
        <w:t xml:space="preserve"> </w:t>
      </w:r>
    </w:p>
    <w:p w14:paraId="4914A0DD" w14:textId="77777777" w:rsidR="00C05B31" w:rsidRPr="00205978" w:rsidRDefault="00C05B31" w:rsidP="00C05B31">
      <w:pPr>
        <w:ind w:firstLine="709"/>
        <w:jc w:val="both"/>
        <w:rPr>
          <w:sz w:val="28"/>
          <w:szCs w:val="28"/>
        </w:rPr>
      </w:pPr>
      <w:r w:rsidRPr="00205978">
        <w:rPr>
          <w:sz w:val="28"/>
          <w:szCs w:val="28"/>
        </w:rPr>
        <w:t>Для защиты интересов потребителей услуг в процессе рассмотрения тарифных дел проведена работа по оптимизации проектируемых статей затрат в части недопущения включения в тарифы на платные образовательные услуги необоснованных расходов (тарифы снижены от 0,23</w:t>
      </w:r>
      <w:r w:rsidR="009F73A4" w:rsidRPr="00205978">
        <w:rPr>
          <w:sz w:val="28"/>
          <w:szCs w:val="28"/>
        </w:rPr>
        <w:t> </w:t>
      </w:r>
      <w:r w:rsidRPr="00205978">
        <w:rPr>
          <w:sz w:val="28"/>
          <w:szCs w:val="28"/>
        </w:rPr>
        <w:t>% до 51,59</w:t>
      </w:r>
      <w:r w:rsidR="009F73A4" w:rsidRPr="00205978">
        <w:rPr>
          <w:sz w:val="28"/>
          <w:szCs w:val="28"/>
        </w:rPr>
        <w:t> </w:t>
      </w:r>
      <w:r w:rsidRPr="00205978">
        <w:rPr>
          <w:sz w:val="28"/>
          <w:szCs w:val="28"/>
        </w:rPr>
        <w:t xml:space="preserve">%). </w:t>
      </w:r>
    </w:p>
    <w:p w14:paraId="376C1D4C" w14:textId="77777777" w:rsidR="00C05B31" w:rsidRPr="00205978" w:rsidRDefault="00C05B31" w:rsidP="00C05B31">
      <w:pPr>
        <w:ind w:firstLine="709"/>
        <w:jc w:val="both"/>
        <w:rPr>
          <w:sz w:val="28"/>
          <w:szCs w:val="28"/>
        </w:rPr>
      </w:pPr>
      <w:r w:rsidRPr="00205978">
        <w:rPr>
          <w:sz w:val="28"/>
          <w:szCs w:val="28"/>
        </w:rPr>
        <w:t xml:space="preserve">2.  По установлению размера платы, взимаемой с родителей (законных представителей) за присмотр и уход за детьми в группах продленного дня </w:t>
      </w:r>
      <w:r w:rsidRPr="00205978">
        <w:rPr>
          <w:sz w:val="28"/>
          <w:szCs w:val="28"/>
        </w:rPr>
        <w:br/>
        <w:t xml:space="preserve">в муниципальных общеобразовательных организациях города Ростова-на-Дону – </w:t>
      </w:r>
      <w:r w:rsidR="009F73A4" w:rsidRPr="00205978">
        <w:rPr>
          <w:sz w:val="28"/>
          <w:szCs w:val="28"/>
        </w:rPr>
        <w:br/>
      </w:r>
      <w:r w:rsidRPr="00205978">
        <w:rPr>
          <w:sz w:val="28"/>
          <w:szCs w:val="28"/>
        </w:rPr>
        <w:t>2 тарифных дела.</w:t>
      </w:r>
    </w:p>
    <w:p w14:paraId="49ACAC60" w14:textId="77777777" w:rsidR="00C05B31" w:rsidRPr="00205978" w:rsidRDefault="00C05B31" w:rsidP="00C05B31">
      <w:pPr>
        <w:ind w:firstLine="709"/>
        <w:jc w:val="both"/>
        <w:rPr>
          <w:sz w:val="28"/>
          <w:szCs w:val="28"/>
        </w:rPr>
      </w:pPr>
      <w:r w:rsidRPr="00205978">
        <w:rPr>
          <w:sz w:val="28"/>
          <w:szCs w:val="28"/>
        </w:rPr>
        <w:t xml:space="preserve">3.  На платные услуги МКУ «Редакция газеты «Ростов официальный» </w:t>
      </w:r>
      <w:r w:rsidR="009F73A4" w:rsidRPr="00205978">
        <w:rPr>
          <w:sz w:val="28"/>
          <w:szCs w:val="28"/>
        </w:rPr>
        <w:br/>
      </w:r>
      <w:r w:rsidRPr="00205978">
        <w:rPr>
          <w:sz w:val="28"/>
          <w:szCs w:val="28"/>
        </w:rPr>
        <w:t>и МАУ «Музей истории города Ростова-на-Дону».</w:t>
      </w:r>
    </w:p>
    <w:p w14:paraId="005DA875" w14:textId="77777777" w:rsidR="00C05B31" w:rsidRPr="00205978" w:rsidRDefault="00C05B31" w:rsidP="00C05B31">
      <w:pPr>
        <w:ind w:firstLine="709"/>
        <w:jc w:val="both"/>
        <w:rPr>
          <w:sz w:val="28"/>
          <w:szCs w:val="28"/>
        </w:rPr>
      </w:pPr>
      <w:r w:rsidRPr="00205978">
        <w:rPr>
          <w:sz w:val="28"/>
          <w:szCs w:val="28"/>
        </w:rPr>
        <w:t xml:space="preserve">Внесены изменения в два постановления Администрации города </w:t>
      </w:r>
      <w:r w:rsidRPr="00205978">
        <w:rPr>
          <w:sz w:val="28"/>
          <w:szCs w:val="28"/>
        </w:rPr>
        <w:br/>
        <w:t xml:space="preserve">Ростова-на-Дону, утвердивших методики определения размера платы, взимаемой </w:t>
      </w:r>
      <w:r w:rsidR="009F73A4" w:rsidRPr="00205978">
        <w:rPr>
          <w:sz w:val="28"/>
          <w:szCs w:val="28"/>
        </w:rPr>
        <w:br/>
      </w:r>
      <w:r w:rsidRPr="00205978">
        <w:rPr>
          <w:sz w:val="28"/>
          <w:szCs w:val="28"/>
        </w:rPr>
        <w:t>с родителей (законных представителей), за присмотр и уход за детьми в группах продленного дня в муниципальных общеобразовательных организациях и за детьми, осваивающими образовательные программы дошкольного образования.</w:t>
      </w:r>
    </w:p>
    <w:p w14:paraId="24145238" w14:textId="77777777" w:rsidR="00995C7B" w:rsidRPr="00205978" w:rsidRDefault="00995C7B" w:rsidP="00995C7B">
      <w:pPr>
        <w:ind w:firstLine="709"/>
        <w:jc w:val="both"/>
        <w:rPr>
          <w:sz w:val="28"/>
          <w:szCs w:val="28"/>
        </w:rPr>
      </w:pPr>
      <w:bookmarkStart w:id="11" w:name="_Hlk122616473"/>
      <w:r w:rsidRPr="00205978">
        <w:rPr>
          <w:sz w:val="28"/>
          <w:szCs w:val="28"/>
        </w:rPr>
        <w:t xml:space="preserve">Рассмотрено тарифное дело по расчету стоимости услуг, предоставляемых согласно гарантированному перечню услуг по погребению, указанному в статьях </w:t>
      </w:r>
      <w:r w:rsidR="009F73A4" w:rsidRPr="00205978">
        <w:rPr>
          <w:sz w:val="28"/>
          <w:szCs w:val="28"/>
        </w:rPr>
        <w:br/>
      </w:r>
      <w:r w:rsidRPr="00205978">
        <w:rPr>
          <w:sz w:val="28"/>
          <w:szCs w:val="28"/>
        </w:rPr>
        <w:lastRenderedPageBreak/>
        <w:t xml:space="preserve">9 и 12 Федерального закона от 12.01.1996 № 8-ФЗ «О погребении и похоронном деле». Для защиты интересов потребителей услуг в процессе рассмотрения тарифного дела проведена работа по оптимизации проектируемых статей затрат </w:t>
      </w:r>
      <w:r w:rsidR="009F73A4" w:rsidRPr="00205978">
        <w:rPr>
          <w:sz w:val="28"/>
          <w:szCs w:val="28"/>
        </w:rPr>
        <w:br/>
      </w:r>
      <w:r w:rsidRPr="00205978">
        <w:rPr>
          <w:sz w:val="28"/>
          <w:szCs w:val="28"/>
        </w:rPr>
        <w:t xml:space="preserve">в части недопущения включения в стоимость услуг по погребению </w:t>
      </w:r>
      <w:r w:rsidR="009F73A4" w:rsidRPr="00205978">
        <w:rPr>
          <w:sz w:val="28"/>
          <w:szCs w:val="28"/>
        </w:rPr>
        <w:br/>
      </w:r>
      <w:r w:rsidRPr="00205978">
        <w:rPr>
          <w:sz w:val="28"/>
          <w:szCs w:val="28"/>
        </w:rPr>
        <w:t>по гарантированному перечню необоснованных расходов (стоимость услуг снижена от 0,01</w:t>
      </w:r>
      <w:r w:rsidR="009F73A4" w:rsidRPr="00205978">
        <w:rPr>
          <w:sz w:val="28"/>
          <w:szCs w:val="28"/>
        </w:rPr>
        <w:t> </w:t>
      </w:r>
      <w:r w:rsidRPr="00205978">
        <w:rPr>
          <w:sz w:val="28"/>
          <w:szCs w:val="28"/>
        </w:rPr>
        <w:t>% до 4,9</w:t>
      </w:r>
      <w:r w:rsidR="009F73A4" w:rsidRPr="00205978">
        <w:rPr>
          <w:sz w:val="28"/>
          <w:szCs w:val="28"/>
        </w:rPr>
        <w:t> </w:t>
      </w:r>
      <w:r w:rsidRPr="00205978">
        <w:rPr>
          <w:sz w:val="28"/>
          <w:szCs w:val="28"/>
        </w:rPr>
        <w:t>%).</w:t>
      </w:r>
    </w:p>
    <w:p w14:paraId="3AA2ED49" w14:textId="77777777" w:rsidR="00995C7B" w:rsidRPr="00205978" w:rsidRDefault="00995C7B" w:rsidP="00995C7B">
      <w:pPr>
        <w:ind w:firstLine="709"/>
        <w:jc w:val="both"/>
        <w:rPr>
          <w:sz w:val="28"/>
          <w:szCs w:val="28"/>
        </w:rPr>
      </w:pPr>
      <w:r w:rsidRPr="00205978">
        <w:rPr>
          <w:sz w:val="28"/>
          <w:szCs w:val="28"/>
        </w:rPr>
        <w:t xml:space="preserve">Учитывая социальную значимость услуг, предоставляемых согласно гарантированному перечню по погребению, их стоимость согласована в размерах, позволяющих жителям города получать социальное пособие по погребению </w:t>
      </w:r>
      <w:r w:rsidR="009F73A4" w:rsidRPr="00205978">
        <w:rPr>
          <w:sz w:val="28"/>
          <w:szCs w:val="28"/>
        </w:rPr>
        <w:br/>
      </w:r>
      <w:r w:rsidRPr="00205978">
        <w:rPr>
          <w:sz w:val="28"/>
          <w:szCs w:val="28"/>
        </w:rPr>
        <w:t xml:space="preserve">в размере предельной величины стоимости услуг, согласованной Региональной службой по тарифам Ростовской области. </w:t>
      </w:r>
    </w:p>
    <w:p w14:paraId="1775E190" w14:textId="77777777" w:rsidR="00995C7B" w:rsidRPr="00205978" w:rsidRDefault="00995C7B" w:rsidP="00995C7B">
      <w:pPr>
        <w:widowControl w:val="0"/>
        <w:ind w:firstLine="709"/>
        <w:jc w:val="both"/>
        <w:rPr>
          <w:sz w:val="28"/>
          <w:szCs w:val="28"/>
        </w:rPr>
      </w:pPr>
      <w:r w:rsidRPr="00205978">
        <w:rPr>
          <w:sz w:val="28"/>
          <w:szCs w:val="28"/>
        </w:rPr>
        <w:t xml:space="preserve">В 2025 году продолжена работа в области тарифной политики в сфере ЖКХ: </w:t>
      </w:r>
    </w:p>
    <w:p w14:paraId="205B1533" w14:textId="77777777" w:rsidR="00995C7B" w:rsidRPr="00205978" w:rsidRDefault="009F73A4" w:rsidP="00995C7B">
      <w:pPr>
        <w:widowControl w:val="0"/>
        <w:ind w:firstLine="709"/>
        <w:jc w:val="both"/>
        <w:rPr>
          <w:sz w:val="28"/>
          <w:szCs w:val="28"/>
        </w:rPr>
      </w:pPr>
      <w:r w:rsidRPr="00205978">
        <w:rPr>
          <w:sz w:val="28"/>
          <w:szCs w:val="28"/>
        </w:rPr>
        <w:t>- о</w:t>
      </w:r>
      <w:r w:rsidR="00995C7B" w:rsidRPr="00205978">
        <w:rPr>
          <w:sz w:val="28"/>
          <w:szCs w:val="28"/>
        </w:rPr>
        <w:t xml:space="preserve">существлялся ежемесячный мониторинг платежей граждан за жилищно-коммунальные услуги, в том числе, по выявлению единичных фактов изменения тарифов с целью не превышения допустимого роста платы граждан, а именно: </w:t>
      </w:r>
    </w:p>
    <w:p w14:paraId="61490EBB" w14:textId="77777777" w:rsidR="00995C7B" w:rsidRPr="00205978" w:rsidRDefault="009F73A4" w:rsidP="00995C7B">
      <w:pPr>
        <w:widowControl w:val="0"/>
        <w:ind w:firstLine="709"/>
        <w:jc w:val="both"/>
        <w:rPr>
          <w:sz w:val="28"/>
          <w:szCs w:val="28"/>
        </w:rPr>
      </w:pPr>
      <w:r w:rsidRPr="00205978">
        <w:rPr>
          <w:sz w:val="28"/>
          <w:szCs w:val="28"/>
        </w:rPr>
        <w:t>- </w:t>
      </w:r>
      <w:r w:rsidR="00995C7B" w:rsidRPr="00205978">
        <w:rPr>
          <w:sz w:val="28"/>
          <w:szCs w:val="28"/>
        </w:rPr>
        <w:t xml:space="preserve">проведена информационно-разъяснительная работа с управляющими компаниями, товариществами собственников жилья и другими организациями, осуществляющими расчет и начисление платежей граждан за жилищные </w:t>
      </w:r>
      <w:r w:rsidRPr="00205978">
        <w:rPr>
          <w:sz w:val="28"/>
          <w:szCs w:val="28"/>
        </w:rPr>
        <w:br/>
      </w:r>
      <w:r w:rsidR="00995C7B" w:rsidRPr="00205978">
        <w:rPr>
          <w:sz w:val="28"/>
          <w:szCs w:val="28"/>
        </w:rPr>
        <w:t xml:space="preserve">и коммунальные услуги, по недопущению увеличения совокупной платы граждан </w:t>
      </w:r>
      <w:r w:rsidRPr="00205978">
        <w:rPr>
          <w:sz w:val="28"/>
          <w:szCs w:val="28"/>
        </w:rPr>
        <w:br/>
      </w:r>
      <w:r w:rsidR="00995C7B" w:rsidRPr="00205978">
        <w:rPr>
          <w:sz w:val="28"/>
          <w:szCs w:val="28"/>
        </w:rPr>
        <w:t xml:space="preserve">за жилищно-коммунальные услуги свыше установленных предельных (максимальных) индексов изменения размера вносимой гражданами платы, утвержденных распоряжением Губернатора Ростовской области на 2025 год; </w:t>
      </w:r>
    </w:p>
    <w:p w14:paraId="4AC70788" w14:textId="77777777" w:rsidR="00995C7B" w:rsidRPr="00205978" w:rsidRDefault="009F73A4" w:rsidP="00995C7B">
      <w:pPr>
        <w:widowControl w:val="0"/>
        <w:ind w:firstLine="709"/>
        <w:jc w:val="both"/>
        <w:rPr>
          <w:sz w:val="28"/>
          <w:szCs w:val="28"/>
        </w:rPr>
      </w:pPr>
      <w:r w:rsidRPr="00205978">
        <w:rPr>
          <w:sz w:val="28"/>
          <w:szCs w:val="28"/>
        </w:rPr>
        <w:t>- </w:t>
      </w:r>
      <w:r w:rsidR="00995C7B" w:rsidRPr="00205978">
        <w:rPr>
          <w:sz w:val="28"/>
          <w:szCs w:val="28"/>
        </w:rPr>
        <w:t xml:space="preserve">обобщена и проанализирована информация от администраций районов города, расчетно-кассовых центров по расчету за жилищно-коммунальные услуги, поступавшая в виде счет-квитанций за жилищно-коммунальные услуги </w:t>
      </w:r>
      <w:r w:rsidRPr="00205978">
        <w:rPr>
          <w:sz w:val="28"/>
          <w:szCs w:val="28"/>
        </w:rPr>
        <w:br/>
      </w:r>
      <w:r w:rsidR="00995C7B" w:rsidRPr="00205978">
        <w:rPr>
          <w:sz w:val="28"/>
          <w:szCs w:val="28"/>
        </w:rPr>
        <w:t xml:space="preserve">(до рассылки жителям города) в рамках проводимого ежемесячного мониторинга изменения размеров платы граждан за коммунальные услуги. </w:t>
      </w:r>
    </w:p>
    <w:p w14:paraId="5078BFF3" w14:textId="77777777" w:rsidR="00995C7B" w:rsidRPr="00205978" w:rsidRDefault="00995C7B" w:rsidP="00995C7B">
      <w:pPr>
        <w:widowControl w:val="0"/>
        <w:ind w:firstLine="709"/>
        <w:jc w:val="both"/>
        <w:rPr>
          <w:sz w:val="28"/>
          <w:szCs w:val="28"/>
        </w:rPr>
      </w:pPr>
      <w:r w:rsidRPr="00205978">
        <w:rPr>
          <w:sz w:val="28"/>
          <w:szCs w:val="28"/>
        </w:rPr>
        <w:t xml:space="preserve">В целях соблюдения установленных на 2025 год предельных индексов ежемесячно формировалась и направлялась в Региональную службу по тарифам Ростовской области информация: </w:t>
      </w:r>
    </w:p>
    <w:p w14:paraId="4368BB6C" w14:textId="77777777" w:rsidR="00995C7B" w:rsidRPr="00205978" w:rsidRDefault="009F73A4" w:rsidP="00995C7B">
      <w:pPr>
        <w:widowControl w:val="0"/>
        <w:ind w:firstLine="709"/>
        <w:jc w:val="both"/>
        <w:rPr>
          <w:sz w:val="28"/>
          <w:szCs w:val="28"/>
        </w:rPr>
      </w:pPr>
      <w:r w:rsidRPr="00205978">
        <w:rPr>
          <w:sz w:val="28"/>
          <w:szCs w:val="28"/>
        </w:rPr>
        <w:t>- </w:t>
      </w:r>
      <w:r w:rsidR="00995C7B" w:rsidRPr="00205978">
        <w:rPr>
          <w:sz w:val="28"/>
          <w:szCs w:val="28"/>
        </w:rPr>
        <w:t>об установленных тарифах для населения и нормативах потребления коммунальных услуг в разрезе организаций коммунального комплекса и видов благоустройств жилищного фонда;</w:t>
      </w:r>
    </w:p>
    <w:p w14:paraId="23EAF886" w14:textId="77777777" w:rsidR="00995C7B" w:rsidRPr="00205978" w:rsidRDefault="009F73A4" w:rsidP="00995C7B">
      <w:pPr>
        <w:widowControl w:val="0"/>
        <w:ind w:firstLine="709"/>
        <w:jc w:val="both"/>
        <w:rPr>
          <w:sz w:val="28"/>
          <w:szCs w:val="28"/>
        </w:rPr>
      </w:pPr>
      <w:r w:rsidRPr="00205978">
        <w:rPr>
          <w:sz w:val="28"/>
          <w:szCs w:val="28"/>
        </w:rPr>
        <w:t>- </w:t>
      </w:r>
      <w:r w:rsidR="00995C7B" w:rsidRPr="00205978">
        <w:rPr>
          <w:sz w:val="28"/>
          <w:szCs w:val="28"/>
        </w:rPr>
        <w:t xml:space="preserve">по расчету изменения размера вносимой гражданами платы за коммунальные услуги в среднем по городу Ростову-на-Дону и максимального изменения вносимой платы за коммунальные услуги по потребителю с наиболее невыгодным (с точки зрения прироста платы за коммунальные услуги) набором коммунальных услуг (степенью благоустройства) по отношению к декабрю 2024 года. </w:t>
      </w:r>
    </w:p>
    <w:p w14:paraId="084D01CD" w14:textId="77777777" w:rsidR="00995C7B" w:rsidRPr="00205978" w:rsidRDefault="009F73A4" w:rsidP="00995C7B">
      <w:pPr>
        <w:widowControl w:val="0"/>
        <w:ind w:firstLine="709"/>
        <w:jc w:val="both"/>
        <w:rPr>
          <w:sz w:val="28"/>
          <w:szCs w:val="28"/>
        </w:rPr>
      </w:pPr>
      <w:r w:rsidRPr="00205978">
        <w:rPr>
          <w:sz w:val="28"/>
          <w:szCs w:val="28"/>
        </w:rPr>
        <w:t>Н</w:t>
      </w:r>
      <w:r w:rsidR="00995C7B" w:rsidRPr="00205978">
        <w:rPr>
          <w:sz w:val="28"/>
          <w:szCs w:val="28"/>
        </w:rPr>
        <w:t>а территории города Ростова-на-Дону не выявлено ни одного случая превышения утвержденных на 2025 год предельных индексов изменения размера платы граждан за коммунальные услуги.</w:t>
      </w:r>
    </w:p>
    <w:p w14:paraId="0D4AD624" w14:textId="77777777" w:rsidR="00995C7B" w:rsidRPr="00205978" w:rsidRDefault="00995C7B" w:rsidP="00995C7B">
      <w:pPr>
        <w:widowControl w:val="0"/>
        <w:ind w:firstLine="709"/>
        <w:jc w:val="both"/>
        <w:rPr>
          <w:sz w:val="28"/>
          <w:szCs w:val="28"/>
        </w:rPr>
      </w:pPr>
      <w:r w:rsidRPr="00205978">
        <w:rPr>
          <w:sz w:val="28"/>
          <w:szCs w:val="28"/>
        </w:rPr>
        <w:t xml:space="preserve">Осуществлены расчеты предельных (максимальных) индексов изменения вносимой гражданами платы за коммунальные услуги на 2026 год, учтенные </w:t>
      </w:r>
      <w:r w:rsidR="009F73A4" w:rsidRPr="00205978">
        <w:rPr>
          <w:sz w:val="28"/>
          <w:szCs w:val="28"/>
        </w:rPr>
        <w:br/>
      </w:r>
      <w:r w:rsidRPr="00205978">
        <w:rPr>
          <w:sz w:val="28"/>
          <w:szCs w:val="28"/>
        </w:rPr>
        <w:t xml:space="preserve">при выпуске распоряжения Губернатора Ростовской области об утверждении предельных (максимальных) индексов изменения размера вносимой гражданами </w:t>
      </w:r>
      <w:r w:rsidRPr="00205978">
        <w:rPr>
          <w:sz w:val="28"/>
          <w:szCs w:val="28"/>
        </w:rPr>
        <w:lastRenderedPageBreak/>
        <w:t>платы за коммунальные услуги в муниципальных образованиях Ростовской области на 2026 год.</w:t>
      </w:r>
    </w:p>
    <w:p w14:paraId="0B05CD31" w14:textId="77777777" w:rsidR="00995C7B" w:rsidRPr="00205978" w:rsidRDefault="00995C7B" w:rsidP="00CC5FC4">
      <w:pPr>
        <w:tabs>
          <w:tab w:val="left" w:pos="1080"/>
        </w:tabs>
        <w:ind w:firstLine="709"/>
        <w:jc w:val="both"/>
        <w:rPr>
          <w:sz w:val="28"/>
          <w:szCs w:val="28"/>
        </w:rPr>
      </w:pPr>
    </w:p>
    <w:p w14:paraId="789D876C" w14:textId="77777777" w:rsidR="000C4AF4" w:rsidRPr="00205978" w:rsidRDefault="000C4AF4" w:rsidP="000C4AF4">
      <w:pPr>
        <w:tabs>
          <w:tab w:val="left" w:pos="1080"/>
        </w:tabs>
        <w:ind w:firstLine="709"/>
        <w:jc w:val="both"/>
        <w:rPr>
          <w:sz w:val="28"/>
          <w:szCs w:val="28"/>
        </w:rPr>
      </w:pPr>
      <w:r w:rsidRPr="00205978">
        <w:rPr>
          <w:sz w:val="28"/>
          <w:szCs w:val="28"/>
        </w:rPr>
        <w:t xml:space="preserve">Администрацией города Ростова-на-Дону осуществлялись функции </w:t>
      </w:r>
      <w:r w:rsidRPr="00205978">
        <w:rPr>
          <w:sz w:val="28"/>
          <w:szCs w:val="28"/>
        </w:rPr>
        <w:br/>
        <w:t xml:space="preserve">по реализации полномочий в сфере мониторинга и методологического обеспечения, а также контрольные функции в сфере осуществления закупок товаров, работ, услуг для обеспечения муниципальных нужд. </w:t>
      </w:r>
    </w:p>
    <w:p w14:paraId="4E612408" w14:textId="3DB8C1B6" w:rsidR="000C4AF4" w:rsidRPr="00205978" w:rsidRDefault="000C4AF4" w:rsidP="000C4AF4">
      <w:pPr>
        <w:ind w:firstLine="720"/>
        <w:jc w:val="both"/>
        <w:rPr>
          <w:sz w:val="28"/>
          <w:szCs w:val="28"/>
        </w:rPr>
      </w:pPr>
      <w:r w:rsidRPr="00205978">
        <w:rPr>
          <w:sz w:val="28"/>
          <w:szCs w:val="28"/>
        </w:rPr>
        <w:t xml:space="preserve">В рамках методологического сопровождения на Официальном портале размещены актуализированные перечни типичных несоответствий законодательства о контрактной системе в сфере закупок, выявленные в рамках предварительного контроля проектов извещений для осуществления закупок и проведения проверок </w:t>
      </w:r>
      <w:r w:rsidR="008B74C0" w:rsidRPr="00205978">
        <w:rPr>
          <w:sz w:val="28"/>
          <w:szCs w:val="28"/>
        </w:rPr>
        <w:br/>
      </w:r>
      <w:r w:rsidRPr="00205978">
        <w:rPr>
          <w:sz w:val="28"/>
          <w:szCs w:val="28"/>
        </w:rPr>
        <w:t>в сфере закупок в 2025 году.</w:t>
      </w:r>
    </w:p>
    <w:p w14:paraId="7FB03306" w14:textId="77777777" w:rsidR="000C4AF4" w:rsidRPr="00205978" w:rsidRDefault="000C4AF4" w:rsidP="000C4AF4">
      <w:pPr>
        <w:ind w:firstLine="720"/>
        <w:jc w:val="both"/>
        <w:rPr>
          <w:sz w:val="28"/>
          <w:szCs w:val="28"/>
        </w:rPr>
      </w:pPr>
      <w:r w:rsidRPr="00205978">
        <w:rPr>
          <w:sz w:val="28"/>
          <w:szCs w:val="28"/>
        </w:rPr>
        <w:t xml:space="preserve">В 2025 году заказчики города проинформированы об изменениях </w:t>
      </w:r>
      <w:r w:rsidRPr="00205978">
        <w:rPr>
          <w:sz w:val="28"/>
          <w:szCs w:val="28"/>
        </w:rPr>
        <w:br/>
        <w:t xml:space="preserve">38 нормативных правовых актов федерального и регионального уровней, выпущенных в отчетном периоде в развитие норм законодательства о контрактной системе в сфере закупок. </w:t>
      </w:r>
    </w:p>
    <w:p w14:paraId="25A27181" w14:textId="77777777" w:rsidR="000C4AF4" w:rsidRPr="00205978" w:rsidRDefault="000C4AF4" w:rsidP="000C4AF4">
      <w:pPr>
        <w:ind w:firstLine="708"/>
        <w:jc w:val="both"/>
        <w:rPr>
          <w:sz w:val="28"/>
          <w:szCs w:val="28"/>
        </w:rPr>
      </w:pPr>
      <w:r w:rsidRPr="00205978">
        <w:rPr>
          <w:sz w:val="28"/>
          <w:szCs w:val="28"/>
        </w:rPr>
        <w:t xml:space="preserve">Осуществлено 528 индивидуальных консультаций заказчиков города </w:t>
      </w:r>
      <w:r w:rsidRPr="00205978">
        <w:rPr>
          <w:sz w:val="28"/>
          <w:szCs w:val="28"/>
        </w:rPr>
        <w:br/>
        <w:t xml:space="preserve">по проблемным вопросам применения законодательства о контрактной системе </w:t>
      </w:r>
      <w:r w:rsidRPr="00205978">
        <w:rPr>
          <w:sz w:val="28"/>
          <w:szCs w:val="28"/>
        </w:rPr>
        <w:br/>
        <w:t>в сфере закупок.</w:t>
      </w:r>
    </w:p>
    <w:p w14:paraId="63E9334F" w14:textId="77777777" w:rsidR="000C4AF4" w:rsidRPr="00205978" w:rsidRDefault="000C4AF4" w:rsidP="000C4AF4">
      <w:pPr>
        <w:ind w:firstLine="708"/>
        <w:jc w:val="both"/>
        <w:rPr>
          <w:sz w:val="28"/>
          <w:szCs w:val="28"/>
        </w:rPr>
      </w:pPr>
      <w:r w:rsidRPr="00205978">
        <w:rPr>
          <w:sz w:val="28"/>
          <w:szCs w:val="28"/>
        </w:rPr>
        <w:t xml:space="preserve">Для оценки и анализа состояния сферы закупок в городе Ростове-на-Дону </w:t>
      </w:r>
      <w:r w:rsidRPr="00205978">
        <w:rPr>
          <w:sz w:val="28"/>
          <w:szCs w:val="28"/>
        </w:rPr>
        <w:br/>
        <w:t>в постоянном режиме осуществлялись:</w:t>
      </w:r>
    </w:p>
    <w:p w14:paraId="0462488D" w14:textId="77777777" w:rsidR="000C4AF4" w:rsidRPr="00205978" w:rsidRDefault="000C4AF4" w:rsidP="000C4AF4">
      <w:pPr>
        <w:ind w:firstLine="720"/>
        <w:jc w:val="both"/>
        <w:rPr>
          <w:sz w:val="28"/>
          <w:szCs w:val="28"/>
        </w:rPr>
      </w:pPr>
      <w:r w:rsidRPr="00205978">
        <w:rPr>
          <w:sz w:val="28"/>
          <w:szCs w:val="28"/>
        </w:rPr>
        <w:t xml:space="preserve">- мониторинг соблюдения минимального объема закупок (не менее 25 % совокупного годового объема закупок) у субъектов малого предпринимательства </w:t>
      </w:r>
      <w:r w:rsidRPr="00205978">
        <w:rPr>
          <w:sz w:val="28"/>
          <w:szCs w:val="28"/>
        </w:rPr>
        <w:br/>
        <w:t xml:space="preserve">и социально ориентированных некоммерческих организаций (далее – СМП </w:t>
      </w:r>
      <w:r w:rsidRPr="00205978">
        <w:rPr>
          <w:sz w:val="28"/>
          <w:szCs w:val="28"/>
        </w:rPr>
        <w:br/>
        <w:t xml:space="preserve">и СОНКО). </w:t>
      </w:r>
    </w:p>
    <w:p w14:paraId="4985FD73" w14:textId="77777777" w:rsidR="000C4AF4" w:rsidRPr="00205978" w:rsidRDefault="000C4AF4" w:rsidP="000C4AF4">
      <w:pPr>
        <w:ind w:firstLine="720"/>
        <w:jc w:val="both"/>
        <w:rPr>
          <w:sz w:val="28"/>
          <w:szCs w:val="28"/>
        </w:rPr>
      </w:pPr>
      <w:r w:rsidRPr="00205978">
        <w:rPr>
          <w:sz w:val="28"/>
          <w:szCs w:val="28"/>
        </w:rPr>
        <w:t>По состоянию на 01.01.2026 уровень достигнутого показателя осуществления закупок у СМП и СОНКО составил 32,6</w:t>
      </w:r>
      <w:r w:rsidRPr="00205978">
        <w:rPr>
          <w:b/>
          <w:sz w:val="28"/>
          <w:szCs w:val="28"/>
        </w:rPr>
        <w:t> </w:t>
      </w:r>
      <w:r w:rsidRPr="00205978">
        <w:rPr>
          <w:sz w:val="28"/>
          <w:szCs w:val="28"/>
        </w:rPr>
        <w:t>% от совокупного годового объема закупок, что на 7,6 процентных пункта выше минимального уровня, установленного нормами законодательства;</w:t>
      </w:r>
    </w:p>
    <w:p w14:paraId="3458EF68" w14:textId="77777777" w:rsidR="000C4AF4" w:rsidRPr="00205978" w:rsidRDefault="000C4AF4" w:rsidP="000C4AF4">
      <w:pPr>
        <w:ind w:firstLine="720"/>
        <w:jc w:val="both"/>
        <w:rPr>
          <w:sz w:val="28"/>
          <w:szCs w:val="28"/>
        </w:rPr>
      </w:pPr>
      <w:r w:rsidRPr="00205978">
        <w:rPr>
          <w:sz w:val="28"/>
          <w:szCs w:val="28"/>
        </w:rPr>
        <w:t xml:space="preserve">- мониторинг результатов осуществления заказчиками города закупок. </w:t>
      </w:r>
    </w:p>
    <w:p w14:paraId="52E53F53" w14:textId="77777777" w:rsidR="000C4AF4" w:rsidRPr="00205978" w:rsidRDefault="000C4AF4" w:rsidP="000C4AF4">
      <w:pPr>
        <w:ind w:firstLine="720"/>
        <w:jc w:val="both"/>
        <w:rPr>
          <w:sz w:val="28"/>
          <w:szCs w:val="28"/>
        </w:rPr>
      </w:pPr>
      <w:r w:rsidRPr="00205978">
        <w:rPr>
          <w:sz w:val="28"/>
          <w:szCs w:val="28"/>
        </w:rPr>
        <w:t xml:space="preserve">По состоянию на 01.01.2026 заключено 20 763 контракта на общую сумму </w:t>
      </w:r>
      <w:r w:rsidRPr="00205978">
        <w:rPr>
          <w:sz w:val="28"/>
          <w:szCs w:val="28"/>
        </w:rPr>
        <w:br/>
        <w:t xml:space="preserve">24,4 млрд руб. Из них конкурентными способами заключено 3 492 контракта </w:t>
      </w:r>
      <w:r w:rsidRPr="00205978">
        <w:rPr>
          <w:sz w:val="28"/>
          <w:szCs w:val="28"/>
        </w:rPr>
        <w:br/>
        <w:t xml:space="preserve">(16,8 % от общего количества заключенных контрактов) на общую сумму </w:t>
      </w:r>
      <w:r w:rsidRPr="00205978">
        <w:rPr>
          <w:sz w:val="28"/>
          <w:szCs w:val="28"/>
        </w:rPr>
        <w:br/>
        <w:t xml:space="preserve">19,8 млрд руб. или 81,1 % от общей суммы заключенных контрактов; </w:t>
      </w:r>
    </w:p>
    <w:p w14:paraId="3FBB2520" w14:textId="77777777" w:rsidR="000C4AF4" w:rsidRPr="00205978" w:rsidRDefault="000C4AF4" w:rsidP="000C4AF4">
      <w:pPr>
        <w:ind w:firstLine="720"/>
        <w:jc w:val="both"/>
        <w:rPr>
          <w:sz w:val="28"/>
          <w:szCs w:val="28"/>
        </w:rPr>
      </w:pPr>
      <w:r w:rsidRPr="00205978">
        <w:rPr>
          <w:sz w:val="28"/>
          <w:szCs w:val="28"/>
        </w:rPr>
        <w:t xml:space="preserve">- мониторинг работы заказчиков города на Региональном портале закупок малого объема (далее </w:t>
      </w:r>
      <w:bookmarkStart w:id="12" w:name="_Hlk186036421"/>
      <w:r w:rsidRPr="00205978">
        <w:rPr>
          <w:sz w:val="28"/>
          <w:szCs w:val="28"/>
        </w:rPr>
        <w:t>–</w:t>
      </w:r>
      <w:bookmarkEnd w:id="12"/>
      <w:r w:rsidRPr="00205978">
        <w:rPr>
          <w:sz w:val="28"/>
          <w:szCs w:val="28"/>
        </w:rPr>
        <w:t xml:space="preserve"> Региональный портал). </w:t>
      </w:r>
    </w:p>
    <w:p w14:paraId="098C0B87" w14:textId="77777777" w:rsidR="000C4AF4" w:rsidRPr="00205978" w:rsidRDefault="000C4AF4" w:rsidP="000C4AF4">
      <w:pPr>
        <w:ind w:firstLine="720"/>
        <w:jc w:val="both"/>
        <w:rPr>
          <w:sz w:val="28"/>
          <w:szCs w:val="28"/>
        </w:rPr>
      </w:pPr>
      <w:r w:rsidRPr="00205978">
        <w:rPr>
          <w:sz w:val="28"/>
          <w:szCs w:val="28"/>
        </w:rPr>
        <w:t>По состоянию на 01.01.2026 на Региональном портале размещен</w:t>
      </w:r>
      <w:r w:rsidR="00237267" w:rsidRPr="00205978">
        <w:rPr>
          <w:sz w:val="28"/>
          <w:szCs w:val="28"/>
        </w:rPr>
        <w:t>а</w:t>
      </w:r>
      <w:r w:rsidRPr="00205978">
        <w:rPr>
          <w:sz w:val="28"/>
          <w:szCs w:val="28"/>
        </w:rPr>
        <w:t xml:space="preserve"> 6 571 закупка, заключено 5 715 контрактов на общую сумму 999,6 млн руб. Экономия бюджетных средств составила 19,6 млн руб. или 1,7 % от начальных (максимальных) цен контрактов;</w:t>
      </w:r>
    </w:p>
    <w:p w14:paraId="5CA2F7C8" w14:textId="77777777" w:rsidR="000C4AF4" w:rsidRPr="00205978" w:rsidRDefault="000C4AF4" w:rsidP="000C4AF4">
      <w:pPr>
        <w:ind w:firstLine="720"/>
        <w:jc w:val="both"/>
        <w:rPr>
          <w:sz w:val="28"/>
          <w:szCs w:val="28"/>
        </w:rPr>
      </w:pPr>
      <w:r w:rsidRPr="00205978">
        <w:rPr>
          <w:sz w:val="28"/>
          <w:szCs w:val="28"/>
        </w:rPr>
        <w:t xml:space="preserve">- мониторинг действующего законодательства в сфере закупок. </w:t>
      </w:r>
    </w:p>
    <w:p w14:paraId="7308A745" w14:textId="77777777" w:rsidR="000C4AF4" w:rsidRPr="00205978" w:rsidRDefault="000C4AF4" w:rsidP="000C4AF4">
      <w:pPr>
        <w:ind w:firstLine="720"/>
        <w:jc w:val="both"/>
        <w:rPr>
          <w:sz w:val="28"/>
          <w:szCs w:val="28"/>
        </w:rPr>
      </w:pPr>
      <w:r w:rsidRPr="00205978">
        <w:rPr>
          <w:sz w:val="28"/>
          <w:szCs w:val="28"/>
        </w:rPr>
        <w:t>Результаты мониторинга освещены в информационных и методологических письмах, устных консультациях заказчиков города, а также на семинарах;</w:t>
      </w:r>
    </w:p>
    <w:p w14:paraId="2E05E652" w14:textId="77777777" w:rsidR="000C4AF4" w:rsidRPr="00205978" w:rsidRDefault="000C4AF4" w:rsidP="000C4AF4">
      <w:pPr>
        <w:ind w:firstLine="720"/>
        <w:jc w:val="both"/>
        <w:rPr>
          <w:sz w:val="28"/>
          <w:szCs w:val="28"/>
        </w:rPr>
      </w:pPr>
      <w:r w:rsidRPr="00205978">
        <w:rPr>
          <w:sz w:val="28"/>
          <w:szCs w:val="28"/>
        </w:rPr>
        <w:t>- мониторинг типовых ошибок заказчиков города, по результатам которого осуществлен их системный анализ;</w:t>
      </w:r>
    </w:p>
    <w:p w14:paraId="3361B321" w14:textId="77777777" w:rsidR="000C4AF4" w:rsidRPr="00205978" w:rsidRDefault="000C4AF4" w:rsidP="000C4AF4">
      <w:pPr>
        <w:ind w:firstLine="720"/>
        <w:jc w:val="both"/>
        <w:rPr>
          <w:sz w:val="28"/>
          <w:szCs w:val="28"/>
        </w:rPr>
      </w:pPr>
      <w:r w:rsidRPr="00205978">
        <w:rPr>
          <w:sz w:val="28"/>
          <w:szCs w:val="28"/>
        </w:rPr>
        <w:lastRenderedPageBreak/>
        <w:t xml:space="preserve">- мониторинг закупок, размещенных в единой информационной системе </w:t>
      </w:r>
      <w:r w:rsidRPr="00205978">
        <w:rPr>
          <w:sz w:val="28"/>
          <w:szCs w:val="28"/>
        </w:rPr>
        <w:br/>
        <w:t xml:space="preserve">в сфере закупок в 2025 году с начальной (максимальной) ценой контракта более </w:t>
      </w:r>
      <w:r w:rsidRPr="00205978">
        <w:rPr>
          <w:sz w:val="28"/>
          <w:szCs w:val="28"/>
        </w:rPr>
        <w:br/>
        <w:t>5 млн руб.</w:t>
      </w:r>
    </w:p>
    <w:p w14:paraId="4621BC93" w14:textId="77777777" w:rsidR="000C4AF4" w:rsidRPr="00205978" w:rsidRDefault="000C4AF4" w:rsidP="000C4AF4">
      <w:pPr>
        <w:ind w:firstLine="720"/>
        <w:jc w:val="both"/>
        <w:rPr>
          <w:sz w:val="28"/>
          <w:szCs w:val="28"/>
        </w:rPr>
      </w:pPr>
      <w:r w:rsidRPr="00205978">
        <w:rPr>
          <w:sz w:val="28"/>
          <w:szCs w:val="28"/>
        </w:rPr>
        <w:t xml:space="preserve">По результатам мониторинга 747 закупок </w:t>
      </w:r>
      <w:r w:rsidRPr="00205978">
        <w:rPr>
          <w:bCs/>
          <w:sz w:val="28"/>
          <w:szCs w:val="28"/>
        </w:rPr>
        <w:t>выявлены 2 закупки</w:t>
      </w:r>
      <w:r w:rsidRPr="00205978">
        <w:rPr>
          <w:sz w:val="28"/>
          <w:szCs w:val="28"/>
        </w:rPr>
        <w:t xml:space="preserve">, которые размещены в единой информационной системе в сфере закупок, </w:t>
      </w:r>
      <w:r w:rsidRPr="00205978">
        <w:rPr>
          <w:sz w:val="28"/>
          <w:szCs w:val="28"/>
        </w:rPr>
        <w:br/>
        <w:t>без предоставления проектов извещений на предварительный контроль;</w:t>
      </w:r>
    </w:p>
    <w:p w14:paraId="174C271A" w14:textId="77777777" w:rsidR="000C4AF4" w:rsidRPr="00205978" w:rsidRDefault="000C4AF4" w:rsidP="000C4AF4">
      <w:pPr>
        <w:ind w:firstLine="708"/>
        <w:jc w:val="both"/>
        <w:rPr>
          <w:sz w:val="28"/>
          <w:szCs w:val="28"/>
        </w:rPr>
      </w:pPr>
      <w:r w:rsidRPr="00205978">
        <w:rPr>
          <w:sz w:val="28"/>
          <w:szCs w:val="28"/>
        </w:rPr>
        <w:t xml:space="preserve">- мониторинг претензионно-исковой работы заказчиков города (в случаях неисполнения либо ненадлежащего исполнения поставщиком обязательств </w:t>
      </w:r>
      <w:r w:rsidRPr="00205978">
        <w:rPr>
          <w:sz w:val="28"/>
          <w:szCs w:val="28"/>
        </w:rPr>
        <w:br/>
        <w:t xml:space="preserve">по контракту). </w:t>
      </w:r>
    </w:p>
    <w:p w14:paraId="5F84BFCC" w14:textId="77777777" w:rsidR="000C4AF4" w:rsidRPr="00205978" w:rsidRDefault="0050783E" w:rsidP="000C4AF4">
      <w:pPr>
        <w:ind w:firstLine="708"/>
        <w:jc w:val="both"/>
        <w:rPr>
          <w:rFonts w:eastAsia="Calibri"/>
          <w:sz w:val="28"/>
          <w:szCs w:val="28"/>
          <w:lang w:eastAsia="en-US"/>
        </w:rPr>
      </w:pPr>
      <w:r w:rsidRPr="00205978">
        <w:rPr>
          <w:sz w:val="28"/>
          <w:szCs w:val="28"/>
        </w:rPr>
        <w:t xml:space="preserve">В ходе претензионно-исковой работы заказчиками было выставлено неустоек на сумму 12 млн руб., взыскано 1,3 млн руб. Работа проводилась </w:t>
      </w:r>
      <w:r w:rsidRPr="00205978">
        <w:rPr>
          <w:sz w:val="28"/>
          <w:szCs w:val="28"/>
        </w:rPr>
        <w:br/>
        <w:t xml:space="preserve">по 274 контрактам, заключенным за 2025 год, из них по 66 контрактам претензионно-исковая работа урегулирована в досудебном порядке, </w:t>
      </w:r>
      <w:r w:rsidRPr="00205978">
        <w:rPr>
          <w:sz w:val="28"/>
          <w:szCs w:val="28"/>
        </w:rPr>
        <w:br/>
        <w:t xml:space="preserve">по 208 контрактам претензионные требования не удовлетворены, по 28 контрактам – исковые заявления поданы в суд. </w:t>
      </w:r>
      <w:r w:rsidRPr="00205978">
        <w:rPr>
          <w:rFonts w:eastAsia="Calibri"/>
          <w:sz w:val="28"/>
          <w:szCs w:val="28"/>
          <w:lang w:eastAsia="en-US"/>
        </w:rPr>
        <w:t xml:space="preserve">По 74 контрактам неустойки списаны </w:t>
      </w:r>
      <w:r w:rsidRPr="00205978">
        <w:rPr>
          <w:rFonts w:eastAsia="Calibri"/>
          <w:sz w:val="28"/>
          <w:szCs w:val="28"/>
          <w:lang w:eastAsia="en-US"/>
        </w:rPr>
        <w:br/>
        <w:t xml:space="preserve">в соответствии с Постановлением Правительства Российской Федерации </w:t>
      </w:r>
      <w:r w:rsidRPr="00205978">
        <w:rPr>
          <w:rFonts w:eastAsia="Calibri"/>
          <w:sz w:val="28"/>
          <w:szCs w:val="28"/>
          <w:lang w:eastAsia="en-US"/>
        </w:rPr>
        <w:br/>
        <w:t xml:space="preserve">от 04.07.2018 № 783 «О списании начисленных поставщику (подрядчику, исполнителю), но не списанных заказчиком сумм неустоек (штрафов, пеней) </w:t>
      </w:r>
      <w:r w:rsidRPr="00205978">
        <w:rPr>
          <w:rFonts w:eastAsia="Calibri"/>
          <w:sz w:val="28"/>
          <w:szCs w:val="28"/>
          <w:lang w:eastAsia="en-US"/>
        </w:rPr>
        <w:br/>
        <w:t>в связи с неисполнением или ненадлежащим исполнением обязательств, предусмотренных контрактом». Общая сумма списанных неустоек – 4,2 млн руб.</w:t>
      </w:r>
    </w:p>
    <w:p w14:paraId="02BEED86" w14:textId="77777777" w:rsidR="000C4AF4" w:rsidRPr="00205978" w:rsidRDefault="000C4AF4" w:rsidP="000C4AF4">
      <w:pPr>
        <w:ind w:firstLine="720"/>
        <w:jc w:val="both"/>
        <w:rPr>
          <w:sz w:val="28"/>
          <w:szCs w:val="28"/>
        </w:rPr>
      </w:pPr>
      <w:r w:rsidRPr="00205978">
        <w:rPr>
          <w:sz w:val="28"/>
          <w:szCs w:val="28"/>
        </w:rPr>
        <w:t xml:space="preserve">- мониторинг закупок, при осуществлении которых были поданы жалобы </w:t>
      </w:r>
      <w:r w:rsidRPr="00205978">
        <w:rPr>
          <w:sz w:val="28"/>
          <w:szCs w:val="28"/>
        </w:rPr>
        <w:br/>
        <w:t xml:space="preserve">в органы Федеральной антимонопольной службы (ФАС России, Ростовское УФАС России). </w:t>
      </w:r>
    </w:p>
    <w:p w14:paraId="71AADD2E" w14:textId="77777777" w:rsidR="000C4AF4" w:rsidRPr="00205978" w:rsidRDefault="000C4AF4" w:rsidP="000C4AF4">
      <w:pPr>
        <w:ind w:firstLine="720"/>
        <w:jc w:val="both"/>
        <w:rPr>
          <w:sz w:val="28"/>
          <w:szCs w:val="28"/>
        </w:rPr>
      </w:pPr>
      <w:r w:rsidRPr="00205978">
        <w:rPr>
          <w:sz w:val="28"/>
          <w:szCs w:val="28"/>
        </w:rPr>
        <w:t xml:space="preserve">По состоянию на 01.01.2026 подано 62 жалобы на действия (бездействие) заказчиков, из них признаны необоснованными – 41 жалоба (66,2 %); обоснованными/частично обоснованными – 21 жалоба (33,8 %); </w:t>
      </w:r>
    </w:p>
    <w:p w14:paraId="42F4340F" w14:textId="77777777" w:rsidR="000C4AF4" w:rsidRPr="00205978" w:rsidRDefault="000C4AF4" w:rsidP="000C4AF4">
      <w:pPr>
        <w:ind w:firstLine="720"/>
        <w:jc w:val="both"/>
        <w:rPr>
          <w:sz w:val="28"/>
          <w:szCs w:val="28"/>
        </w:rPr>
      </w:pPr>
      <w:r w:rsidRPr="00205978">
        <w:rPr>
          <w:sz w:val="28"/>
          <w:szCs w:val="28"/>
        </w:rPr>
        <w:t xml:space="preserve">- мониторинг дисциплины и качества подготовки извещений заказчиков города. В связи с установлением факта нарушения 2-мя заказчиками положений Постановления № 265, в части непредставления на предварительный контроль проектов извещений, к должностным лицам, допустившим такие нарушения, применены меры дисциплинарной ответственности в виде замечания </w:t>
      </w:r>
      <w:r w:rsidRPr="00205978">
        <w:rPr>
          <w:sz w:val="28"/>
          <w:szCs w:val="28"/>
        </w:rPr>
        <w:br/>
        <w:t xml:space="preserve">и выговора. </w:t>
      </w:r>
    </w:p>
    <w:p w14:paraId="2D7E0814" w14:textId="77777777" w:rsidR="000C4AF4" w:rsidRPr="00205978" w:rsidRDefault="000C4AF4" w:rsidP="000C4AF4">
      <w:pPr>
        <w:ind w:firstLine="720"/>
        <w:jc w:val="both"/>
        <w:rPr>
          <w:sz w:val="28"/>
          <w:szCs w:val="28"/>
        </w:rPr>
      </w:pPr>
      <w:r w:rsidRPr="00205978">
        <w:rPr>
          <w:sz w:val="28"/>
          <w:szCs w:val="28"/>
        </w:rPr>
        <w:t xml:space="preserve">В целях минимизации ошибок заказчиков города при планировании </w:t>
      </w:r>
      <w:r w:rsidRPr="00205978">
        <w:rPr>
          <w:sz w:val="28"/>
          <w:szCs w:val="28"/>
        </w:rPr>
        <w:br/>
        <w:t>и осуществлении закупок, обеспечения своевременного использования в работе новелл законодательства о контрактной системе в сфере закупок, а также повышения профессионального уровня заказчиков в области закупок в отчетном периоде организовано и проведено (в том числе с участием экспертов электронных площадок) 5 тематических обучающих семинаров в режиме видео-конференц-связи.</w:t>
      </w:r>
    </w:p>
    <w:p w14:paraId="5708BEEE" w14:textId="77777777" w:rsidR="000C4AF4" w:rsidRPr="00205978" w:rsidRDefault="000C4AF4" w:rsidP="000C4AF4">
      <w:pPr>
        <w:ind w:firstLine="720"/>
        <w:jc w:val="both"/>
        <w:rPr>
          <w:sz w:val="28"/>
          <w:szCs w:val="28"/>
        </w:rPr>
      </w:pPr>
      <w:r w:rsidRPr="00205978">
        <w:rPr>
          <w:sz w:val="28"/>
          <w:szCs w:val="28"/>
        </w:rPr>
        <w:t xml:space="preserve">В 2025 году повысили свою квалификацию 46 специалистов Администрации города Ростова-на-Дону, ее отраслевых (функциональных) и территориальных органов и муниципальных учреждений города Ростова-на-Дону, занятых в сфере закупок. </w:t>
      </w:r>
    </w:p>
    <w:p w14:paraId="05919E3C" w14:textId="77777777" w:rsidR="000C4AF4" w:rsidRPr="00205978" w:rsidRDefault="000C4AF4" w:rsidP="000C4AF4">
      <w:pPr>
        <w:ind w:firstLine="720"/>
        <w:jc w:val="both"/>
        <w:rPr>
          <w:sz w:val="28"/>
          <w:szCs w:val="28"/>
        </w:rPr>
      </w:pPr>
      <w:r w:rsidRPr="00205978">
        <w:rPr>
          <w:sz w:val="28"/>
          <w:szCs w:val="28"/>
        </w:rPr>
        <w:t xml:space="preserve">В отчетном периоде осуществлены контрольные мероприятия путем проведения плановых и внеплановых проверок в отношении заказчиков, контрактных служб, контрактных управляющих, комиссий по осуществлению закупок и их членов, </w:t>
      </w:r>
      <w:r w:rsidRPr="00205978">
        <w:rPr>
          <w:sz w:val="28"/>
          <w:szCs w:val="28"/>
        </w:rPr>
        <w:lastRenderedPageBreak/>
        <w:t xml:space="preserve">уполномоченных органов, уполномоченных учреждений при осуществлении закупок для обеспечения муниципальных нужд, в отношении специализированных организаций, выполняющих отдельные полномочия в рамках осуществления закупок для обеспечения муниципальных нужд. </w:t>
      </w:r>
    </w:p>
    <w:p w14:paraId="3E701B3F" w14:textId="77777777" w:rsidR="000C4AF4" w:rsidRPr="00205978" w:rsidRDefault="000C4AF4" w:rsidP="000C4AF4">
      <w:pPr>
        <w:ind w:firstLine="720"/>
        <w:jc w:val="both"/>
        <w:rPr>
          <w:sz w:val="28"/>
          <w:szCs w:val="28"/>
        </w:rPr>
      </w:pPr>
      <w:r w:rsidRPr="00205978">
        <w:rPr>
          <w:sz w:val="28"/>
          <w:szCs w:val="28"/>
        </w:rPr>
        <w:t>Проведено 28 проверок, в том числе 19 плановых и 9 внеплановых в отраслях городского хозяйства: «Управление», «ЖКХ», «Дорожно-транспортное хозяйство», «Образование», «Физическая культура и спорт», «Культура», «Социальная сфера».</w:t>
      </w:r>
    </w:p>
    <w:p w14:paraId="6DD2033F" w14:textId="77777777" w:rsidR="000C4AF4" w:rsidRPr="00205978" w:rsidRDefault="000C4AF4" w:rsidP="000C4AF4">
      <w:pPr>
        <w:widowControl w:val="0"/>
        <w:autoSpaceDE w:val="0"/>
        <w:autoSpaceDN w:val="0"/>
        <w:adjustRightInd w:val="0"/>
        <w:ind w:firstLine="709"/>
        <w:jc w:val="both"/>
        <w:rPr>
          <w:sz w:val="28"/>
          <w:szCs w:val="28"/>
        </w:rPr>
      </w:pPr>
      <w:r w:rsidRPr="00205978">
        <w:rPr>
          <w:sz w:val="28"/>
          <w:szCs w:val="28"/>
        </w:rPr>
        <w:t>В результате проверено 260 закупок на общую сумму 13,</w:t>
      </w:r>
      <w:r w:rsidR="00237267" w:rsidRPr="00205978">
        <w:rPr>
          <w:sz w:val="28"/>
          <w:szCs w:val="28"/>
        </w:rPr>
        <w:t>8</w:t>
      </w:r>
      <w:r w:rsidRPr="00205978">
        <w:rPr>
          <w:sz w:val="28"/>
          <w:szCs w:val="28"/>
        </w:rPr>
        <w:t xml:space="preserve"> </w:t>
      </w:r>
      <w:r w:rsidRPr="00205978">
        <w:rPr>
          <w:rFonts w:eastAsia="Calibri"/>
          <w:sz w:val="28"/>
          <w:szCs w:val="28"/>
          <w:lang w:eastAsia="en-US"/>
        </w:rPr>
        <w:t>млрд руб</w:t>
      </w:r>
      <w:r w:rsidRPr="00205978">
        <w:rPr>
          <w:sz w:val="28"/>
          <w:szCs w:val="28"/>
        </w:rPr>
        <w:t xml:space="preserve">., установлено 602 нарушения законодательных актов о контрактной системе в сфере закупок. </w:t>
      </w:r>
    </w:p>
    <w:p w14:paraId="2CD36D0B" w14:textId="77777777" w:rsidR="000C4AF4" w:rsidRPr="00205978" w:rsidRDefault="000C4AF4" w:rsidP="000C4AF4">
      <w:pPr>
        <w:ind w:firstLine="709"/>
        <w:jc w:val="both"/>
        <w:rPr>
          <w:sz w:val="28"/>
          <w:szCs w:val="28"/>
        </w:rPr>
      </w:pPr>
      <w:r w:rsidRPr="00205978">
        <w:rPr>
          <w:sz w:val="28"/>
          <w:szCs w:val="28"/>
        </w:rPr>
        <w:t xml:space="preserve">Министерством экономического развития Ростовской области </w:t>
      </w:r>
      <w:r w:rsidRPr="00205978">
        <w:rPr>
          <w:sz w:val="28"/>
          <w:szCs w:val="28"/>
        </w:rPr>
        <w:br/>
        <w:t xml:space="preserve">по материалам проверок за 2025 год к административной ответственности привлечено 17 должностных лиц заказчиков города, вынесено 26 постановлений </w:t>
      </w:r>
      <w:r w:rsidRPr="00205978">
        <w:rPr>
          <w:sz w:val="28"/>
          <w:szCs w:val="28"/>
        </w:rPr>
        <w:br/>
        <w:t>об административных правонарушениях.</w:t>
      </w:r>
    </w:p>
    <w:p w14:paraId="460AFADD" w14:textId="77777777" w:rsidR="000C4AF4" w:rsidRPr="00205978" w:rsidRDefault="000C4AF4" w:rsidP="000C4AF4">
      <w:pPr>
        <w:ind w:firstLine="709"/>
        <w:jc w:val="both"/>
        <w:rPr>
          <w:sz w:val="28"/>
          <w:szCs w:val="28"/>
        </w:rPr>
      </w:pPr>
      <w:r w:rsidRPr="00205978">
        <w:rPr>
          <w:sz w:val="28"/>
          <w:szCs w:val="28"/>
        </w:rPr>
        <w:t xml:space="preserve">По итогам проверок за 2025 год в соответствии с п. 1.1. ст. 23.66 КоАП РФ возбуждено и направлено в Управление Федеральной антимонопольной службы </w:t>
      </w:r>
      <w:r w:rsidR="00526FA9" w:rsidRPr="00205978">
        <w:rPr>
          <w:sz w:val="28"/>
          <w:szCs w:val="28"/>
        </w:rPr>
        <w:br/>
      </w:r>
      <w:r w:rsidRPr="00205978">
        <w:rPr>
          <w:sz w:val="28"/>
          <w:szCs w:val="28"/>
        </w:rPr>
        <w:t xml:space="preserve">по Ростовской области 23 дела об административных правонарушениях </w:t>
      </w:r>
      <w:r w:rsidRPr="00205978">
        <w:rPr>
          <w:sz w:val="28"/>
          <w:szCs w:val="28"/>
        </w:rPr>
        <w:br/>
        <w:t xml:space="preserve">в отношении заказчиков города. В настоящее время Управлением Федеральной антимонопольной службы по Ростовской области вынесено 8 постановлений </w:t>
      </w:r>
      <w:r w:rsidRPr="00205978">
        <w:rPr>
          <w:sz w:val="28"/>
          <w:szCs w:val="28"/>
        </w:rPr>
        <w:br/>
        <w:t xml:space="preserve">об административных правонарушениях (4 – предупреждения, 2 – устных замечания, 2 – с административным штрафом (общая сумма штрафов </w:t>
      </w:r>
      <w:r w:rsidRPr="00205978">
        <w:rPr>
          <w:sz w:val="28"/>
          <w:szCs w:val="28"/>
        </w:rPr>
        <w:br/>
        <w:t>8 тыс. руб.), привлечено к административной ответственности 6 должностных лиц заказчиков города, остальные дела об административных правонарушениях находятся на рассмотрении.</w:t>
      </w:r>
    </w:p>
    <w:p w14:paraId="2E46CF25" w14:textId="77777777" w:rsidR="000C4AF4" w:rsidRPr="00205978" w:rsidRDefault="000C4AF4" w:rsidP="000C4AF4">
      <w:pPr>
        <w:ind w:firstLine="709"/>
        <w:jc w:val="both"/>
        <w:rPr>
          <w:sz w:val="28"/>
          <w:szCs w:val="28"/>
        </w:rPr>
      </w:pPr>
      <w:r w:rsidRPr="00205978">
        <w:rPr>
          <w:sz w:val="28"/>
          <w:szCs w:val="28"/>
        </w:rPr>
        <w:t>Проведен предварительный контроль 60 проектов извещений на общую сумму 24,1 млрд руб., по результатам которого предотвращено размещение</w:t>
      </w:r>
      <w:r w:rsidRPr="00205978">
        <w:rPr>
          <w:sz w:val="28"/>
          <w:szCs w:val="28"/>
        </w:rPr>
        <w:br/>
        <w:t>с нарушениями законодательства о контрактной системе 15</w:t>
      </w:r>
      <w:r w:rsidR="00526FA9" w:rsidRPr="00205978">
        <w:rPr>
          <w:sz w:val="28"/>
          <w:szCs w:val="28"/>
        </w:rPr>
        <w:t> </w:t>
      </w:r>
      <w:r w:rsidRPr="00205978">
        <w:rPr>
          <w:sz w:val="28"/>
          <w:szCs w:val="28"/>
        </w:rPr>
        <w:t>% извещений.</w:t>
      </w:r>
    </w:p>
    <w:p w14:paraId="6D8596A1" w14:textId="77777777" w:rsidR="000C4AF4" w:rsidRPr="00205978" w:rsidRDefault="000C4AF4" w:rsidP="000C4AF4">
      <w:pPr>
        <w:ind w:firstLine="720"/>
        <w:jc w:val="both"/>
        <w:rPr>
          <w:sz w:val="28"/>
          <w:szCs w:val="28"/>
        </w:rPr>
      </w:pPr>
      <w:r w:rsidRPr="00205978">
        <w:rPr>
          <w:sz w:val="28"/>
          <w:szCs w:val="28"/>
        </w:rPr>
        <w:t>В целях повышения прозрачности закупок, предупреждения</w:t>
      </w:r>
      <w:r w:rsidRPr="00205978">
        <w:rPr>
          <w:sz w:val="28"/>
          <w:szCs w:val="28"/>
        </w:rPr>
        <w:br/>
        <w:t xml:space="preserve">и недопущения заказчиками города в дальнейшей работе нарушений законодательства о контрактной системе при осуществлении закупок, </w:t>
      </w:r>
      <w:r w:rsidRPr="00205978">
        <w:rPr>
          <w:sz w:val="28"/>
          <w:szCs w:val="28"/>
        </w:rPr>
        <w:br/>
        <w:t xml:space="preserve">на Официальном </w:t>
      </w:r>
      <w:r w:rsidRPr="00205978">
        <w:rPr>
          <w:rFonts w:eastAsia="Calibri"/>
          <w:sz w:val="28"/>
          <w:szCs w:val="28"/>
        </w:rPr>
        <w:t>портале</w:t>
      </w:r>
      <w:r w:rsidRPr="00205978">
        <w:rPr>
          <w:sz w:val="28"/>
          <w:szCs w:val="28"/>
        </w:rPr>
        <w:t>, а также в единой информационной системе в сфере закупок размещены результаты плановых и внеплановых проверок.</w:t>
      </w:r>
    </w:p>
    <w:p w14:paraId="38F096AD" w14:textId="77777777" w:rsidR="007C1F54" w:rsidRPr="00205978" w:rsidRDefault="007C1F54" w:rsidP="005676BF">
      <w:pPr>
        <w:ind w:firstLine="720"/>
        <w:jc w:val="both"/>
        <w:rPr>
          <w:sz w:val="28"/>
          <w:szCs w:val="28"/>
        </w:rPr>
      </w:pPr>
    </w:p>
    <w:bookmarkEnd w:id="11"/>
    <w:p w14:paraId="00D12BD1" w14:textId="77777777" w:rsidR="00B508BC" w:rsidRPr="00205978" w:rsidRDefault="00B508BC" w:rsidP="00B508BC">
      <w:pPr>
        <w:ind w:firstLine="709"/>
        <w:jc w:val="both"/>
        <w:rPr>
          <w:sz w:val="28"/>
          <w:szCs w:val="28"/>
        </w:rPr>
      </w:pPr>
      <w:r w:rsidRPr="00205978">
        <w:rPr>
          <w:sz w:val="28"/>
          <w:szCs w:val="28"/>
        </w:rPr>
        <w:t xml:space="preserve">В 2025 году поступления собственных (налоговых и неналоговых) доходов </w:t>
      </w:r>
      <w:r w:rsidRPr="00205978">
        <w:rPr>
          <w:sz w:val="28"/>
          <w:szCs w:val="28"/>
        </w:rPr>
        <w:br/>
        <w:t>в бюджет города составили 31,1</w:t>
      </w:r>
      <w:r w:rsidRPr="00205978">
        <w:rPr>
          <w:bCs/>
          <w:sz w:val="28"/>
          <w:szCs w:val="28"/>
        </w:rPr>
        <w:t xml:space="preserve"> млрд руб., с ростом к 2024 году на</w:t>
      </w:r>
      <w:r w:rsidRPr="00205978">
        <w:rPr>
          <w:bCs/>
          <w:sz w:val="28"/>
          <w:szCs w:val="28"/>
          <w:lang w:val="en-US"/>
        </w:rPr>
        <w:t> </w:t>
      </w:r>
      <w:r w:rsidRPr="00205978">
        <w:rPr>
          <w:bCs/>
          <w:sz w:val="28"/>
          <w:szCs w:val="28"/>
        </w:rPr>
        <w:t xml:space="preserve">2,8 млрд руб. </w:t>
      </w:r>
      <w:r w:rsidRPr="00205978">
        <w:rPr>
          <w:bCs/>
          <w:sz w:val="28"/>
          <w:szCs w:val="28"/>
        </w:rPr>
        <w:br/>
        <w:t>или на 9,8 %</w:t>
      </w:r>
      <w:r w:rsidRPr="00205978">
        <w:rPr>
          <w:sz w:val="28"/>
          <w:szCs w:val="28"/>
        </w:rPr>
        <w:t>.</w:t>
      </w:r>
    </w:p>
    <w:p w14:paraId="738A908B" w14:textId="77777777" w:rsidR="00B508BC" w:rsidRPr="00205978" w:rsidRDefault="00B508BC" w:rsidP="00B508BC">
      <w:pPr>
        <w:ind w:firstLine="720"/>
        <w:jc w:val="both"/>
        <w:rPr>
          <w:sz w:val="28"/>
          <w:szCs w:val="28"/>
        </w:rPr>
      </w:pPr>
      <w:r w:rsidRPr="00205978">
        <w:rPr>
          <w:sz w:val="28"/>
          <w:szCs w:val="28"/>
        </w:rPr>
        <w:t xml:space="preserve">Из них </w:t>
      </w:r>
      <w:r w:rsidRPr="00205978">
        <w:rPr>
          <w:bCs/>
          <w:sz w:val="28"/>
          <w:szCs w:val="28"/>
        </w:rPr>
        <w:t>налоговые поступления</w:t>
      </w:r>
      <w:r w:rsidRPr="00205978">
        <w:rPr>
          <w:sz w:val="28"/>
          <w:szCs w:val="28"/>
        </w:rPr>
        <w:t xml:space="preserve"> составили </w:t>
      </w:r>
      <w:r w:rsidRPr="00205978">
        <w:rPr>
          <w:bCs/>
          <w:sz w:val="28"/>
          <w:szCs w:val="28"/>
        </w:rPr>
        <w:t>28,9 млрд руб.</w:t>
      </w:r>
      <w:r w:rsidRPr="00205978">
        <w:rPr>
          <w:sz w:val="28"/>
          <w:szCs w:val="28"/>
        </w:rPr>
        <w:t xml:space="preserve">, что на </w:t>
      </w:r>
      <w:r w:rsidRPr="00205978">
        <w:rPr>
          <w:bCs/>
          <w:sz w:val="28"/>
          <w:szCs w:val="28"/>
        </w:rPr>
        <w:t xml:space="preserve">12 % </w:t>
      </w:r>
      <w:r w:rsidRPr="00205978">
        <w:rPr>
          <w:sz w:val="28"/>
          <w:szCs w:val="28"/>
        </w:rPr>
        <w:t>больше показателя прошлого года.</w:t>
      </w:r>
    </w:p>
    <w:p w14:paraId="25D8175D" w14:textId="77777777" w:rsidR="00B508BC" w:rsidRPr="00205978" w:rsidRDefault="00B508BC" w:rsidP="00B508BC">
      <w:pPr>
        <w:tabs>
          <w:tab w:val="left" w:pos="567"/>
        </w:tabs>
        <w:ind w:firstLine="709"/>
        <w:jc w:val="both"/>
        <w:rPr>
          <w:sz w:val="28"/>
          <w:szCs w:val="28"/>
        </w:rPr>
      </w:pPr>
      <w:r w:rsidRPr="00205978">
        <w:rPr>
          <w:sz w:val="28"/>
          <w:szCs w:val="28"/>
        </w:rPr>
        <w:t>Основными задачами налоговой политики являются сохранение бюджетной устойчивости, получение необходимого объема бюджетных доходов, поддержка предпринимательской и инвестиционной активности, обеспечивающей стабильное экономическое развитие города Ростова-на-Дону. В этих целях реализован комплекс мероприятий.</w:t>
      </w:r>
    </w:p>
    <w:p w14:paraId="6E051B55" w14:textId="77777777" w:rsidR="00B508BC" w:rsidRPr="00205978" w:rsidRDefault="00B508BC" w:rsidP="00B508BC">
      <w:pPr>
        <w:ind w:firstLine="708"/>
        <w:jc w:val="both"/>
        <w:rPr>
          <w:sz w:val="28"/>
          <w:szCs w:val="28"/>
          <w:shd w:val="clear" w:color="auto" w:fill="FFFFFF"/>
        </w:rPr>
      </w:pPr>
      <w:r w:rsidRPr="00205978">
        <w:rPr>
          <w:sz w:val="28"/>
          <w:szCs w:val="28"/>
          <w:shd w:val="clear" w:color="auto" w:fill="FFFFFF"/>
        </w:rPr>
        <w:lastRenderedPageBreak/>
        <w:t xml:space="preserve">Введен </w:t>
      </w:r>
      <w:r w:rsidRPr="00205978">
        <w:rPr>
          <w:bCs/>
          <w:sz w:val="28"/>
          <w:szCs w:val="28"/>
          <w:shd w:val="clear" w:color="auto" w:fill="FFFFFF"/>
        </w:rPr>
        <w:t>новый местный налог</w:t>
      </w:r>
      <w:r w:rsidRPr="00205978">
        <w:rPr>
          <w:sz w:val="28"/>
          <w:szCs w:val="28"/>
          <w:shd w:val="clear" w:color="auto" w:fill="FFFFFF"/>
        </w:rPr>
        <w:t xml:space="preserve"> – </w:t>
      </w:r>
      <w:r w:rsidRPr="00205978">
        <w:rPr>
          <w:bCs/>
          <w:sz w:val="28"/>
          <w:szCs w:val="28"/>
          <w:shd w:val="clear" w:color="auto" w:fill="FFFFFF"/>
        </w:rPr>
        <w:t>туристический.</w:t>
      </w:r>
      <w:r w:rsidRPr="00205978">
        <w:rPr>
          <w:sz w:val="28"/>
          <w:szCs w:val="28"/>
          <w:shd w:val="clear" w:color="auto" w:fill="FFFFFF"/>
        </w:rPr>
        <w:t xml:space="preserve"> Сумма налога составила </w:t>
      </w:r>
      <w:r w:rsidRPr="00205978">
        <w:rPr>
          <w:sz w:val="28"/>
          <w:szCs w:val="28"/>
          <w:shd w:val="clear" w:color="auto" w:fill="FFFFFF"/>
        </w:rPr>
        <w:br/>
        <w:t xml:space="preserve">в 2025 году 1 % (но не более 100 руб.) от стоимости проживания каждого приезжающего в город туриста. </w:t>
      </w:r>
    </w:p>
    <w:p w14:paraId="54F66FD5" w14:textId="77777777" w:rsidR="00B508BC" w:rsidRPr="00205978" w:rsidRDefault="00B508BC" w:rsidP="00B508BC">
      <w:pPr>
        <w:ind w:firstLine="720"/>
        <w:jc w:val="both"/>
        <w:rPr>
          <w:sz w:val="28"/>
          <w:szCs w:val="28"/>
        </w:rPr>
      </w:pPr>
      <w:r w:rsidRPr="00205978">
        <w:rPr>
          <w:sz w:val="28"/>
          <w:szCs w:val="28"/>
        </w:rPr>
        <w:t xml:space="preserve">Инициировано внесение изменений в региональное законодательство. Проведен сравнительный анализ ставок транспортного налога, установленного </w:t>
      </w:r>
      <w:r w:rsidRPr="00205978">
        <w:rPr>
          <w:sz w:val="28"/>
          <w:szCs w:val="28"/>
        </w:rPr>
        <w:br/>
        <w:t xml:space="preserve">на территории Ростовской области со ставками, установленными в Астраханской, Волгоградской и Воронежской областях, Краснодарском и Ставропольском краях, где более 65 % объектов налогообложения имеют более высокие ставки, </w:t>
      </w:r>
      <w:r w:rsidRPr="00205978">
        <w:rPr>
          <w:sz w:val="28"/>
          <w:szCs w:val="28"/>
        </w:rPr>
        <w:br/>
        <w:t xml:space="preserve">в т.ч. автомобили легковые свыше 100 </w:t>
      </w:r>
      <w:proofErr w:type="spellStart"/>
      <w:r w:rsidRPr="00205978">
        <w:rPr>
          <w:sz w:val="28"/>
          <w:szCs w:val="28"/>
        </w:rPr>
        <w:t>л.с</w:t>
      </w:r>
      <w:proofErr w:type="spellEnd"/>
      <w:r w:rsidRPr="00205978">
        <w:rPr>
          <w:sz w:val="28"/>
          <w:szCs w:val="28"/>
        </w:rPr>
        <w:t xml:space="preserve">., мотоциклы свыше 20 </w:t>
      </w:r>
      <w:proofErr w:type="spellStart"/>
      <w:r w:rsidRPr="00205978">
        <w:rPr>
          <w:sz w:val="28"/>
          <w:szCs w:val="28"/>
        </w:rPr>
        <w:t>л.с</w:t>
      </w:r>
      <w:proofErr w:type="spellEnd"/>
      <w:r w:rsidRPr="00205978">
        <w:rPr>
          <w:sz w:val="28"/>
          <w:szCs w:val="28"/>
        </w:rPr>
        <w:t xml:space="preserve">., автобусы свыше 200 </w:t>
      </w:r>
      <w:proofErr w:type="spellStart"/>
      <w:r w:rsidRPr="00205978">
        <w:rPr>
          <w:sz w:val="28"/>
          <w:szCs w:val="28"/>
        </w:rPr>
        <w:t>л.с</w:t>
      </w:r>
      <w:proofErr w:type="spellEnd"/>
      <w:r w:rsidRPr="00205978">
        <w:rPr>
          <w:sz w:val="28"/>
          <w:szCs w:val="28"/>
        </w:rPr>
        <w:t xml:space="preserve"> и т.п. </w:t>
      </w:r>
    </w:p>
    <w:p w14:paraId="0D2D2436" w14:textId="77777777" w:rsidR="00B508BC" w:rsidRPr="00205978" w:rsidRDefault="00B508BC" w:rsidP="00B508BC">
      <w:pPr>
        <w:ind w:firstLine="720"/>
        <w:jc w:val="both"/>
        <w:rPr>
          <w:sz w:val="28"/>
          <w:szCs w:val="28"/>
        </w:rPr>
      </w:pPr>
      <w:r w:rsidRPr="00205978">
        <w:rPr>
          <w:sz w:val="28"/>
          <w:szCs w:val="28"/>
        </w:rPr>
        <w:t xml:space="preserve">Разработан проект областного закона в части </w:t>
      </w:r>
      <w:r w:rsidRPr="00205978">
        <w:rPr>
          <w:bCs/>
          <w:sz w:val="28"/>
          <w:szCs w:val="28"/>
        </w:rPr>
        <w:t>увеличения ставок транспортного налога</w:t>
      </w:r>
      <w:r w:rsidRPr="00205978">
        <w:rPr>
          <w:sz w:val="28"/>
          <w:szCs w:val="28"/>
        </w:rPr>
        <w:t xml:space="preserve">. </w:t>
      </w:r>
    </w:p>
    <w:p w14:paraId="17D2D954" w14:textId="77777777" w:rsidR="00B508BC" w:rsidRPr="00205978" w:rsidRDefault="00B508BC" w:rsidP="00B508BC">
      <w:pPr>
        <w:ind w:firstLine="720"/>
        <w:jc w:val="both"/>
        <w:rPr>
          <w:sz w:val="28"/>
          <w:szCs w:val="28"/>
        </w:rPr>
      </w:pPr>
      <w:r w:rsidRPr="00205978">
        <w:rPr>
          <w:sz w:val="28"/>
          <w:szCs w:val="28"/>
        </w:rPr>
        <w:t xml:space="preserve">Изменения в статью 5 Областного закона от 10.05.2012 № 843-ЗС </w:t>
      </w:r>
      <w:r w:rsidRPr="00205978">
        <w:rPr>
          <w:sz w:val="28"/>
          <w:szCs w:val="28"/>
        </w:rPr>
        <w:br/>
        <w:t>«О региональных налогах и некоторых вопросах налогообложения в Ростовской области» вступили в силу с 1 января 2026 года.</w:t>
      </w:r>
    </w:p>
    <w:p w14:paraId="0EE8175A" w14:textId="77777777" w:rsidR="00B508BC" w:rsidRPr="00205978" w:rsidRDefault="00B508BC" w:rsidP="00B508BC">
      <w:pPr>
        <w:ind w:firstLine="708"/>
        <w:jc w:val="both"/>
        <w:rPr>
          <w:sz w:val="28"/>
          <w:szCs w:val="28"/>
          <w:shd w:val="clear" w:color="auto" w:fill="FFFFFF"/>
        </w:rPr>
      </w:pPr>
      <w:r w:rsidRPr="00205978">
        <w:rPr>
          <w:sz w:val="28"/>
          <w:szCs w:val="28"/>
          <w:shd w:val="clear" w:color="auto" w:fill="FFFFFF"/>
        </w:rPr>
        <w:t>В отношении объектов, кадастровая стоимость каждого из которых превышает 300 млн руб.,</w:t>
      </w:r>
      <w:r w:rsidRPr="00205978">
        <w:rPr>
          <w:bCs/>
          <w:sz w:val="28"/>
          <w:szCs w:val="28"/>
          <w:shd w:val="clear" w:color="auto" w:fill="FFFFFF"/>
        </w:rPr>
        <w:t xml:space="preserve"> установлена ставка в размере 2,5 %</w:t>
      </w:r>
      <w:r w:rsidRPr="00205978">
        <w:rPr>
          <w:b/>
          <w:bCs/>
          <w:sz w:val="28"/>
          <w:szCs w:val="28"/>
          <w:shd w:val="clear" w:color="auto" w:fill="FFFFFF"/>
        </w:rPr>
        <w:t xml:space="preserve"> </w:t>
      </w:r>
      <w:r w:rsidRPr="00205978">
        <w:rPr>
          <w:sz w:val="28"/>
          <w:szCs w:val="28"/>
          <w:shd w:val="clear" w:color="auto" w:fill="FFFFFF"/>
        </w:rPr>
        <w:t xml:space="preserve">(решение от 22.10.2024 </w:t>
      </w:r>
      <w:r w:rsidRPr="00205978">
        <w:rPr>
          <w:sz w:val="28"/>
          <w:szCs w:val="28"/>
          <w:shd w:val="clear" w:color="auto" w:fill="FFFFFF"/>
        </w:rPr>
        <w:br/>
        <w:t xml:space="preserve">№ 730). Это объекты, Перечень которых утверждается на уровне региона Минимуществом Ростовской области, подпадающих под действие статьи </w:t>
      </w:r>
      <w:r w:rsidRPr="00205978">
        <w:rPr>
          <w:sz w:val="28"/>
          <w:szCs w:val="28"/>
          <w:shd w:val="clear" w:color="auto" w:fill="FFFFFF"/>
        </w:rPr>
        <w:br/>
        <w:t>378.2 Налогового кодекса РФ</w:t>
      </w:r>
      <w:r w:rsidRPr="00205978">
        <w:t xml:space="preserve"> </w:t>
      </w:r>
      <w:r w:rsidRPr="00205978">
        <w:rPr>
          <w:sz w:val="28"/>
          <w:szCs w:val="28"/>
          <w:shd w:val="clear" w:color="auto" w:fill="FFFFFF"/>
        </w:rPr>
        <w:t xml:space="preserve">и имеет одинаковое значение для физических </w:t>
      </w:r>
      <w:r w:rsidRPr="00205978">
        <w:rPr>
          <w:sz w:val="28"/>
          <w:szCs w:val="28"/>
          <w:shd w:val="clear" w:color="auto" w:fill="FFFFFF"/>
        </w:rPr>
        <w:br/>
        <w:t xml:space="preserve">и юридических лиц. </w:t>
      </w:r>
    </w:p>
    <w:p w14:paraId="78D49522" w14:textId="77777777" w:rsidR="00B508BC" w:rsidRPr="00205978" w:rsidRDefault="00B508BC" w:rsidP="00B508BC">
      <w:pPr>
        <w:ind w:firstLine="708"/>
        <w:jc w:val="both"/>
        <w:rPr>
          <w:sz w:val="28"/>
          <w:szCs w:val="28"/>
          <w:shd w:val="clear" w:color="auto" w:fill="FFFFFF"/>
        </w:rPr>
      </w:pPr>
      <w:r w:rsidRPr="00205978">
        <w:rPr>
          <w:sz w:val="28"/>
          <w:szCs w:val="28"/>
          <w:shd w:val="clear" w:color="auto" w:fill="FFFFFF"/>
        </w:rPr>
        <w:t xml:space="preserve">Некоторые виды имущества, для которых действуют правила статьи </w:t>
      </w:r>
      <w:r w:rsidRPr="00205978">
        <w:rPr>
          <w:sz w:val="28"/>
          <w:szCs w:val="28"/>
          <w:shd w:val="clear" w:color="auto" w:fill="FFFFFF"/>
        </w:rPr>
        <w:br/>
        <w:t xml:space="preserve">378.2 НК РФ: административно-деловые центры, торговые комплексы, нежилые помещения для офисов, торговых объектов, объектов общественного питания </w:t>
      </w:r>
      <w:r w:rsidRPr="00205978">
        <w:rPr>
          <w:sz w:val="28"/>
          <w:szCs w:val="28"/>
          <w:shd w:val="clear" w:color="auto" w:fill="FFFFFF"/>
        </w:rPr>
        <w:br/>
        <w:t>и бытового обслуживания и другие.</w:t>
      </w:r>
    </w:p>
    <w:p w14:paraId="0E6A3776" w14:textId="77777777" w:rsidR="00B508BC" w:rsidRPr="00205978" w:rsidRDefault="00B508BC" w:rsidP="00B508BC">
      <w:pPr>
        <w:ind w:firstLine="720"/>
        <w:jc w:val="both"/>
        <w:rPr>
          <w:sz w:val="28"/>
          <w:szCs w:val="28"/>
        </w:rPr>
      </w:pPr>
      <w:r w:rsidRPr="00205978">
        <w:rPr>
          <w:sz w:val="28"/>
          <w:szCs w:val="28"/>
        </w:rPr>
        <w:t xml:space="preserve">В 2025 году удалось не только создать законодательную базу для исполнения бюджета, ориентированного на рост доходов, но и предоставить меры поддержки организациям и предпринимателям: </w:t>
      </w:r>
    </w:p>
    <w:p w14:paraId="1BDE51F5" w14:textId="77777777" w:rsidR="00B508BC" w:rsidRPr="00205978" w:rsidRDefault="00B508BC" w:rsidP="00B508BC">
      <w:pPr>
        <w:ind w:firstLine="720"/>
        <w:jc w:val="both"/>
        <w:rPr>
          <w:sz w:val="28"/>
          <w:szCs w:val="28"/>
        </w:rPr>
      </w:pPr>
      <w:r w:rsidRPr="00205978">
        <w:rPr>
          <w:sz w:val="28"/>
          <w:szCs w:val="28"/>
        </w:rPr>
        <w:t>- </w:t>
      </w:r>
      <w:r w:rsidRPr="00205978">
        <w:rPr>
          <w:bCs/>
          <w:sz w:val="28"/>
          <w:szCs w:val="28"/>
        </w:rPr>
        <w:t>освобождены от уплаты земельного налога</w:t>
      </w:r>
      <w:r w:rsidRPr="00205978">
        <w:rPr>
          <w:sz w:val="28"/>
          <w:szCs w:val="28"/>
        </w:rPr>
        <w:t xml:space="preserve"> и авансовых платежей по налогу малые технологические компании, включенные в реестр малых технологических компаний в соответствии Федеральным законом от 04.08.2023 № 478-ФЗ </w:t>
      </w:r>
      <w:r w:rsidRPr="00205978">
        <w:rPr>
          <w:sz w:val="28"/>
          <w:szCs w:val="28"/>
        </w:rPr>
        <w:br/>
        <w:t>«О развитии технологических компаний в Российской Федерации» (решение Ростовской-на-Дону городской Думы от 19.08.2025 № 887);</w:t>
      </w:r>
    </w:p>
    <w:p w14:paraId="3AFADE4C" w14:textId="77777777" w:rsidR="00B508BC" w:rsidRPr="00205978" w:rsidRDefault="00B508BC" w:rsidP="00B508BC">
      <w:pPr>
        <w:ind w:firstLine="720"/>
        <w:jc w:val="both"/>
        <w:rPr>
          <w:sz w:val="28"/>
          <w:szCs w:val="28"/>
        </w:rPr>
      </w:pPr>
      <w:r w:rsidRPr="00205978">
        <w:rPr>
          <w:sz w:val="28"/>
          <w:szCs w:val="28"/>
        </w:rPr>
        <w:t>- дополнительно установлено, что гостиницы и иные средства размещения</w:t>
      </w:r>
      <w:r w:rsidRPr="00205978">
        <w:rPr>
          <w:sz w:val="28"/>
          <w:szCs w:val="28"/>
        </w:rPr>
        <w:br/>
        <w:t xml:space="preserve">не включают в налоговую базу </w:t>
      </w:r>
      <w:r w:rsidRPr="00205978">
        <w:rPr>
          <w:bCs/>
          <w:sz w:val="28"/>
          <w:szCs w:val="28"/>
        </w:rPr>
        <w:t>по туристическому налогу</w:t>
      </w:r>
      <w:r w:rsidRPr="00205978">
        <w:rPr>
          <w:sz w:val="28"/>
          <w:szCs w:val="28"/>
        </w:rPr>
        <w:t xml:space="preserve"> стоимость услуги </w:t>
      </w:r>
      <w:r w:rsidRPr="00205978">
        <w:rPr>
          <w:sz w:val="28"/>
          <w:szCs w:val="28"/>
        </w:rPr>
        <w:br/>
        <w:t xml:space="preserve">по временному проживанию, оказываемой членам семей лиц, принимающих (принимавших) участие в специальной военной операции, при условии предоставления справки, выдаваемой члену семьи участника специальной военной операции в соответствии с постановлением Правительства Российской Федерации от 09.10.2024 № 1354 «О порядке установления факта участия граждан Российской Федерации в специальной военной операции на территориях Украины, Донецкой Народной Республики, Луганской Народной Республики, Запорожской области </w:t>
      </w:r>
      <w:r w:rsidRPr="00205978">
        <w:rPr>
          <w:sz w:val="28"/>
          <w:szCs w:val="28"/>
        </w:rPr>
        <w:br/>
        <w:t xml:space="preserve">и Херсонской области» (решение Ростовской-на-Дону городской Думы </w:t>
      </w:r>
      <w:r w:rsidRPr="00205978">
        <w:rPr>
          <w:sz w:val="28"/>
          <w:szCs w:val="28"/>
        </w:rPr>
        <w:br/>
        <w:t>от 19.08.2025 № 886);</w:t>
      </w:r>
    </w:p>
    <w:p w14:paraId="452EEF96" w14:textId="77777777" w:rsidR="00B508BC" w:rsidRPr="00205978" w:rsidRDefault="00B508BC" w:rsidP="00B508BC">
      <w:pPr>
        <w:ind w:firstLine="720"/>
        <w:jc w:val="both"/>
        <w:rPr>
          <w:sz w:val="28"/>
          <w:szCs w:val="28"/>
        </w:rPr>
      </w:pPr>
      <w:r w:rsidRPr="00205978">
        <w:rPr>
          <w:sz w:val="28"/>
          <w:szCs w:val="28"/>
        </w:rPr>
        <w:lastRenderedPageBreak/>
        <w:t>- </w:t>
      </w:r>
      <w:r w:rsidRPr="00205978">
        <w:rPr>
          <w:bCs/>
          <w:sz w:val="28"/>
          <w:szCs w:val="28"/>
        </w:rPr>
        <w:t>продлена льгота</w:t>
      </w:r>
      <w:r w:rsidRPr="00205978">
        <w:rPr>
          <w:sz w:val="28"/>
          <w:szCs w:val="28"/>
        </w:rPr>
        <w:t xml:space="preserve"> участникам специальной военной операции и членам </w:t>
      </w:r>
      <w:r w:rsidRPr="00205978">
        <w:rPr>
          <w:sz w:val="28"/>
          <w:szCs w:val="28"/>
        </w:rPr>
        <w:br/>
        <w:t xml:space="preserve">их семей до конца 2025 года (решение Ростовской-на-Дону городской Думы </w:t>
      </w:r>
      <w:r w:rsidRPr="00205978">
        <w:rPr>
          <w:sz w:val="28"/>
          <w:szCs w:val="28"/>
        </w:rPr>
        <w:br/>
        <w:t>от 17.06.2025 № 871), также проект о продлении льготного периода на 2026 год поддержан на февральской Думе;</w:t>
      </w:r>
    </w:p>
    <w:p w14:paraId="34AA2F80" w14:textId="45959B16" w:rsidR="00B508BC" w:rsidRPr="00205978" w:rsidRDefault="00B508BC" w:rsidP="00B508BC">
      <w:pPr>
        <w:ind w:firstLine="720"/>
        <w:jc w:val="both"/>
        <w:rPr>
          <w:sz w:val="28"/>
          <w:szCs w:val="28"/>
        </w:rPr>
      </w:pPr>
      <w:r w:rsidRPr="00205978">
        <w:rPr>
          <w:sz w:val="28"/>
          <w:szCs w:val="28"/>
        </w:rPr>
        <w:t xml:space="preserve">- </w:t>
      </w:r>
      <w:r w:rsidRPr="00205978">
        <w:rPr>
          <w:bCs/>
          <w:sz w:val="28"/>
          <w:szCs w:val="28"/>
        </w:rPr>
        <w:t>расширен перечень</w:t>
      </w:r>
      <w:r w:rsidRPr="00205978">
        <w:rPr>
          <w:sz w:val="28"/>
          <w:szCs w:val="28"/>
        </w:rPr>
        <w:t xml:space="preserve"> соревнований, конкурсов, иных мероприятий, в связи </w:t>
      </w:r>
      <w:r w:rsidRPr="00205978">
        <w:rPr>
          <w:sz w:val="28"/>
          <w:szCs w:val="28"/>
        </w:rPr>
        <w:br/>
        <w:t>с участием в которых полученные за счет средств местного бюджета города Ростова-на-Дону доходы физических лиц, указанные в пункте 6.4 статьи 217 Налогового кодекса Российской Федерации, не облагаются налогом на доходы физических лиц (НДФЛ) (решение Ростовской-на-Дону городской Думы от 19.08.2025 № 888).</w:t>
      </w:r>
    </w:p>
    <w:p w14:paraId="7FED0B73" w14:textId="77777777" w:rsidR="00B508BC" w:rsidRPr="00205978" w:rsidRDefault="00B508BC" w:rsidP="00B508BC">
      <w:pPr>
        <w:ind w:firstLine="720"/>
        <w:jc w:val="both"/>
        <w:rPr>
          <w:sz w:val="28"/>
          <w:szCs w:val="28"/>
        </w:rPr>
      </w:pPr>
      <w:r w:rsidRPr="00205978">
        <w:rPr>
          <w:sz w:val="28"/>
          <w:szCs w:val="28"/>
        </w:rPr>
        <w:t xml:space="preserve">Сформирован Перечень налоговых расходов города Ростова-на-Дону, обусловленных налоговыми льготами, освобождениями и иными преференциями. </w:t>
      </w:r>
    </w:p>
    <w:p w14:paraId="43DD45B2" w14:textId="77777777" w:rsidR="00B508BC" w:rsidRPr="00205978" w:rsidRDefault="00B508BC" w:rsidP="00B508BC">
      <w:pPr>
        <w:ind w:firstLine="720"/>
        <w:jc w:val="both"/>
        <w:rPr>
          <w:sz w:val="28"/>
          <w:szCs w:val="28"/>
        </w:rPr>
      </w:pPr>
      <w:r w:rsidRPr="00205978">
        <w:rPr>
          <w:sz w:val="28"/>
          <w:szCs w:val="28"/>
        </w:rPr>
        <w:t xml:space="preserve">По итогам 2025 года в Перечень включено </w:t>
      </w:r>
      <w:r w:rsidRPr="00205978">
        <w:rPr>
          <w:bCs/>
          <w:sz w:val="28"/>
          <w:szCs w:val="28"/>
        </w:rPr>
        <w:t>23 налоговых преференции</w:t>
      </w:r>
      <w:r w:rsidRPr="00205978">
        <w:rPr>
          <w:sz w:val="28"/>
          <w:szCs w:val="28"/>
        </w:rPr>
        <w:t xml:space="preserve">, определено 8 кураторов налоговых расходов. По предварительной оценке, объём расходов города составит </w:t>
      </w:r>
      <w:r w:rsidRPr="00205978">
        <w:rPr>
          <w:bCs/>
          <w:sz w:val="28"/>
          <w:szCs w:val="28"/>
        </w:rPr>
        <w:t>порядка 1,5 млрд руб.</w:t>
      </w:r>
    </w:p>
    <w:p w14:paraId="1AC78E84" w14:textId="77777777" w:rsidR="00B508BC" w:rsidRPr="00205978" w:rsidRDefault="00B508BC" w:rsidP="00B508BC">
      <w:pPr>
        <w:ind w:firstLine="720"/>
        <w:jc w:val="both"/>
        <w:rPr>
          <w:sz w:val="28"/>
          <w:szCs w:val="28"/>
        </w:rPr>
      </w:pPr>
      <w:r w:rsidRPr="00205978">
        <w:rPr>
          <w:sz w:val="28"/>
          <w:szCs w:val="28"/>
        </w:rPr>
        <w:t xml:space="preserve">На постоянной основе ведется работа по совершенствованию правовой базы </w:t>
      </w:r>
      <w:r w:rsidRPr="00205978">
        <w:rPr>
          <w:sz w:val="28"/>
          <w:szCs w:val="28"/>
        </w:rPr>
        <w:br/>
        <w:t xml:space="preserve">и методологии оценки эффективности налоговых расходов. С учетом нововведений, внесенных в федеральные нормативные акты, постановлением правительства РФ </w:t>
      </w:r>
      <w:r w:rsidRPr="00205978">
        <w:rPr>
          <w:sz w:val="28"/>
          <w:szCs w:val="28"/>
        </w:rPr>
        <w:br/>
        <w:t xml:space="preserve">от 31.05.2025 № 828 «О внесении изменений в постановление Правительства Российской Федерации от 22 июня 2019 года № 796» уточнен порядок рассмотрения предложений о сохранении (уточнении, отмене) льгот для плательщиков </w:t>
      </w:r>
      <w:r w:rsidRPr="00205978">
        <w:rPr>
          <w:sz w:val="28"/>
          <w:szCs w:val="28"/>
        </w:rPr>
        <w:br/>
        <w:t xml:space="preserve">при проведении оценки налоговых расходов, разработан порядок участия соисполнителя куратора налогового расхода (постановление Администрации города </w:t>
      </w:r>
      <w:r w:rsidRPr="00205978">
        <w:rPr>
          <w:sz w:val="28"/>
          <w:szCs w:val="28"/>
        </w:rPr>
        <w:br/>
        <w:t xml:space="preserve">Ростова-на-Дону от 30.12.2019 № 1229, ред. от 02.10.2025). </w:t>
      </w:r>
    </w:p>
    <w:p w14:paraId="74B3110D" w14:textId="77777777" w:rsidR="00B508BC" w:rsidRPr="00205978" w:rsidRDefault="00B508BC" w:rsidP="00B508BC">
      <w:pPr>
        <w:shd w:val="clear" w:color="auto" w:fill="FFFFFF"/>
        <w:ind w:firstLine="720"/>
        <w:jc w:val="both"/>
        <w:rPr>
          <w:sz w:val="28"/>
          <w:szCs w:val="28"/>
        </w:rPr>
      </w:pPr>
      <w:bookmarkStart w:id="13" w:name="_Hlk128386822"/>
      <w:r w:rsidRPr="00205978">
        <w:rPr>
          <w:sz w:val="28"/>
          <w:szCs w:val="28"/>
        </w:rPr>
        <w:t xml:space="preserve">Увеличение налоговых доходов можно соотнести с конкретными налогами </w:t>
      </w:r>
      <w:r w:rsidRPr="00205978">
        <w:rPr>
          <w:sz w:val="28"/>
          <w:szCs w:val="28"/>
        </w:rPr>
        <w:br/>
        <w:t>и изменениями налоговых правил, а также в связи с погашением налоговой задолженности.</w:t>
      </w:r>
    </w:p>
    <w:p w14:paraId="14A21B48" w14:textId="77777777" w:rsidR="00B508BC" w:rsidRPr="00205978" w:rsidRDefault="00B508BC" w:rsidP="00B508BC">
      <w:pPr>
        <w:shd w:val="clear" w:color="auto" w:fill="FFFFFF"/>
        <w:ind w:firstLine="720"/>
        <w:jc w:val="both"/>
        <w:rPr>
          <w:sz w:val="28"/>
          <w:szCs w:val="28"/>
        </w:rPr>
      </w:pPr>
      <w:r w:rsidRPr="00205978">
        <w:rPr>
          <w:sz w:val="28"/>
          <w:szCs w:val="28"/>
        </w:rPr>
        <w:t>Администрация города в тесном взаимодействии с Управлением ФНС России по Ростовской области, Управлением ФССП по Ростовской области и Ростовским региональным отделением ФСС РФ и их территориальными органами реализует мероприятия, направленные на снижение недоимки.</w:t>
      </w:r>
    </w:p>
    <w:p w14:paraId="29FD60DD" w14:textId="77777777" w:rsidR="00B508BC" w:rsidRPr="00205978" w:rsidRDefault="00B508BC" w:rsidP="00B508BC">
      <w:pPr>
        <w:shd w:val="clear" w:color="auto" w:fill="FFFFFF"/>
        <w:ind w:firstLine="720"/>
        <w:jc w:val="both"/>
        <w:rPr>
          <w:sz w:val="28"/>
          <w:szCs w:val="28"/>
        </w:rPr>
      </w:pPr>
      <w:r w:rsidRPr="00205978">
        <w:rPr>
          <w:sz w:val="28"/>
          <w:szCs w:val="28"/>
        </w:rPr>
        <w:t>Недоимка</w:t>
      </w:r>
      <w:r w:rsidRPr="00205978">
        <w:rPr>
          <w:b/>
          <w:bCs/>
          <w:sz w:val="28"/>
          <w:szCs w:val="28"/>
        </w:rPr>
        <w:t xml:space="preserve"> </w:t>
      </w:r>
      <w:r w:rsidRPr="00205978">
        <w:rPr>
          <w:sz w:val="28"/>
          <w:szCs w:val="28"/>
        </w:rPr>
        <w:t xml:space="preserve">в бюджет города </w:t>
      </w:r>
      <w:bookmarkStart w:id="14" w:name="_Hlk185514519"/>
      <w:r w:rsidRPr="00205978">
        <w:rPr>
          <w:sz w:val="28"/>
          <w:szCs w:val="28"/>
        </w:rPr>
        <w:t xml:space="preserve">по состоянию на 01.01.2026 составила </w:t>
      </w:r>
      <w:r w:rsidRPr="00205978">
        <w:rPr>
          <w:sz w:val="28"/>
          <w:szCs w:val="28"/>
        </w:rPr>
        <w:br/>
        <w:t xml:space="preserve">1,1 млрд руб. С начала 2025 года задолженность по налогам снижена </w:t>
      </w:r>
      <w:r w:rsidRPr="00205978">
        <w:rPr>
          <w:sz w:val="28"/>
          <w:szCs w:val="28"/>
        </w:rPr>
        <w:br/>
        <w:t>на 152,8 млн руб. или на 12,1 %.</w:t>
      </w:r>
    </w:p>
    <w:bookmarkEnd w:id="14"/>
    <w:p w14:paraId="7879D19A" w14:textId="77777777" w:rsidR="00B508BC" w:rsidRPr="00205978" w:rsidRDefault="00B508BC" w:rsidP="00B508BC">
      <w:pPr>
        <w:shd w:val="clear" w:color="auto" w:fill="FFFFFF"/>
        <w:ind w:firstLine="720"/>
        <w:jc w:val="both"/>
        <w:rPr>
          <w:sz w:val="28"/>
          <w:szCs w:val="28"/>
        </w:rPr>
      </w:pPr>
      <w:r w:rsidRPr="00205978">
        <w:rPr>
          <w:sz w:val="28"/>
          <w:szCs w:val="28"/>
        </w:rPr>
        <w:t xml:space="preserve">В городе созданы и осуществляют свою деятельность 9 межведомственных комиссий. По состоянию на 01.01.2026 </w:t>
      </w:r>
      <w:bookmarkStart w:id="15" w:name="_Hlk185514594"/>
      <w:r w:rsidRPr="00205978">
        <w:rPr>
          <w:sz w:val="28"/>
          <w:szCs w:val="28"/>
        </w:rPr>
        <w:t xml:space="preserve">погашена задолженность в сумме </w:t>
      </w:r>
      <w:r w:rsidRPr="00205978">
        <w:rPr>
          <w:sz w:val="28"/>
          <w:szCs w:val="28"/>
        </w:rPr>
        <w:br/>
        <w:t>1,8 млрд руб., в том числе в бюджет города Ростова-на-Дону 557,2 млн руб.:</w:t>
      </w:r>
    </w:p>
    <w:bookmarkEnd w:id="15"/>
    <w:p w14:paraId="746B008C" w14:textId="77777777" w:rsidR="00B508BC" w:rsidRPr="00205978" w:rsidRDefault="00B508BC" w:rsidP="00B508BC">
      <w:pPr>
        <w:tabs>
          <w:tab w:val="left" w:pos="567"/>
          <w:tab w:val="left" w:pos="993"/>
        </w:tabs>
        <w:ind w:firstLine="720"/>
        <w:jc w:val="both"/>
        <w:rPr>
          <w:sz w:val="28"/>
          <w:szCs w:val="28"/>
        </w:rPr>
      </w:pPr>
      <w:r w:rsidRPr="00205978">
        <w:rPr>
          <w:sz w:val="28"/>
          <w:szCs w:val="28"/>
        </w:rPr>
        <w:t>- городской комиссией проведено 16 заседаний, урегулирована задолженность в сумме 184,5 млн руб., в том числе в бюджет города 49,5 млн руб.;</w:t>
      </w:r>
    </w:p>
    <w:p w14:paraId="4800E196" w14:textId="77777777" w:rsidR="00B508BC" w:rsidRPr="00205978" w:rsidRDefault="00B508BC" w:rsidP="00B508BC">
      <w:pPr>
        <w:tabs>
          <w:tab w:val="left" w:pos="567"/>
          <w:tab w:val="left" w:pos="993"/>
        </w:tabs>
        <w:ind w:firstLine="720"/>
        <w:jc w:val="both"/>
        <w:rPr>
          <w:sz w:val="28"/>
          <w:szCs w:val="28"/>
        </w:rPr>
      </w:pPr>
      <w:r w:rsidRPr="00205978">
        <w:rPr>
          <w:sz w:val="28"/>
          <w:szCs w:val="28"/>
        </w:rPr>
        <w:t xml:space="preserve">- в районных администрациях проведено 479 заседаний комиссий </w:t>
      </w:r>
      <w:r w:rsidRPr="00205978">
        <w:rPr>
          <w:sz w:val="28"/>
          <w:szCs w:val="28"/>
        </w:rPr>
        <w:br/>
        <w:t xml:space="preserve">по мобилизации налогов и платежей в бюджет, урегулирована задолженность </w:t>
      </w:r>
      <w:r w:rsidRPr="00205978">
        <w:rPr>
          <w:sz w:val="28"/>
          <w:szCs w:val="28"/>
        </w:rPr>
        <w:br/>
        <w:t>в сумме 1,6 млрд руб., в том числе в бюджет города 507,7 млн руб.</w:t>
      </w:r>
    </w:p>
    <w:p w14:paraId="64DB1287" w14:textId="77777777" w:rsidR="00B508BC" w:rsidRPr="00205978" w:rsidRDefault="00B508BC" w:rsidP="00B508BC">
      <w:pPr>
        <w:ind w:firstLine="720"/>
        <w:jc w:val="both"/>
        <w:rPr>
          <w:sz w:val="28"/>
          <w:szCs w:val="28"/>
        </w:rPr>
      </w:pPr>
      <w:r w:rsidRPr="00205978">
        <w:rPr>
          <w:sz w:val="28"/>
          <w:szCs w:val="28"/>
        </w:rPr>
        <w:t xml:space="preserve">Работа в рамках комиссий позволяет во взаимодействии с налоговой службой искать пути решений, направленных на снижение размера задолженности юридических и физических лиц перед бюджетом города, информировать бизнес </w:t>
      </w:r>
      <w:r w:rsidRPr="00205978">
        <w:rPr>
          <w:sz w:val="28"/>
          <w:szCs w:val="28"/>
        </w:rPr>
        <w:br/>
        <w:t xml:space="preserve">о мерах поддержки, об изменениях налогового законодательства, напрямую </w:t>
      </w:r>
      <w:r w:rsidRPr="00205978">
        <w:rPr>
          <w:sz w:val="28"/>
          <w:szCs w:val="28"/>
        </w:rPr>
        <w:lastRenderedPageBreak/>
        <w:t>контактировать с представителями предприятий-недоимщиков, оперативно отслеживать ситуацию по перспективам и срокам погашения налоговой задолженности.</w:t>
      </w:r>
    </w:p>
    <w:p w14:paraId="4362B97B" w14:textId="176B70CA" w:rsidR="00B508BC" w:rsidRPr="00205978" w:rsidRDefault="00B508BC" w:rsidP="00B508BC">
      <w:pPr>
        <w:ind w:firstLine="720"/>
        <w:jc w:val="both"/>
        <w:rPr>
          <w:sz w:val="28"/>
          <w:szCs w:val="28"/>
        </w:rPr>
      </w:pPr>
      <w:r w:rsidRPr="00205978">
        <w:rPr>
          <w:sz w:val="28"/>
          <w:szCs w:val="28"/>
        </w:rPr>
        <w:t xml:space="preserve">Основными причинами возникновения задолженности компаний можно назвать рост издержек организаций, дорогие кредиты. Внедрение ЕНС </w:t>
      </w:r>
      <w:r w:rsidRPr="00205978">
        <w:rPr>
          <w:sz w:val="28"/>
          <w:szCs w:val="28"/>
        </w:rPr>
        <w:br/>
        <w:t xml:space="preserve">и автоматических процедур взыскания изменило механику учёта долгов: число должников сократилось, при этом выросла выявляемость и скорость начисления пеней. </w:t>
      </w:r>
    </w:p>
    <w:p w14:paraId="3D7287DD" w14:textId="77777777" w:rsidR="00B508BC" w:rsidRPr="00205978" w:rsidRDefault="00B508BC" w:rsidP="00B508BC">
      <w:pPr>
        <w:ind w:firstLine="720"/>
        <w:jc w:val="both"/>
        <w:rPr>
          <w:sz w:val="28"/>
          <w:szCs w:val="28"/>
        </w:rPr>
      </w:pPr>
      <w:r w:rsidRPr="00205978">
        <w:rPr>
          <w:sz w:val="28"/>
          <w:szCs w:val="28"/>
        </w:rPr>
        <w:t>В 2025 году была проведена большая работа по уплате имущественных налогов:</w:t>
      </w:r>
    </w:p>
    <w:p w14:paraId="6DD2FD81" w14:textId="77777777" w:rsidR="00B508BC" w:rsidRPr="00205978" w:rsidRDefault="00B508BC" w:rsidP="00B508BC">
      <w:pPr>
        <w:ind w:firstLine="720"/>
        <w:jc w:val="both"/>
        <w:rPr>
          <w:sz w:val="28"/>
          <w:szCs w:val="28"/>
        </w:rPr>
      </w:pPr>
      <w:r w:rsidRPr="00205978">
        <w:rPr>
          <w:sz w:val="28"/>
          <w:szCs w:val="28"/>
        </w:rPr>
        <w:t xml:space="preserve">- с учреждениями высшего образования (ЮФУ, РГЭУ (РИНХ), Мединститут, </w:t>
      </w:r>
      <w:r w:rsidRPr="00205978">
        <w:rPr>
          <w:sz w:val="28"/>
          <w:szCs w:val="28"/>
        </w:rPr>
        <w:br/>
      </w:r>
      <w:proofErr w:type="spellStart"/>
      <w:r w:rsidRPr="00205978">
        <w:rPr>
          <w:sz w:val="28"/>
          <w:szCs w:val="28"/>
        </w:rPr>
        <w:t>ИУБиП</w:t>
      </w:r>
      <w:proofErr w:type="spellEnd"/>
      <w:r w:rsidRPr="00205978">
        <w:rPr>
          <w:sz w:val="28"/>
          <w:szCs w:val="28"/>
        </w:rPr>
        <w:t>): 2,8 тыс. сотрудников, общая сумма урегулированной задолженности составила 23,8 млн руб.;</w:t>
      </w:r>
    </w:p>
    <w:p w14:paraId="52541DFF" w14:textId="540300CF" w:rsidR="00B508BC" w:rsidRPr="00205978" w:rsidRDefault="00B508BC" w:rsidP="00B508BC">
      <w:pPr>
        <w:ind w:firstLine="720"/>
        <w:jc w:val="both"/>
        <w:rPr>
          <w:sz w:val="28"/>
          <w:szCs w:val="28"/>
        </w:rPr>
      </w:pPr>
      <w:r w:rsidRPr="00205978">
        <w:rPr>
          <w:sz w:val="28"/>
          <w:szCs w:val="28"/>
        </w:rPr>
        <w:t xml:space="preserve">- в ходе проведения комиссий по недоимке, 40 руководителей бюджетных учреждений проинформированы о задолженности сотрудников, в итоге </w:t>
      </w:r>
      <w:r w:rsidRPr="00205978">
        <w:rPr>
          <w:sz w:val="28"/>
          <w:szCs w:val="28"/>
        </w:rPr>
        <w:br/>
        <w:t>2</w:t>
      </w:r>
      <w:r w:rsidR="008B74C0" w:rsidRPr="00205978">
        <w:rPr>
          <w:sz w:val="28"/>
          <w:szCs w:val="28"/>
        </w:rPr>
        <w:t> </w:t>
      </w:r>
      <w:r w:rsidRPr="00205978">
        <w:rPr>
          <w:sz w:val="28"/>
          <w:szCs w:val="28"/>
        </w:rPr>
        <w:t>155 человек погасили 19</w:t>
      </w:r>
      <w:r w:rsidR="008B74C0" w:rsidRPr="00205978">
        <w:rPr>
          <w:sz w:val="28"/>
          <w:szCs w:val="28"/>
        </w:rPr>
        <w:t> </w:t>
      </w:r>
      <w:r w:rsidRPr="00205978">
        <w:rPr>
          <w:sz w:val="28"/>
          <w:szCs w:val="28"/>
        </w:rPr>
        <w:t>419,8 тыс. рублей;</w:t>
      </w:r>
    </w:p>
    <w:p w14:paraId="000F9B47" w14:textId="77777777" w:rsidR="00B508BC" w:rsidRPr="00205978" w:rsidRDefault="00B508BC" w:rsidP="00B508BC">
      <w:pPr>
        <w:ind w:firstLine="720"/>
        <w:jc w:val="both"/>
        <w:rPr>
          <w:sz w:val="28"/>
          <w:szCs w:val="28"/>
        </w:rPr>
      </w:pPr>
      <w:r w:rsidRPr="00205978">
        <w:rPr>
          <w:sz w:val="28"/>
          <w:szCs w:val="28"/>
        </w:rPr>
        <w:t>-</w:t>
      </w:r>
      <w:bookmarkStart w:id="16" w:name="_Hlk220421514"/>
      <w:r w:rsidRPr="00205978">
        <w:rPr>
          <w:sz w:val="28"/>
          <w:szCs w:val="28"/>
        </w:rPr>
        <w:t xml:space="preserve"> проведено 14 встреч с трудовыми коллективами 68 предприятий </w:t>
      </w:r>
      <w:r w:rsidRPr="00205978">
        <w:rPr>
          <w:sz w:val="28"/>
          <w:szCs w:val="28"/>
        </w:rPr>
        <w:br/>
        <w:t xml:space="preserve">и организаций, общий охват сотрудников составил 4 817 человек, из них </w:t>
      </w:r>
      <w:r w:rsidR="009A41A0" w:rsidRPr="00205978">
        <w:rPr>
          <w:sz w:val="28"/>
          <w:szCs w:val="28"/>
        </w:rPr>
        <w:br/>
      </w:r>
      <w:r w:rsidRPr="00205978">
        <w:rPr>
          <w:sz w:val="28"/>
          <w:szCs w:val="28"/>
        </w:rPr>
        <w:t>1 771 человек имели задолженность в размере 7,8 млн руб.</w:t>
      </w:r>
    </w:p>
    <w:p w14:paraId="71C4ABE3" w14:textId="1242F5AB" w:rsidR="00B508BC" w:rsidRPr="00205978" w:rsidRDefault="00B508BC" w:rsidP="00B508BC">
      <w:pPr>
        <w:ind w:firstLine="720"/>
        <w:jc w:val="both"/>
        <w:rPr>
          <w:sz w:val="28"/>
          <w:szCs w:val="28"/>
        </w:rPr>
      </w:pPr>
      <w:bookmarkStart w:id="17" w:name="_Hlk220418525"/>
      <w:bookmarkEnd w:id="16"/>
      <w:r w:rsidRPr="00205978">
        <w:rPr>
          <w:sz w:val="28"/>
          <w:szCs w:val="28"/>
        </w:rPr>
        <w:t>Обеспечено содействие налоговой службе в проведении информационной работы по подключению налогоплательщиков к сервису по рассылке бесплатных СМС и Е-</w:t>
      </w:r>
      <w:proofErr w:type="spellStart"/>
      <w:r w:rsidRPr="00205978">
        <w:rPr>
          <w:sz w:val="28"/>
          <w:szCs w:val="28"/>
        </w:rPr>
        <w:t>mail</w:t>
      </w:r>
      <w:proofErr w:type="spellEnd"/>
      <w:r w:rsidRPr="00205978">
        <w:rPr>
          <w:sz w:val="28"/>
          <w:szCs w:val="28"/>
        </w:rPr>
        <w:t xml:space="preserve"> сообщений о наличии задолженности. С начала года подключено </w:t>
      </w:r>
      <w:r w:rsidR="008B74C0" w:rsidRPr="00205978">
        <w:rPr>
          <w:sz w:val="28"/>
          <w:szCs w:val="28"/>
        </w:rPr>
        <w:br/>
      </w:r>
      <w:r w:rsidRPr="00205978">
        <w:rPr>
          <w:sz w:val="28"/>
          <w:szCs w:val="28"/>
        </w:rPr>
        <w:t>2 283 человека, с 2020 года общее количество подключенных налогоплательщиков составило 38 773 налогоплательщика.</w:t>
      </w:r>
    </w:p>
    <w:bookmarkEnd w:id="17"/>
    <w:p w14:paraId="21030D0B" w14:textId="18A77D4D" w:rsidR="00B508BC" w:rsidRPr="00205978" w:rsidRDefault="00B508BC" w:rsidP="00B508BC">
      <w:pPr>
        <w:ind w:firstLine="720"/>
        <w:jc w:val="both"/>
        <w:rPr>
          <w:sz w:val="28"/>
          <w:szCs w:val="28"/>
        </w:rPr>
      </w:pPr>
      <w:r w:rsidRPr="00205978">
        <w:rPr>
          <w:sz w:val="28"/>
          <w:szCs w:val="28"/>
        </w:rPr>
        <w:t>На постоянной основе проводится информационная работа</w:t>
      </w:r>
      <w:r w:rsidR="008B74C0" w:rsidRPr="00205978">
        <w:rPr>
          <w:sz w:val="28"/>
          <w:szCs w:val="28"/>
        </w:rPr>
        <w:t xml:space="preserve"> </w:t>
      </w:r>
      <w:r w:rsidRPr="00205978">
        <w:rPr>
          <w:sz w:val="28"/>
          <w:szCs w:val="28"/>
        </w:rPr>
        <w:t xml:space="preserve">с юридическими </w:t>
      </w:r>
      <w:r w:rsidR="008B74C0" w:rsidRPr="00205978">
        <w:rPr>
          <w:sz w:val="28"/>
          <w:szCs w:val="28"/>
        </w:rPr>
        <w:br/>
      </w:r>
      <w:r w:rsidRPr="00205978">
        <w:rPr>
          <w:sz w:val="28"/>
          <w:szCs w:val="28"/>
        </w:rPr>
        <w:t xml:space="preserve">и физическими лицами в целях разъяснения последствий неуплаты налогов. Поддерживается в актуальном состоянии рубрика «Налоги», в социальных сетях </w:t>
      </w:r>
      <w:r w:rsidR="008B74C0" w:rsidRPr="00205978">
        <w:rPr>
          <w:sz w:val="28"/>
          <w:szCs w:val="28"/>
        </w:rPr>
        <w:br/>
      </w:r>
      <w:r w:rsidRPr="00205978">
        <w:rPr>
          <w:sz w:val="28"/>
          <w:szCs w:val="28"/>
        </w:rPr>
        <w:t>и на Официальном портале опубликовано более 34 информационных материалов.</w:t>
      </w:r>
    </w:p>
    <w:p w14:paraId="0D181D91" w14:textId="77777777" w:rsidR="00B508BC" w:rsidRPr="00205978" w:rsidRDefault="00B508BC" w:rsidP="00B508BC">
      <w:pPr>
        <w:ind w:firstLine="708"/>
        <w:jc w:val="both"/>
        <w:rPr>
          <w:sz w:val="28"/>
          <w:szCs w:val="28"/>
        </w:rPr>
      </w:pPr>
      <w:r w:rsidRPr="00205978">
        <w:rPr>
          <w:sz w:val="28"/>
          <w:szCs w:val="28"/>
        </w:rPr>
        <w:t xml:space="preserve">Особое внимание уделено вопросам повышения дисциплины налогоплательщиков через подключения к интернет-сервису «Личный кабинет налогоплательщика для физических лиц». </w:t>
      </w:r>
    </w:p>
    <w:p w14:paraId="7132EA7C" w14:textId="77777777" w:rsidR="00B508BC" w:rsidRPr="00205978" w:rsidRDefault="00B508BC" w:rsidP="00B508BC">
      <w:pPr>
        <w:ind w:firstLine="708"/>
        <w:jc w:val="both"/>
        <w:rPr>
          <w:sz w:val="28"/>
          <w:szCs w:val="28"/>
        </w:rPr>
      </w:pPr>
      <w:r w:rsidRPr="00205978">
        <w:rPr>
          <w:sz w:val="28"/>
          <w:szCs w:val="28"/>
        </w:rPr>
        <w:t xml:space="preserve">Проведена масштабная информационная кампания о необходимости своевременной уплаты имущественных налогов физических лиц. </w:t>
      </w:r>
    </w:p>
    <w:p w14:paraId="495A9AB2" w14:textId="77777777" w:rsidR="00B508BC" w:rsidRPr="00205978" w:rsidRDefault="00B508BC" w:rsidP="00B508BC">
      <w:pPr>
        <w:ind w:firstLine="708"/>
        <w:jc w:val="both"/>
        <w:rPr>
          <w:sz w:val="28"/>
          <w:szCs w:val="28"/>
        </w:rPr>
      </w:pPr>
      <w:r w:rsidRPr="00205978">
        <w:rPr>
          <w:sz w:val="28"/>
          <w:szCs w:val="28"/>
        </w:rPr>
        <w:t xml:space="preserve">В целях побуждения граждан к уплате налогов в отношении принадлежащих им объектов недвижимого имущества и транспортных средств, организованы публикации в СМИ, социальных сетях, размещены агитационные материалы </w:t>
      </w:r>
      <w:r w:rsidRPr="00205978">
        <w:rPr>
          <w:sz w:val="28"/>
          <w:szCs w:val="28"/>
        </w:rPr>
        <w:br/>
        <w:t xml:space="preserve">в МФЦ, торговых центрах, социальных объектах, остановках городского транспорта, объектах общественного питания, информационных стендах многоквартирных домов и управляющих компаний. </w:t>
      </w:r>
    </w:p>
    <w:p w14:paraId="33ED7E0D" w14:textId="77777777" w:rsidR="00B508BC" w:rsidRPr="00205978" w:rsidRDefault="00B508BC" w:rsidP="00B508BC">
      <w:pPr>
        <w:ind w:firstLine="708"/>
        <w:jc w:val="both"/>
        <w:rPr>
          <w:sz w:val="28"/>
          <w:szCs w:val="28"/>
        </w:rPr>
      </w:pPr>
      <w:r w:rsidRPr="00205978">
        <w:rPr>
          <w:sz w:val="28"/>
          <w:szCs w:val="28"/>
        </w:rPr>
        <w:t xml:space="preserve">Аудиоматериалы о сроках уплаты имущественных налогов транслировались </w:t>
      </w:r>
      <w:r w:rsidRPr="00205978">
        <w:rPr>
          <w:sz w:val="28"/>
          <w:szCs w:val="28"/>
        </w:rPr>
        <w:br/>
        <w:t xml:space="preserve">в парках отдыха, при проведении массовых мероприятий, в торговых центрах </w:t>
      </w:r>
      <w:r w:rsidRPr="00205978">
        <w:rPr>
          <w:sz w:val="28"/>
          <w:szCs w:val="28"/>
        </w:rPr>
        <w:br/>
        <w:t xml:space="preserve">и на крупных рынках города, на территории вокзального комплекса </w:t>
      </w:r>
      <w:proofErr w:type="spellStart"/>
      <w:r w:rsidRPr="00205978">
        <w:rPr>
          <w:sz w:val="28"/>
          <w:szCs w:val="28"/>
        </w:rPr>
        <w:t>Ростов</w:t>
      </w:r>
      <w:proofErr w:type="spellEnd"/>
      <w:r w:rsidRPr="00205978">
        <w:rPr>
          <w:sz w:val="28"/>
          <w:szCs w:val="28"/>
        </w:rPr>
        <w:t>-Главный и автовокзалов.</w:t>
      </w:r>
    </w:p>
    <w:p w14:paraId="390974F7" w14:textId="77777777" w:rsidR="00B508BC" w:rsidRPr="00205978" w:rsidRDefault="00B508BC" w:rsidP="00B508BC">
      <w:pPr>
        <w:ind w:firstLine="708"/>
        <w:jc w:val="both"/>
        <w:rPr>
          <w:sz w:val="28"/>
          <w:szCs w:val="28"/>
        </w:rPr>
      </w:pPr>
      <w:r w:rsidRPr="00205978">
        <w:rPr>
          <w:sz w:val="28"/>
          <w:szCs w:val="28"/>
        </w:rPr>
        <w:lastRenderedPageBreak/>
        <w:t xml:space="preserve">Была </w:t>
      </w:r>
      <w:bookmarkStart w:id="18" w:name="_Hlk220418746"/>
      <w:r w:rsidRPr="00205978">
        <w:rPr>
          <w:sz w:val="28"/>
          <w:szCs w:val="28"/>
        </w:rPr>
        <w:t xml:space="preserve">обеспечена демонстрация видеоматериалов по налоговой тематике </w:t>
      </w:r>
      <w:r w:rsidRPr="00205978">
        <w:rPr>
          <w:sz w:val="28"/>
          <w:szCs w:val="28"/>
        </w:rPr>
        <w:br/>
        <w:t>на 14 экранах города</w:t>
      </w:r>
      <w:bookmarkEnd w:id="18"/>
      <w:r w:rsidRPr="00205978">
        <w:rPr>
          <w:sz w:val="28"/>
          <w:szCs w:val="28"/>
        </w:rPr>
        <w:t xml:space="preserve">, как силами Администрации города, так и с привлечением частного бизнеса. </w:t>
      </w:r>
    </w:p>
    <w:p w14:paraId="3AD90312" w14:textId="77777777" w:rsidR="00B508BC" w:rsidRPr="00205978" w:rsidRDefault="00B508BC" w:rsidP="00B508BC">
      <w:pPr>
        <w:autoSpaceDE w:val="0"/>
        <w:autoSpaceDN w:val="0"/>
        <w:adjustRightInd w:val="0"/>
        <w:ind w:firstLine="709"/>
        <w:jc w:val="both"/>
        <w:rPr>
          <w:sz w:val="28"/>
          <w:szCs w:val="28"/>
        </w:rPr>
      </w:pPr>
      <w:bookmarkStart w:id="19" w:name="_Hlk220419608"/>
      <w:r w:rsidRPr="00205978">
        <w:rPr>
          <w:sz w:val="28"/>
          <w:szCs w:val="28"/>
        </w:rPr>
        <w:t>Продолжили работу</w:t>
      </w:r>
      <w:bookmarkEnd w:id="13"/>
      <w:bookmarkEnd w:id="19"/>
      <w:r w:rsidRPr="00205978">
        <w:rPr>
          <w:sz w:val="28"/>
          <w:szCs w:val="28"/>
        </w:rPr>
        <w:t xml:space="preserve"> по расширению и актуализации налогооблагаемой базы. Организована работа по сбору и обобщению информации о полученных разрешениях на строительство, по которым истёк срок:</w:t>
      </w:r>
    </w:p>
    <w:p w14:paraId="32578D20" w14:textId="77777777" w:rsidR="00B508BC" w:rsidRPr="00205978" w:rsidRDefault="00B508BC" w:rsidP="00B508BC">
      <w:pPr>
        <w:autoSpaceDE w:val="0"/>
        <w:autoSpaceDN w:val="0"/>
        <w:adjustRightInd w:val="0"/>
        <w:ind w:firstLine="708"/>
        <w:jc w:val="both"/>
        <w:rPr>
          <w:sz w:val="28"/>
          <w:szCs w:val="28"/>
        </w:rPr>
      </w:pPr>
      <w:r w:rsidRPr="00205978">
        <w:rPr>
          <w:sz w:val="28"/>
          <w:szCs w:val="28"/>
        </w:rPr>
        <w:t>– по физическим лицам: выявлено 670 земельных участков, где построенный объект не был зарегистрирован в течение 10 лет с момента предоставления участка. (п. 16 ст. 396 НК РФ);</w:t>
      </w:r>
    </w:p>
    <w:p w14:paraId="63CDD851" w14:textId="77777777" w:rsidR="00B508BC" w:rsidRPr="00205978" w:rsidRDefault="00B508BC" w:rsidP="00B508BC">
      <w:pPr>
        <w:autoSpaceDE w:val="0"/>
        <w:autoSpaceDN w:val="0"/>
        <w:adjustRightInd w:val="0"/>
        <w:ind w:firstLine="708"/>
        <w:jc w:val="both"/>
        <w:rPr>
          <w:sz w:val="28"/>
          <w:szCs w:val="28"/>
        </w:rPr>
      </w:pPr>
      <w:r w:rsidRPr="00205978">
        <w:rPr>
          <w:sz w:val="28"/>
          <w:szCs w:val="28"/>
        </w:rPr>
        <w:t xml:space="preserve">– по застройщикам многоквартирных домов (МКД): выявлен </w:t>
      </w:r>
      <w:r w:rsidRPr="00205978">
        <w:rPr>
          <w:sz w:val="28"/>
          <w:szCs w:val="28"/>
        </w:rPr>
        <w:br/>
        <w:t xml:space="preserve">361 земельный участок, где строительство не было завершено регистрацией прав </w:t>
      </w:r>
      <w:r w:rsidRPr="00205978">
        <w:rPr>
          <w:sz w:val="28"/>
          <w:szCs w:val="28"/>
        </w:rPr>
        <w:br/>
        <w:t>в течение 3-летнего срока (п. 15 ст. 396 НК РФ).</w:t>
      </w:r>
    </w:p>
    <w:p w14:paraId="6AF09781" w14:textId="77777777" w:rsidR="00B508BC" w:rsidRPr="00205978" w:rsidRDefault="00B508BC" w:rsidP="00B508BC">
      <w:pPr>
        <w:autoSpaceDE w:val="0"/>
        <w:autoSpaceDN w:val="0"/>
        <w:adjustRightInd w:val="0"/>
        <w:ind w:firstLine="708"/>
        <w:jc w:val="both"/>
        <w:rPr>
          <w:sz w:val="28"/>
          <w:szCs w:val="28"/>
        </w:rPr>
      </w:pPr>
      <w:r w:rsidRPr="00205978">
        <w:rPr>
          <w:sz w:val="28"/>
          <w:szCs w:val="28"/>
        </w:rPr>
        <w:t>В результате этой работы налоговыми органами применены повышающие коэффициенты, итоговая сумма начисленного земельного налога в 2025 году увеличилась вдвое и составила 431,2 млн рублей, что увеличило бюджет дополнительно 215,6 млн рублей.</w:t>
      </w:r>
    </w:p>
    <w:p w14:paraId="2AF12846" w14:textId="77777777" w:rsidR="00B508BC" w:rsidRPr="00205978" w:rsidRDefault="00B508BC" w:rsidP="00B508BC">
      <w:pPr>
        <w:autoSpaceDE w:val="0"/>
        <w:autoSpaceDN w:val="0"/>
        <w:adjustRightInd w:val="0"/>
        <w:ind w:firstLine="708"/>
        <w:jc w:val="both"/>
        <w:rPr>
          <w:sz w:val="28"/>
          <w:szCs w:val="28"/>
        </w:rPr>
      </w:pPr>
      <w:r w:rsidRPr="00205978">
        <w:rPr>
          <w:sz w:val="28"/>
          <w:szCs w:val="28"/>
        </w:rPr>
        <w:t>Реализуются мероприятия по наполняемости Государственного адресного реестра (ГАР) «объектами налогообложения».</w:t>
      </w:r>
    </w:p>
    <w:p w14:paraId="00A2DB60" w14:textId="77777777" w:rsidR="00B508BC" w:rsidRPr="00205978" w:rsidRDefault="00B508BC" w:rsidP="00B508BC">
      <w:pPr>
        <w:autoSpaceDE w:val="0"/>
        <w:autoSpaceDN w:val="0"/>
        <w:adjustRightInd w:val="0"/>
        <w:ind w:firstLine="708"/>
        <w:jc w:val="both"/>
        <w:rPr>
          <w:sz w:val="28"/>
          <w:szCs w:val="28"/>
        </w:rPr>
      </w:pPr>
      <w:r w:rsidRPr="00205978">
        <w:rPr>
          <w:sz w:val="28"/>
          <w:szCs w:val="28"/>
        </w:rPr>
        <w:t xml:space="preserve">Актуализируются сведения Единого государственного реестра недвижимости (ЕГРН), посредством проведения работы, направленной на выявление правообладателей ранее учтенных объектов недвижимости в соответствии </w:t>
      </w:r>
      <w:r w:rsidRPr="00205978">
        <w:rPr>
          <w:sz w:val="28"/>
          <w:szCs w:val="28"/>
        </w:rPr>
        <w:br/>
        <w:t xml:space="preserve">с Федеральным законом от 30.12.2020 № 518-ФЗ «О внесении изменений </w:t>
      </w:r>
      <w:r w:rsidRPr="00205978">
        <w:rPr>
          <w:sz w:val="28"/>
          <w:szCs w:val="28"/>
        </w:rPr>
        <w:br/>
        <w:t>в отдельные законодательные акты Российской Федерации».</w:t>
      </w:r>
    </w:p>
    <w:p w14:paraId="02C6B278" w14:textId="77777777" w:rsidR="00344C82" w:rsidRPr="00205978" w:rsidRDefault="00344C82" w:rsidP="00A65D46">
      <w:pPr>
        <w:pStyle w:val="1"/>
        <w:rPr>
          <w:b/>
          <w:sz w:val="28"/>
          <w:szCs w:val="28"/>
          <w:u w:val="single"/>
        </w:rPr>
      </w:pPr>
      <w:bookmarkStart w:id="20" w:name="_Toc155889308"/>
      <w:bookmarkStart w:id="21" w:name="_Toc188124774"/>
      <w:r w:rsidRPr="00205978">
        <w:rPr>
          <w:b/>
          <w:sz w:val="28"/>
          <w:szCs w:val="28"/>
          <w:u w:val="single"/>
        </w:rPr>
        <w:t>Потребительский рынок</w:t>
      </w:r>
      <w:bookmarkEnd w:id="20"/>
      <w:bookmarkEnd w:id="21"/>
    </w:p>
    <w:p w14:paraId="1BB948BD" w14:textId="77777777" w:rsidR="00344C82" w:rsidRPr="00205978" w:rsidRDefault="00344C82" w:rsidP="00344C82">
      <w:pPr>
        <w:ind w:firstLine="720"/>
        <w:jc w:val="center"/>
        <w:rPr>
          <w:b/>
          <w:sz w:val="28"/>
          <w:szCs w:val="28"/>
          <w:u w:val="single"/>
        </w:rPr>
      </w:pPr>
    </w:p>
    <w:p w14:paraId="2E2840E8" w14:textId="543F9EDE" w:rsidR="004201CE" w:rsidRPr="00205978" w:rsidRDefault="004201CE" w:rsidP="004201CE">
      <w:pPr>
        <w:tabs>
          <w:tab w:val="left" w:pos="709"/>
        </w:tabs>
        <w:ind w:firstLine="709"/>
        <w:jc w:val="both"/>
        <w:rPr>
          <w:sz w:val="28"/>
          <w:szCs w:val="28"/>
          <w:lang w:eastAsia="ar-SA"/>
        </w:rPr>
      </w:pPr>
      <w:bookmarkStart w:id="22" w:name="_Hlk156463293"/>
      <w:r w:rsidRPr="00205978">
        <w:rPr>
          <w:sz w:val="28"/>
          <w:szCs w:val="28"/>
        </w:rPr>
        <w:t xml:space="preserve">На территории города Ростова-на-Дону по состоянию </w:t>
      </w:r>
      <w:r w:rsidR="00641B42" w:rsidRPr="00205978">
        <w:rPr>
          <w:sz w:val="28"/>
          <w:szCs w:val="28"/>
        </w:rPr>
        <w:t>3</w:t>
      </w:r>
      <w:r w:rsidRPr="00205978">
        <w:rPr>
          <w:sz w:val="28"/>
          <w:szCs w:val="28"/>
        </w:rPr>
        <w:t>1.1</w:t>
      </w:r>
      <w:r w:rsidR="00641B42" w:rsidRPr="00205978">
        <w:rPr>
          <w:sz w:val="28"/>
          <w:szCs w:val="28"/>
        </w:rPr>
        <w:t>2</w:t>
      </w:r>
      <w:r w:rsidRPr="00205978">
        <w:rPr>
          <w:sz w:val="28"/>
          <w:szCs w:val="28"/>
        </w:rPr>
        <w:t>.202</w:t>
      </w:r>
      <w:r w:rsidR="00641B42" w:rsidRPr="00205978">
        <w:rPr>
          <w:sz w:val="28"/>
          <w:szCs w:val="28"/>
        </w:rPr>
        <w:t>5</w:t>
      </w:r>
      <w:r w:rsidRPr="00205978">
        <w:rPr>
          <w:sz w:val="28"/>
          <w:szCs w:val="28"/>
        </w:rPr>
        <w:t xml:space="preserve"> насчитывается 23 125 объектов потребительского рынка, из них: 14,4 тыс. объектов торговли (в том числе 32 торговых центра, 6 розничных рынков, 3 постоянно действующие ярмарки), более 1,9 тыс. предприятий общественного питания, более 4 тыс. предприятий </w:t>
      </w:r>
      <w:r w:rsidR="008B74C0" w:rsidRPr="00205978">
        <w:rPr>
          <w:sz w:val="28"/>
          <w:szCs w:val="28"/>
        </w:rPr>
        <w:br/>
      </w:r>
      <w:r w:rsidRPr="00205978">
        <w:rPr>
          <w:sz w:val="28"/>
          <w:szCs w:val="28"/>
        </w:rPr>
        <w:t>и организаций бытового обслуживания,.</w:t>
      </w:r>
    </w:p>
    <w:p w14:paraId="594EBEFD" w14:textId="5BF7FFAD" w:rsidR="004201CE" w:rsidRPr="00205978" w:rsidRDefault="004201CE" w:rsidP="004201CE">
      <w:pPr>
        <w:suppressAutoHyphens/>
        <w:ind w:firstLine="709"/>
        <w:jc w:val="both"/>
        <w:rPr>
          <w:sz w:val="28"/>
          <w:szCs w:val="28"/>
        </w:rPr>
      </w:pPr>
      <w:r w:rsidRPr="00205978">
        <w:rPr>
          <w:sz w:val="28"/>
          <w:szCs w:val="28"/>
          <w:lang w:eastAsia="ar-SA"/>
        </w:rPr>
        <w:t>За 2025 год объем розничного товарооборота в городе Ростове-на-Дону по всем каналам реализации увеличился на 1</w:t>
      </w:r>
      <w:r w:rsidR="003809BA" w:rsidRPr="00205978">
        <w:rPr>
          <w:sz w:val="28"/>
          <w:szCs w:val="28"/>
          <w:lang w:eastAsia="ar-SA"/>
        </w:rPr>
        <w:t>3</w:t>
      </w:r>
      <w:r w:rsidRPr="00205978">
        <w:rPr>
          <w:sz w:val="28"/>
          <w:szCs w:val="28"/>
          <w:lang w:eastAsia="ar-SA"/>
        </w:rPr>
        <w:t>,</w:t>
      </w:r>
      <w:r w:rsidR="003809BA" w:rsidRPr="00205978">
        <w:rPr>
          <w:sz w:val="28"/>
          <w:szCs w:val="28"/>
          <w:lang w:eastAsia="ar-SA"/>
        </w:rPr>
        <w:t>8</w:t>
      </w:r>
      <w:r w:rsidRPr="00205978">
        <w:rPr>
          <w:sz w:val="28"/>
          <w:szCs w:val="28"/>
          <w:lang w:eastAsia="ar-SA"/>
        </w:rPr>
        <w:t xml:space="preserve"> % и составил </w:t>
      </w:r>
      <w:r w:rsidR="003809BA" w:rsidRPr="00205978">
        <w:rPr>
          <w:sz w:val="28"/>
          <w:szCs w:val="28"/>
          <w:lang w:eastAsia="ar-SA"/>
        </w:rPr>
        <w:t>1 104,2</w:t>
      </w:r>
      <w:r w:rsidRPr="00205978">
        <w:rPr>
          <w:sz w:val="28"/>
          <w:szCs w:val="28"/>
        </w:rPr>
        <w:t xml:space="preserve"> </w:t>
      </w:r>
      <w:r w:rsidRPr="00205978">
        <w:rPr>
          <w:sz w:val="28"/>
          <w:szCs w:val="28"/>
          <w:lang w:eastAsia="ar-SA"/>
        </w:rPr>
        <w:t xml:space="preserve">млрд руб. </w:t>
      </w:r>
    </w:p>
    <w:p w14:paraId="3D01C2AB" w14:textId="77777777" w:rsidR="004201CE" w:rsidRPr="00205978" w:rsidRDefault="004201CE" w:rsidP="004201CE">
      <w:pPr>
        <w:tabs>
          <w:tab w:val="left" w:pos="709"/>
        </w:tabs>
        <w:ind w:firstLine="709"/>
        <w:jc w:val="both"/>
        <w:rPr>
          <w:sz w:val="28"/>
          <w:szCs w:val="28"/>
        </w:rPr>
      </w:pPr>
      <w:r w:rsidRPr="00205978">
        <w:rPr>
          <w:sz w:val="28"/>
          <w:szCs w:val="28"/>
        </w:rPr>
        <w:t xml:space="preserve">В городе Ростове-на-Дону осуществляют свою деятельность крупные представители федеральных розничных торговых сетей: «Компания «X5 </w:t>
      </w:r>
      <w:proofErr w:type="spellStart"/>
      <w:r w:rsidRPr="00205978">
        <w:rPr>
          <w:sz w:val="28"/>
          <w:szCs w:val="28"/>
        </w:rPr>
        <w:t>Retail</w:t>
      </w:r>
      <w:proofErr w:type="spellEnd"/>
      <w:r w:rsidRPr="00205978">
        <w:rPr>
          <w:sz w:val="28"/>
          <w:szCs w:val="28"/>
        </w:rPr>
        <w:t xml:space="preserve"> </w:t>
      </w:r>
      <w:proofErr w:type="spellStart"/>
      <w:r w:rsidRPr="00205978">
        <w:rPr>
          <w:sz w:val="28"/>
          <w:szCs w:val="28"/>
        </w:rPr>
        <w:t>Group</w:t>
      </w:r>
      <w:proofErr w:type="spellEnd"/>
      <w:r w:rsidRPr="00205978">
        <w:rPr>
          <w:sz w:val="28"/>
          <w:szCs w:val="28"/>
        </w:rPr>
        <w:t xml:space="preserve">» (сеть гипермаркетов «Перекресток» и магазинов «Пятерочка»), «Тандер» (сеть магазинов «Магнит»), «О′КЕЙ», «Лента», «Метро Кэш энд Керри», «Лемана ПРО», «Ашан», «ДНС», «Эльдорадо», «М.Видео», «Светофор», ООО «Альфа-М» (магазины </w:t>
      </w:r>
      <w:proofErr w:type="spellStart"/>
      <w:r w:rsidRPr="00205978">
        <w:rPr>
          <w:sz w:val="28"/>
          <w:szCs w:val="28"/>
        </w:rPr>
        <w:t>Красное&amp;Белое</w:t>
      </w:r>
      <w:proofErr w:type="spellEnd"/>
      <w:r w:rsidRPr="00205978">
        <w:rPr>
          <w:sz w:val="28"/>
          <w:szCs w:val="28"/>
        </w:rPr>
        <w:t>), ОП ООО «Агроторг» и другие.</w:t>
      </w:r>
    </w:p>
    <w:p w14:paraId="0795F8AF" w14:textId="77777777" w:rsidR="004201CE" w:rsidRPr="00205978" w:rsidRDefault="004201CE" w:rsidP="004201CE">
      <w:pPr>
        <w:tabs>
          <w:tab w:val="left" w:pos="709"/>
        </w:tabs>
        <w:ind w:firstLine="709"/>
        <w:jc w:val="both"/>
        <w:rPr>
          <w:sz w:val="28"/>
          <w:szCs w:val="28"/>
        </w:rPr>
      </w:pPr>
      <w:r w:rsidRPr="00205978">
        <w:rPr>
          <w:sz w:val="28"/>
          <w:szCs w:val="28"/>
        </w:rPr>
        <w:t xml:space="preserve">Крупнейшими региональными торговыми сетями, представленными </w:t>
      </w:r>
      <w:r w:rsidRPr="00205978">
        <w:rPr>
          <w:sz w:val="28"/>
          <w:szCs w:val="28"/>
        </w:rPr>
        <w:br/>
        <w:t>на потребительском рынке города, являются: «Солнечный круг», «Апекс плюс», «ТАВР мясная лавка»</w:t>
      </w:r>
      <w:r w:rsidR="00641B42" w:rsidRPr="00205978">
        <w:rPr>
          <w:sz w:val="28"/>
          <w:szCs w:val="28"/>
        </w:rPr>
        <w:t>, «БУМ».</w:t>
      </w:r>
    </w:p>
    <w:p w14:paraId="1F720DE5" w14:textId="77777777" w:rsidR="004201CE" w:rsidRPr="00205978" w:rsidRDefault="004201CE" w:rsidP="004201CE">
      <w:pPr>
        <w:shd w:val="clear" w:color="auto" w:fill="FFFFFF"/>
        <w:ind w:firstLine="709"/>
        <w:jc w:val="both"/>
        <w:rPr>
          <w:sz w:val="28"/>
          <w:szCs w:val="28"/>
        </w:rPr>
      </w:pPr>
      <w:r w:rsidRPr="00205978">
        <w:rPr>
          <w:sz w:val="28"/>
          <w:szCs w:val="28"/>
        </w:rPr>
        <w:t xml:space="preserve">Крупнейший российский продовольственный ретейлер X5 </w:t>
      </w:r>
      <w:proofErr w:type="spellStart"/>
      <w:r w:rsidRPr="00205978">
        <w:rPr>
          <w:sz w:val="28"/>
          <w:szCs w:val="28"/>
        </w:rPr>
        <w:t>Retail</w:t>
      </w:r>
      <w:proofErr w:type="spellEnd"/>
      <w:r w:rsidRPr="00205978">
        <w:rPr>
          <w:sz w:val="28"/>
          <w:szCs w:val="28"/>
        </w:rPr>
        <w:t xml:space="preserve"> </w:t>
      </w:r>
      <w:proofErr w:type="spellStart"/>
      <w:r w:rsidRPr="00205978">
        <w:rPr>
          <w:sz w:val="28"/>
          <w:szCs w:val="28"/>
        </w:rPr>
        <w:t>Group</w:t>
      </w:r>
      <w:proofErr w:type="spellEnd"/>
      <w:r w:rsidRPr="00205978">
        <w:rPr>
          <w:sz w:val="28"/>
          <w:szCs w:val="28"/>
        </w:rPr>
        <w:t xml:space="preserve"> (сети «Пятерочка», «Перекресток») открыл в прошедшем году 11 объектов </w:t>
      </w:r>
      <w:r w:rsidRPr="00205978">
        <w:rPr>
          <w:sz w:val="28"/>
          <w:szCs w:val="28"/>
        </w:rPr>
        <w:br/>
        <w:t xml:space="preserve">в формате «жесткого дискаунтера» под брендом «Чижик». Инвестиции в открытие </w:t>
      </w:r>
      <w:r w:rsidRPr="00205978">
        <w:rPr>
          <w:sz w:val="28"/>
          <w:szCs w:val="28"/>
        </w:rPr>
        <w:lastRenderedPageBreak/>
        <w:t xml:space="preserve">каждого объекта составили около 15 млн руб. На сегодняшний день </w:t>
      </w:r>
      <w:r w:rsidRPr="00205978">
        <w:rPr>
          <w:sz w:val="28"/>
          <w:szCs w:val="28"/>
        </w:rPr>
        <w:br/>
        <w:t>в городе функциониру</w:t>
      </w:r>
      <w:r w:rsidR="009669B8" w:rsidRPr="00205978">
        <w:rPr>
          <w:sz w:val="28"/>
          <w:szCs w:val="28"/>
        </w:rPr>
        <w:t>е</w:t>
      </w:r>
      <w:r w:rsidRPr="00205978">
        <w:rPr>
          <w:sz w:val="28"/>
          <w:szCs w:val="28"/>
        </w:rPr>
        <w:t>т 43 магазина.</w:t>
      </w:r>
    </w:p>
    <w:p w14:paraId="758BC622" w14:textId="7D9DA801" w:rsidR="004201CE" w:rsidRPr="00205978" w:rsidRDefault="003809BA" w:rsidP="004201CE">
      <w:pPr>
        <w:pStyle w:val="311"/>
        <w:ind w:firstLine="709"/>
        <w:rPr>
          <w:rFonts w:ascii="Times New Roman" w:hAnsi="Times New Roman" w:cs="Times New Roman"/>
          <w:sz w:val="28"/>
          <w:szCs w:val="28"/>
        </w:rPr>
      </w:pPr>
      <w:r w:rsidRPr="00205978">
        <w:rPr>
          <w:rFonts w:ascii="Times New Roman" w:hAnsi="Times New Roman" w:cs="Times New Roman"/>
          <w:sz w:val="28"/>
          <w:szCs w:val="28"/>
          <w:lang w:val="ru-RU" w:eastAsia="ru-RU"/>
        </w:rPr>
        <w:t>За</w:t>
      </w:r>
      <w:r w:rsidR="004201CE" w:rsidRPr="00205978">
        <w:rPr>
          <w:rFonts w:ascii="Times New Roman" w:hAnsi="Times New Roman" w:cs="Times New Roman"/>
          <w:sz w:val="28"/>
          <w:szCs w:val="28"/>
          <w:lang w:val="ru-RU" w:eastAsia="ru-RU"/>
        </w:rPr>
        <w:t xml:space="preserve"> 2025 год оборот общественного питания составил </w:t>
      </w:r>
      <w:r w:rsidRPr="00205978">
        <w:rPr>
          <w:rFonts w:ascii="Times New Roman" w:hAnsi="Times New Roman" w:cs="Times New Roman"/>
          <w:sz w:val="28"/>
          <w:szCs w:val="28"/>
          <w:lang w:val="ru-RU" w:eastAsia="ru-RU"/>
        </w:rPr>
        <w:t>57</w:t>
      </w:r>
      <w:r w:rsidR="004201CE" w:rsidRPr="00205978">
        <w:rPr>
          <w:rFonts w:ascii="Times New Roman" w:hAnsi="Times New Roman" w:cs="Times New Roman"/>
          <w:sz w:val="28"/>
          <w:szCs w:val="28"/>
          <w:lang w:val="ru-RU" w:eastAsia="ru-RU"/>
        </w:rPr>
        <w:t>,</w:t>
      </w:r>
      <w:r w:rsidRPr="00205978">
        <w:rPr>
          <w:rFonts w:ascii="Times New Roman" w:hAnsi="Times New Roman" w:cs="Times New Roman"/>
          <w:sz w:val="28"/>
          <w:szCs w:val="28"/>
          <w:lang w:val="ru-RU" w:eastAsia="ru-RU"/>
        </w:rPr>
        <w:t>9</w:t>
      </w:r>
      <w:r w:rsidR="004201CE" w:rsidRPr="00205978">
        <w:rPr>
          <w:rFonts w:ascii="Times New Roman" w:hAnsi="Times New Roman" w:cs="Times New Roman"/>
          <w:sz w:val="28"/>
          <w:szCs w:val="28"/>
          <w:lang w:val="ru-RU" w:eastAsia="ru-RU"/>
        </w:rPr>
        <w:t xml:space="preserve"> млрд руб., что выше соответствующего показателя прошлого года на 3</w:t>
      </w:r>
      <w:r w:rsidRPr="00205978">
        <w:rPr>
          <w:rFonts w:ascii="Times New Roman" w:hAnsi="Times New Roman" w:cs="Times New Roman"/>
          <w:sz w:val="28"/>
          <w:szCs w:val="28"/>
          <w:lang w:val="ru-RU" w:eastAsia="ru-RU"/>
        </w:rPr>
        <w:t>0</w:t>
      </w:r>
      <w:r w:rsidR="004201CE" w:rsidRPr="00205978">
        <w:rPr>
          <w:rFonts w:ascii="Times New Roman" w:hAnsi="Times New Roman" w:cs="Times New Roman"/>
          <w:sz w:val="28"/>
          <w:szCs w:val="28"/>
          <w:lang w:val="ru-RU" w:eastAsia="ru-RU"/>
        </w:rPr>
        <w:t>,</w:t>
      </w:r>
      <w:r w:rsidRPr="00205978">
        <w:rPr>
          <w:rFonts w:ascii="Times New Roman" w:hAnsi="Times New Roman" w:cs="Times New Roman"/>
          <w:sz w:val="28"/>
          <w:szCs w:val="28"/>
          <w:lang w:val="ru-RU" w:eastAsia="ru-RU"/>
        </w:rPr>
        <w:t>1</w:t>
      </w:r>
      <w:r w:rsidR="004201CE" w:rsidRPr="00205978">
        <w:rPr>
          <w:rFonts w:ascii="Times New Roman" w:hAnsi="Times New Roman" w:cs="Times New Roman"/>
          <w:sz w:val="28"/>
          <w:szCs w:val="28"/>
          <w:lang w:val="ru-RU" w:eastAsia="ru-RU"/>
        </w:rPr>
        <w:t> %.</w:t>
      </w:r>
    </w:p>
    <w:p w14:paraId="0E3CEC2F" w14:textId="77777777" w:rsidR="004201CE" w:rsidRPr="00205978" w:rsidRDefault="004201CE" w:rsidP="004201CE">
      <w:pPr>
        <w:suppressAutoHyphens/>
        <w:ind w:firstLine="709"/>
        <w:jc w:val="both"/>
        <w:rPr>
          <w:sz w:val="28"/>
          <w:szCs w:val="28"/>
        </w:rPr>
      </w:pPr>
      <w:r w:rsidRPr="00205978">
        <w:rPr>
          <w:sz w:val="28"/>
          <w:szCs w:val="28"/>
        </w:rPr>
        <w:t xml:space="preserve">На </w:t>
      </w:r>
      <w:r w:rsidR="00641B42" w:rsidRPr="00205978">
        <w:rPr>
          <w:sz w:val="28"/>
          <w:szCs w:val="28"/>
        </w:rPr>
        <w:t>3</w:t>
      </w:r>
      <w:r w:rsidRPr="00205978">
        <w:rPr>
          <w:sz w:val="28"/>
          <w:szCs w:val="28"/>
        </w:rPr>
        <w:t>1.1</w:t>
      </w:r>
      <w:r w:rsidR="00641B42" w:rsidRPr="00205978">
        <w:rPr>
          <w:sz w:val="28"/>
          <w:szCs w:val="28"/>
        </w:rPr>
        <w:t>2</w:t>
      </w:r>
      <w:r w:rsidRPr="00205978">
        <w:rPr>
          <w:sz w:val="28"/>
          <w:szCs w:val="28"/>
        </w:rPr>
        <w:t>.202</w:t>
      </w:r>
      <w:r w:rsidR="00641B42" w:rsidRPr="00205978">
        <w:rPr>
          <w:sz w:val="28"/>
          <w:szCs w:val="28"/>
        </w:rPr>
        <w:t>5</w:t>
      </w:r>
      <w:r w:rsidRPr="00205978">
        <w:rPr>
          <w:sz w:val="28"/>
          <w:szCs w:val="28"/>
        </w:rPr>
        <w:t xml:space="preserve"> года деятельность осуществля</w:t>
      </w:r>
      <w:r w:rsidR="009669B8" w:rsidRPr="00205978">
        <w:rPr>
          <w:sz w:val="28"/>
          <w:szCs w:val="28"/>
        </w:rPr>
        <w:t>е</w:t>
      </w:r>
      <w:r w:rsidRPr="00205978">
        <w:rPr>
          <w:sz w:val="28"/>
          <w:szCs w:val="28"/>
        </w:rPr>
        <w:t>т 1 991 предприятие общественного питания.</w:t>
      </w:r>
    </w:p>
    <w:p w14:paraId="523D74DB" w14:textId="77777777" w:rsidR="004201CE" w:rsidRPr="00205978" w:rsidRDefault="004201CE" w:rsidP="004201CE">
      <w:pPr>
        <w:suppressAutoHyphens/>
        <w:ind w:firstLine="709"/>
        <w:jc w:val="both"/>
        <w:rPr>
          <w:sz w:val="28"/>
          <w:szCs w:val="28"/>
        </w:rPr>
      </w:pPr>
      <w:r w:rsidRPr="00205978">
        <w:rPr>
          <w:sz w:val="28"/>
          <w:szCs w:val="28"/>
        </w:rPr>
        <w:t>На рынке общественного питания функционируют федеральные сетевые операторы быстрого питания: «</w:t>
      </w:r>
      <w:proofErr w:type="spellStart"/>
      <w:r w:rsidRPr="00205978">
        <w:rPr>
          <w:sz w:val="28"/>
          <w:szCs w:val="28"/>
        </w:rPr>
        <w:t>Subway</w:t>
      </w:r>
      <w:proofErr w:type="spellEnd"/>
      <w:r w:rsidRPr="00205978">
        <w:rPr>
          <w:sz w:val="28"/>
          <w:szCs w:val="28"/>
        </w:rPr>
        <w:t>», «</w:t>
      </w:r>
      <w:proofErr w:type="spellStart"/>
      <w:r w:rsidRPr="00205978">
        <w:rPr>
          <w:sz w:val="28"/>
          <w:szCs w:val="28"/>
        </w:rPr>
        <w:t>Ростикс</w:t>
      </w:r>
      <w:proofErr w:type="spellEnd"/>
      <w:r w:rsidRPr="00205978">
        <w:rPr>
          <w:sz w:val="28"/>
          <w:szCs w:val="28"/>
        </w:rPr>
        <w:t>», «</w:t>
      </w:r>
      <w:proofErr w:type="spellStart"/>
      <w:r w:rsidRPr="00205978">
        <w:rPr>
          <w:sz w:val="28"/>
          <w:szCs w:val="28"/>
        </w:rPr>
        <w:t>Burger</w:t>
      </w:r>
      <w:proofErr w:type="spellEnd"/>
      <w:r w:rsidRPr="00205978">
        <w:rPr>
          <w:sz w:val="28"/>
          <w:szCs w:val="28"/>
        </w:rPr>
        <w:t xml:space="preserve"> </w:t>
      </w:r>
      <w:proofErr w:type="spellStart"/>
      <w:r w:rsidRPr="00205978">
        <w:rPr>
          <w:sz w:val="28"/>
          <w:szCs w:val="28"/>
        </w:rPr>
        <w:t>King</w:t>
      </w:r>
      <w:proofErr w:type="spellEnd"/>
      <w:r w:rsidRPr="00205978">
        <w:rPr>
          <w:sz w:val="28"/>
          <w:szCs w:val="28"/>
        </w:rPr>
        <w:t xml:space="preserve">», «Вкусно </w:t>
      </w:r>
      <w:r w:rsidRPr="00205978">
        <w:rPr>
          <w:sz w:val="28"/>
          <w:szCs w:val="28"/>
        </w:rPr>
        <w:br/>
        <w:t>и Точка».</w:t>
      </w:r>
    </w:p>
    <w:p w14:paraId="1AB8CEBA" w14:textId="45F480FC" w:rsidR="004201CE" w:rsidRPr="00205978" w:rsidRDefault="004201CE" w:rsidP="004201CE">
      <w:pPr>
        <w:suppressAutoHyphens/>
        <w:ind w:firstLine="709"/>
        <w:jc w:val="both"/>
        <w:rPr>
          <w:sz w:val="28"/>
          <w:szCs w:val="28"/>
        </w:rPr>
      </w:pPr>
      <w:r w:rsidRPr="00205978">
        <w:rPr>
          <w:sz w:val="28"/>
          <w:szCs w:val="28"/>
        </w:rPr>
        <w:t>Развиваются региональные компании «</w:t>
      </w:r>
      <w:proofErr w:type="spellStart"/>
      <w:r w:rsidRPr="00205978">
        <w:rPr>
          <w:sz w:val="28"/>
          <w:szCs w:val="28"/>
        </w:rPr>
        <w:t>Novikov</w:t>
      </w:r>
      <w:proofErr w:type="spellEnd"/>
      <w:r w:rsidRPr="00205978">
        <w:rPr>
          <w:sz w:val="28"/>
          <w:szCs w:val="28"/>
        </w:rPr>
        <w:t xml:space="preserve"> </w:t>
      </w:r>
      <w:proofErr w:type="spellStart"/>
      <w:r w:rsidRPr="00205978">
        <w:rPr>
          <w:sz w:val="28"/>
          <w:szCs w:val="28"/>
        </w:rPr>
        <w:t>Group</w:t>
      </w:r>
      <w:proofErr w:type="spellEnd"/>
      <w:r w:rsidRPr="00205978">
        <w:rPr>
          <w:sz w:val="28"/>
          <w:szCs w:val="28"/>
        </w:rPr>
        <w:t>», «</w:t>
      </w:r>
      <w:proofErr w:type="spellStart"/>
      <w:r w:rsidRPr="00205978">
        <w:rPr>
          <w:sz w:val="28"/>
          <w:szCs w:val="28"/>
        </w:rPr>
        <w:t>Рестпрофи</w:t>
      </w:r>
      <w:proofErr w:type="spellEnd"/>
      <w:r w:rsidRPr="00205978">
        <w:rPr>
          <w:sz w:val="28"/>
          <w:szCs w:val="28"/>
        </w:rPr>
        <w:t xml:space="preserve">», «Есть </w:t>
      </w:r>
      <w:r w:rsidRPr="00205978">
        <w:rPr>
          <w:sz w:val="28"/>
          <w:szCs w:val="28"/>
        </w:rPr>
        <w:br/>
        <w:t>и Пить», «Управляющая компания Хорошие рестораны», «</w:t>
      </w:r>
      <w:proofErr w:type="spellStart"/>
      <w:r w:rsidRPr="00205978">
        <w:rPr>
          <w:sz w:val="28"/>
          <w:szCs w:val="28"/>
        </w:rPr>
        <w:t>Вкуснолюбов</w:t>
      </w:r>
      <w:proofErr w:type="spellEnd"/>
      <w:r w:rsidRPr="00205978">
        <w:rPr>
          <w:sz w:val="28"/>
          <w:szCs w:val="28"/>
        </w:rPr>
        <w:t xml:space="preserve">», «Осака» </w:t>
      </w:r>
      <w:r w:rsidR="00507B16" w:rsidRPr="00205978">
        <w:rPr>
          <w:sz w:val="28"/>
          <w:szCs w:val="28"/>
        </w:rPr>
        <w:br/>
      </w:r>
      <w:r w:rsidRPr="00205978">
        <w:rPr>
          <w:sz w:val="28"/>
          <w:szCs w:val="28"/>
        </w:rPr>
        <w:t xml:space="preserve">и другие. </w:t>
      </w:r>
      <w:r w:rsidR="00641B42" w:rsidRPr="00205978">
        <w:rPr>
          <w:sz w:val="28"/>
          <w:szCs w:val="28"/>
        </w:rPr>
        <w:t>Развиваются франчайзинговые сети «</w:t>
      </w:r>
      <w:proofErr w:type="spellStart"/>
      <w:r w:rsidR="00641B42" w:rsidRPr="00205978">
        <w:rPr>
          <w:sz w:val="28"/>
          <w:szCs w:val="28"/>
        </w:rPr>
        <w:t>by</w:t>
      </w:r>
      <w:proofErr w:type="spellEnd"/>
      <w:r w:rsidR="00641B42" w:rsidRPr="00205978">
        <w:rPr>
          <w:sz w:val="28"/>
          <w:szCs w:val="28"/>
        </w:rPr>
        <w:t xml:space="preserve"> </w:t>
      </w:r>
      <w:proofErr w:type="spellStart"/>
      <w:r w:rsidR="00641B42" w:rsidRPr="00205978">
        <w:rPr>
          <w:sz w:val="28"/>
          <w:szCs w:val="28"/>
        </w:rPr>
        <w:t>Novikov</w:t>
      </w:r>
      <w:proofErr w:type="spellEnd"/>
      <w:r w:rsidR="00641B42" w:rsidRPr="00205978">
        <w:rPr>
          <w:sz w:val="28"/>
          <w:szCs w:val="28"/>
        </w:rPr>
        <w:t xml:space="preserve">», в 2025 году в городе открылся ресторан «Клево», сети ресторанов быстрого питания «Додо Пицца» </w:t>
      </w:r>
      <w:r w:rsidR="00641B42" w:rsidRPr="00205978">
        <w:rPr>
          <w:sz w:val="28"/>
          <w:szCs w:val="28"/>
        </w:rPr>
        <w:br/>
        <w:t>и другие.</w:t>
      </w:r>
      <w:r w:rsidRPr="00205978">
        <w:rPr>
          <w:sz w:val="28"/>
          <w:szCs w:val="28"/>
        </w:rPr>
        <w:t xml:space="preserve"> </w:t>
      </w:r>
    </w:p>
    <w:p w14:paraId="3EDF6EE4" w14:textId="77777777" w:rsidR="004201CE" w:rsidRPr="00205978" w:rsidRDefault="004201CE" w:rsidP="004201CE">
      <w:pPr>
        <w:suppressAutoHyphens/>
        <w:ind w:firstLine="709"/>
        <w:jc w:val="both"/>
        <w:rPr>
          <w:bCs/>
          <w:sz w:val="28"/>
          <w:szCs w:val="28"/>
        </w:rPr>
      </w:pPr>
      <w:r w:rsidRPr="00205978">
        <w:rPr>
          <w:bCs/>
          <w:sz w:val="28"/>
          <w:szCs w:val="28"/>
        </w:rPr>
        <w:t>На конец 2025 года на территории города Ростова-на-Дону функционирует 4 329 предприятий, оказывающих бытовые услуги населению.</w:t>
      </w:r>
    </w:p>
    <w:p w14:paraId="1CADF8F2" w14:textId="77777777" w:rsidR="004201CE" w:rsidRPr="00205978" w:rsidRDefault="004201CE" w:rsidP="004201CE">
      <w:pPr>
        <w:autoSpaceDE w:val="0"/>
        <w:ind w:firstLine="708"/>
        <w:jc w:val="both"/>
        <w:rPr>
          <w:sz w:val="28"/>
          <w:szCs w:val="28"/>
        </w:rPr>
      </w:pPr>
      <w:r w:rsidRPr="00205978">
        <w:rPr>
          <w:bCs/>
          <w:sz w:val="28"/>
          <w:szCs w:val="28"/>
        </w:rPr>
        <w:t xml:space="preserve">За год количество предприятий бытового обслуживания увеличилось </w:t>
      </w:r>
      <w:r w:rsidRPr="00205978">
        <w:rPr>
          <w:bCs/>
          <w:sz w:val="28"/>
          <w:szCs w:val="28"/>
        </w:rPr>
        <w:br/>
        <w:t xml:space="preserve">на 24 объекта, из них: </w:t>
      </w:r>
      <w:r w:rsidRPr="00205978">
        <w:rPr>
          <w:rFonts w:eastAsia="Calibri"/>
          <w:sz w:val="28"/>
          <w:szCs w:val="28"/>
        </w:rPr>
        <w:t xml:space="preserve">услуги автосервиса – 5; ремонт и строительство жилья – </w:t>
      </w:r>
      <w:r w:rsidR="008C3146" w:rsidRPr="00205978">
        <w:rPr>
          <w:rFonts w:eastAsia="Calibri"/>
          <w:sz w:val="28"/>
          <w:szCs w:val="28"/>
        </w:rPr>
        <w:br/>
      </w:r>
      <w:r w:rsidRPr="00205978">
        <w:rPr>
          <w:rFonts w:eastAsia="Calibri"/>
          <w:sz w:val="28"/>
          <w:szCs w:val="28"/>
        </w:rPr>
        <w:t>4; услуги проката – 2; химчистка – 1; ремонт обуви – 2; прочие виды бытовых услуг – 10.</w:t>
      </w:r>
    </w:p>
    <w:p w14:paraId="593426C4" w14:textId="77777777" w:rsidR="004201CE" w:rsidRPr="00205978" w:rsidRDefault="004201CE" w:rsidP="004201CE">
      <w:pPr>
        <w:suppressAutoHyphens/>
        <w:ind w:firstLine="709"/>
        <w:jc w:val="both"/>
        <w:rPr>
          <w:sz w:val="28"/>
          <w:szCs w:val="28"/>
        </w:rPr>
      </w:pPr>
      <w:r w:rsidRPr="00205978">
        <w:rPr>
          <w:sz w:val="28"/>
          <w:szCs w:val="28"/>
        </w:rPr>
        <w:t xml:space="preserve">В целях профилактики правонарушений на территории города </w:t>
      </w:r>
      <w:r w:rsidRPr="00205978">
        <w:rPr>
          <w:sz w:val="28"/>
          <w:szCs w:val="28"/>
        </w:rPr>
        <w:br/>
        <w:t xml:space="preserve">Ростова-на-Дону и пресечения нелегального оборота алкогольной </w:t>
      </w:r>
      <w:r w:rsidRPr="00205978">
        <w:rPr>
          <w:sz w:val="28"/>
          <w:szCs w:val="28"/>
        </w:rPr>
        <w:br/>
        <w:t>и спиртосодержащей продукции в Администрации города Ростова-на-Дону продолжает работать телефон «горячей линии» по приему от населения информации о нарушениях действующего законодательства, регулирующего оборот алкогольной продукции.</w:t>
      </w:r>
    </w:p>
    <w:p w14:paraId="40C018A7" w14:textId="77777777" w:rsidR="004201CE" w:rsidRPr="00205978" w:rsidRDefault="004201CE" w:rsidP="004201CE">
      <w:pPr>
        <w:suppressAutoHyphens/>
        <w:ind w:firstLine="709"/>
        <w:jc w:val="both"/>
        <w:rPr>
          <w:sz w:val="28"/>
          <w:szCs w:val="28"/>
        </w:rPr>
      </w:pPr>
      <w:r w:rsidRPr="00205978">
        <w:rPr>
          <w:sz w:val="28"/>
          <w:szCs w:val="28"/>
        </w:rPr>
        <w:t>За отчетный период отработано более 46</w:t>
      </w:r>
      <w:r w:rsidR="00A33D87" w:rsidRPr="00205978">
        <w:rPr>
          <w:sz w:val="28"/>
          <w:szCs w:val="28"/>
        </w:rPr>
        <w:t>0</w:t>
      </w:r>
      <w:r w:rsidRPr="00205978">
        <w:rPr>
          <w:sz w:val="28"/>
          <w:szCs w:val="28"/>
        </w:rPr>
        <w:t xml:space="preserve"> обращений, в том числе </w:t>
      </w:r>
      <w:r w:rsidRPr="00205978">
        <w:rPr>
          <w:sz w:val="28"/>
          <w:szCs w:val="28"/>
        </w:rPr>
        <w:br/>
        <w:t xml:space="preserve">116 обращений посредством платформы обратной связи, 290 письменных обращений, порядка 15 обращений в ходе личного приема, 42 звонка. </w:t>
      </w:r>
    </w:p>
    <w:p w14:paraId="247E8447" w14:textId="77777777" w:rsidR="004201CE" w:rsidRPr="00205978" w:rsidRDefault="004201CE" w:rsidP="004201CE">
      <w:pPr>
        <w:suppressAutoHyphens/>
        <w:ind w:firstLine="709"/>
        <w:jc w:val="both"/>
        <w:rPr>
          <w:sz w:val="28"/>
          <w:szCs w:val="28"/>
        </w:rPr>
      </w:pPr>
      <w:r w:rsidRPr="00205978">
        <w:rPr>
          <w:sz w:val="28"/>
          <w:szCs w:val="28"/>
        </w:rPr>
        <w:t xml:space="preserve">Вопросы, поднимаемые в обращениях, связаны с нарушением времени розничной продажи алкогольной продукции, размещением торговых объектов, реализацией фальсифицированной алкогольной продукции. </w:t>
      </w:r>
    </w:p>
    <w:p w14:paraId="24A567D2" w14:textId="77777777" w:rsidR="004201CE" w:rsidRPr="00205978" w:rsidRDefault="004201CE" w:rsidP="004201CE">
      <w:pPr>
        <w:suppressAutoHyphens/>
        <w:ind w:firstLine="709"/>
        <w:jc w:val="both"/>
        <w:rPr>
          <w:sz w:val="28"/>
          <w:szCs w:val="28"/>
        </w:rPr>
      </w:pPr>
      <w:r w:rsidRPr="00205978">
        <w:rPr>
          <w:sz w:val="28"/>
          <w:szCs w:val="28"/>
        </w:rPr>
        <w:t xml:space="preserve">По всем обращениям совместно с правоохранительными органами проводится анализ мест возможного приобретения контрафактной продукции и оперативно организовано её изъятие. </w:t>
      </w:r>
    </w:p>
    <w:p w14:paraId="788C9676" w14:textId="77777777" w:rsidR="004201CE" w:rsidRPr="00205978" w:rsidRDefault="004201CE" w:rsidP="004201CE">
      <w:pPr>
        <w:ind w:firstLine="567"/>
        <w:jc w:val="both"/>
        <w:rPr>
          <w:sz w:val="28"/>
          <w:szCs w:val="28"/>
        </w:rPr>
      </w:pPr>
      <w:r w:rsidRPr="00205978">
        <w:rPr>
          <w:sz w:val="28"/>
          <w:szCs w:val="28"/>
        </w:rPr>
        <w:t xml:space="preserve">В 2025 году проводился регулярный мониторинг торговых объектов в период проведения праздничных и школьных мероприятий (День последнего звонка, День выдачи в общеобразовательной организации аттестатов о среднем общем образовании, международный День защиты детей (1 июня), День знаний </w:t>
      </w:r>
      <w:r w:rsidRPr="00205978">
        <w:rPr>
          <w:sz w:val="28"/>
          <w:szCs w:val="28"/>
        </w:rPr>
        <w:br/>
        <w:t xml:space="preserve">(1 сентября). В дни запрета розничной продажи алкогольной продукции было проверено 136 объектов торговли. В ходе данных мероприятий нарушений </w:t>
      </w:r>
      <w:r w:rsidR="00A33D87" w:rsidRPr="00205978">
        <w:rPr>
          <w:sz w:val="28"/>
          <w:szCs w:val="28"/>
        </w:rPr>
        <w:br/>
      </w:r>
      <w:r w:rsidRPr="00205978">
        <w:rPr>
          <w:sz w:val="28"/>
          <w:szCs w:val="28"/>
        </w:rPr>
        <w:t>не установлено</w:t>
      </w:r>
      <w:r w:rsidRPr="00205978">
        <w:rPr>
          <w:bCs/>
          <w:sz w:val="28"/>
          <w:szCs w:val="28"/>
        </w:rPr>
        <w:t>.</w:t>
      </w:r>
      <w:r w:rsidRPr="00205978">
        <w:rPr>
          <w:sz w:val="28"/>
          <w:szCs w:val="28"/>
        </w:rPr>
        <w:t xml:space="preserve"> Указанные мероприятия освещаются в СМИ.</w:t>
      </w:r>
    </w:p>
    <w:p w14:paraId="44752F64" w14:textId="77777777" w:rsidR="004201CE" w:rsidRPr="00205978" w:rsidRDefault="004201CE" w:rsidP="004201CE">
      <w:pPr>
        <w:suppressAutoHyphens/>
        <w:ind w:firstLine="709"/>
        <w:jc w:val="both"/>
        <w:rPr>
          <w:rFonts w:eastAsia="Calibri"/>
          <w:sz w:val="28"/>
          <w:szCs w:val="28"/>
        </w:rPr>
      </w:pPr>
      <w:r w:rsidRPr="00205978">
        <w:rPr>
          <w:sz w:val="28"/>
          <w:szCs w:val="28"/>
        </w:rPr>
        <w:t xml:space="preserve">В рамках совместной </w:t>
      </w:r>
      <w:r w:rsidR="00DC6761" w:rsidRPr="00205978">
        <w:rPr>
          <w:sz w:val="28"/>
          <w:szCs w:val="28"/>
        </w:rPr>
        <w:t xml:space="preserve">работы </w:t>
      </w:r>
      <w:r w:rsidRPr="00205978">
        <w:rPr>
          <w:sz w:val="28"/>
          <w:szCs w:val="28"/>
        </w:rPr>
        <w:t xml:space="preserve">с правоохранительными органами проверено более 457 объектов, выявлено 41 нарушение, изъято более 5 000 литров алкогольной </w:t>
      </w:r>
      <w:r w:rsidRPr="00205978">
        <w:rPr>
          <w:sz w:val="28"/>
          <w:szCs w:val="28"/>
        </w:rPr>
        <w:lastRenderedPageBreak/>
        <w:t xml:space="preserve">продукции, в том числе и крепкого алкоголя, по данным фактам возбуждено </w:t>
      </w:r>
      <w:r w:rsidR="00DC6761" w:rsidRPr="00205978">
        <w:rPr>
          <w:sz w:val="28"/>
          <w:szCs w:val="28"/>
        </w:rPr>
        <w:br/>
      </w:r>
      <w:r w:rsidRPr="00205978">
        <w:rPr>
          <w:sz w:val="28"/>
          <w:szCs w:val="28"/>
        </w:rPr>
        <w:t>8 уголовных дел.</w:t>
      </w:r>
    </w:p>
    <w:p w14:paraId="5EA7F95A" w14:textId="384B4686" w:rsidR="004201CE" w:rsidRPr="00205978" w:rsidRDefault="004201CE" w:rsidP="004201CE">
      <w:pPr>
        <w:ind w:firstLine="567"/>
        <w:jc w:val="both"/>
        <w:rPr>
          <w:sz w:val="28"/>
        </w:rPr>
      </w:pPr>
      <w:r w:rsidRPr="00205978">
        <w:rPr>
          <w:sz w:val="28"/>
        </w:rPr>
        <w:t xml:space="preserve">Продолжена работа по выявлению мест и пресечению фактов незаконной продажи </w:t>
      </w:r>
      <w:proofErr w:type="spellStart"/>
      <w:r w:rsidRPr="00205978">
        <w:rPr>
          <w:sz w:val="28"/>
        </w:rPr>
        <w:t>никотинсодержащей</w:t>
      </w:r>
      <w:proofErr w:type="spellEnd"/>
      <w:r w:rsidRPr="00205978">
        <w:rPr>
          <w:sz w:val="28"/>
        </w:rPr>
        <w:t xml:space="preserve"> и табачной продукции на территории города </w:t>
      </w:r>
      <w:r w:rsidRPr="00205978">
        <w:rPr>
          <w:sz w:val="28"/>
        </w:rPr>
        <w:br/>
        <w:t xml:space="preserve">Ростова-на-Дону. В 2025 году выявлено 49 нарушений, </w:t>
      </w:r>
      <w:r w:rsidRPr="00205978">
        <w:rPr>
          <w:sz w:val="28"/>
          <w:szCs w:val="28"/>
        </w:rPr>
        <w:t xml:space="preserve">информация о которых была направлена в адрес Управления Федеральной службы по надзору в сфере защиты прав потребителей и благополучия человека по Ростовской области для принятия мер </w:t>
      </w:r>
      <w:r w:rsidR="00507B16" w:rsidRPr="00205978">
        <w:rPr>
          <w:sz w:val="28"/>
          <w:szCs w:val="28"/>
        </w:rPr>
        <w:br/>
      </w:r>
      <w:r w:rsidRPr="00205978">
        <w:rPr>
          <w:sz w:val="28"/>
          <w:szCs w:val="28"/>
        </w:rPr>
        <w:t>в рамках имеющихся полномочий.</w:t>
      </w:r>
      <w:r w:rsidRPr="00205978">
        <w:rPr>
          <w:sz w:val="28"/>
        </w:rPr>
        <w:t xml:space="preserve"> </w:t>
      </w:r>
    </w:p>
    <w:p w14:paraId="6D15CC5B" w14:textId="77777777" w:rsidR="004201CE" w:rsidRPr="00205978" w:rsidRDefault="004201CE" w:rsidP="004201CE">
      <w:pPr>
        <w:ind w:firstLine="567"/>
        <w:jc w:val="both"/>
        <w:rPr>
          <w:sz w:val="28"/>
        </w:rPr>
      </w:pPr>
      <w:r w:rsidRPr="00205978">
        <w:rPr>
          <w:sz w:val="28"/>
          <w:szCs w:val="28"/>
        </w:rPr>
        <w:t>В рамках работы по декриминализации оборота фальсифицированной табачной продукции изъято из незаконного оборота 15</w:t>
      </w:r>
      <w:r w:rsidR="00DC6761" w:rsidRPr="00205978">
        <w:rPr>
          <w:sz w:val="28"/>
          <w:szCs w:val="28"/>
        </w:rPr>
        <w:t> </w:t>
      </w:r>
      <w:r w:rsidRPr="00205978">
        <w:rPr>
          <w:sz w:val="28"/>
          <w:szCs w:val="28"/>
        </w:rPr>
        <w:t xml:space="preserve">500 пачек </w:t>
      </w:r>
      <w:r w:rsidRPr="00205978">
        <w:rPr>
          <w:sz w:val="28"/>
        </w:rPr>
        <w:t xml:space="preserve">контрафактных табачных изделий, в том числе </w:t>
      </w:r>
      <w:proofErr w:type="spellStart"/>
      <w:r w:rsidRPr="00205978">
        <w:rPr>
          <w:sz w:val="28"/>
        </w:rPr>
        <w:t>некурительной</w:t>
      </w:r>
      <w:proofErr w:type="spellEnd"/>
      <w:r w:rsidRPr="00205978">
        <w:rPr>
          <w:sz w:val="28"/>
        </w:rPr>
        <w:t xml:space="preserve"> табачной продукции.</w:t>
      </w:r>
    </w:p>
    <w:p w14:paraId="784DB704" w14:textId="77777777" w:rsidR="004201CE" w:rsidRPr="00205978" w:rsidRDefault="004201CE" w:rsidP="004201CE">
      <w:pPr>
        <w:suppressAutoHyphens/>
        <w:ind w:firstLine="709"/>
        <w:jc w:val="both"/>
        <w:rPr>
          <w:sz w:val="28"/>
          <w:szCs w:val="28"/>
        </w:rPr>
      </w:pPr>
      <w:r w:rsidRPr="00205978">
        <w:rPr>
          <w:sz w:val="28"/>
          <w:szCs w:val="28"/>
        </w:rPr>
        <w:t>Всего по данному направлению работы на территории г</w:t>
      </w:r>
      <w:r w:rsidR="00DC6761" w:rsidRPr="00205978">
        <w:rPr>
          <w:sz w:val="28"/>
          <w:szCs w:val="28"/>
        </w:rPr>
        <w:t>орода</w:t>
      </w:r>
      <w:r w:rsidRPr="00205978">
        <w:rPr>
          <w:sz w:val="28"/>
          <w:szCs w:val="28"/>
        </w:rPr>
        <w:t xml:space="preserve"> за 2025 год возбуждено 22 уголовных дела.</w:t>
      </w:r>
    </w:p>
    <w:p w14:paraId="58730D50" w14:textId="571C840B" w:rsidR="004201CE" w:rsidRPr="00205978" w:rsidRDefault="004201CE" w:rsidP="004201CE">
      <w:pPr>
        <w:ind w:firstLine="709"/>
        <w:jc w:val="both"/>
        <w:rPr>
          <w:sz w:val="28"/>
          <w:szCs w:val="28"/>
        </w:rPr>
      </w:pPr>
      <w:r w:rsidRPr="00205978">
        <w:rPr>
          <w:rFonts w:eastAsia="Calibri"/>
          <w:sz w:val="28"/>
          <w:szCs w:val="28"/>
        </w:rPr>
        <w:t xml:space="preserve">В действующую схему размещения нестационарных торговых объектов </w:t>
      </w:r>
      <w:r w:rsidRPr="00205978">
        <w:rPr>
          <w:rFonts w:eastAsia="Calibri"/>
          <w:sz w:val="28"/>
          <w:szCs w:val="28"/>
        </w:rPr>
        <w:br/>
        <w:t>на территории города Ростова-на-Дону (далее – Схема размещения НТО), утвержденную постановлением</w:t>
      </w:r>
      <w:r w:rsidRPr="00205978">
        <w:rPr>
          <w:sz w:val="28"/>
          <w:szCs w:val="28"/>
        </w:rPr>
        <w:t xml:space="preserve"> Администрации города Ростова-на-Дону </w:t>
      </w:r>
      <w:r w:rsidRPr="00205978">
        <w:rPr>
          <w:sz w:val="28"/>
          <w:szCs w:val="28"/>
        </w:rPr>
        <w:br/>
        <w:t>от 31.12.2015 № 1379 «Об утверждении схемы размещения нестационарных торговых объектов на территории города Ростова-на-Дону»</w:t>
      </w:r>
      <w:r w:rsidRPr="00205978">
        <w:rPr>
          <w:rFonts w:eastAsia="Calibri"/>
          <w:sz w:val="28"/>
          <w:szCs w:val="28"/>
        </w:rPr>
        <w:t>, в 2025 году дважды внесены изменения</w:t>
      </w:r>
      <w:r w:rsidRPr="00205978">
        <w:rPr>
          <w:sz w:val="28"/>
          <w:szCs w:val="28"/>
        </w:rPr>
        <w:t xml:space="preserve"> (постановления Администрации города от 30.06.2025 №</w:t>
      </w:r>
      <w:r w:rsidR="00507B16" w:rsidRPr="00205978">
        <w:rPr>
          <w:sz w:val="28"/>
          <w:szCs w:val="28"/>
        </w:rPr>
        <w:t> </w:t>
      </w:r>
      <w:r w:rsidRPr="00205978">
        <w:rPr>
          <w:sz w:val="28"/>
          <w:szCs w:val="28"/>
        </w:rPr>
        <w:t xml:space="preserve">710 </w:t>
      </w:r>
      <w:r w:rsidRPr="00205978">
        <w:rPr>
          <w:sz w:val="28"/>
          <w:szCs w:val="28"/>
        </w:rPr>
        <w:br/>
        <w:t>и от 30.09.2025 № 1080), в результате которых исключено 225 пунктов, где НТО размещены с нарушениями требований законодательства, а также внесены изменения в 15 пунктов по заявлениям предпринимателей.</w:t>
      </w:r>
    </w:p>
    <w:p w14:paraId="50D28F74" w14:textId="77777777" w:rsidR="004201CE" w:rsidRPr="00205978" w:rsidRDefault="004201CE" w:rsidP="004201CE">
      <w:pPr>
        <w:ind w:firstLine="709"/>
        <w:jc w:val="both"/>
        <w:rPr>
          <w:sz w:val="28"/>
          <w:szCs w:val="28"/>
        </w:rPr>
      </w:pPr>
      <w:r w:rsidRPr="00205978">
        <w:rPr>
          <w:sz w:val="28"/>
          <w:szCs w:val="28"/>
        </w:rPr>
        <w:t>По состоянию на 01.01.2026 в соответствии с договорами о размещении расположено 1</w:t>
      </w:r>
      <w:r w:rsidR="00DC6761" w:rsidRPr="00205978">
        <w:rPr>
          <w:sz w:val="28"/>
          <w:szCs w:val="28"/>
        </w:rPr>
        <w:t> </w:t>
      </w:r>
      <w:r w:rsidRPr="00205978">
        <w:rPr>
          <w:sz w:val="28"/>
          <w:szCs w:val="28"/>
        </w:rPr>
        <w:t xml:space="preserve">569 НТО при установленном нормативе </w:t>
      </w:r>
      <w:r w:rsidR="00DC6761" w:rsidRPr="00205978">
        <w:rPr>
          <w:sz w:val="28"/>
          <w:szCs w:val="28"/>
        </w:rPr>
        <w:t>–</w:t>
      </w:r>
      <w:r w:rsidRPr="00205978">
        <w:rPr>
          <w:sz w:val="28"/>
          <w:szCs w:val="28"/>
        </w:rPr>
        <w:t xml:space="preserve"> 683 торговых объекта. </w:t>
      </w:r>
    </w:p>
    <w:p w14:paraId="38D6235E" w14:textId="77777777" w:rsidR="004201CE" w:rsidRPr="00205978" w:rsidRDefault="004201CE" w:rsidP="004201CE">
      <w:pPr>
        <w:ind w:firstLine="680"/>
        <w:jc w:val="both"/>
        <w:rPr>
          <w:sz w:val="28"/>
          <w:szCs w:val="28"/>
        </w:rPr>
      </w:pPr>
      <w:r w:rsidRPr="00205978">
        <w:rPr>
          <w:sz w:val="28"/>
          <w:szCs w:val="28"/>
        </w:rPr>
        <w:t xml:space="preserve">В отчетном году разработана и утверждена </w:t>
      </w:r>
      <w:r w:rsidR="00DC6761" w:rsidRPr="00205978">
        <w:rPr>
          <w:sz w:val="28"/>
          <w:szCs w:val="28"/>
        </w:rPr>
        <w:t>п</w:t>
      </w:r>
      <w:r w:rsidRPr="00205978">
        <w:rPr>
          <w:sz w:val="28"/>
          <w:szCs w:val="28"/>
        </w:rPr>
        <w:t xml:space="preserve">остановлением Администрации города </w:t>
      </w:r>
      <w:r w:rsidR="00DC6761" w:rsidRPr="00205978">
        <w:rPr>
          <w:sz w:val="28"/>
          <w:szCs w:val="28"/>
        </w:rPr>
        <w:t xml:space="preserve">Ростова-на-Дону </w:t>
      </w:r>
      <w:r w:rsidRPr="00205978">
        <w:rPr>
          <w:sz w:val="28"/>
          <w:szCs w:val="28"/>
        </w:rPr>
        <w:t>от 11.11.2025 №</w:t>
      </w:r>
      <w:r w:rsidR="00DC6761" w:rsidRPr="00205978">
        <w:rPr>
          <w:sz w:val="28"/>
          <w:szCs w:val="28"/>
        </w:rPr>
        <w:t> </w:t>
      </w:r>
      <w:r w:rsidRPr="00205978">
        <w:rPr>
          <w:sz w:val="28"/>
          <w:szCs w:val="28"/>
        </w:rPr>
        <w:t xml:space="preserve">1245 схема мест размещения нестационарных объектов для оказания услуг общественного питания (сезонных (летних) кафе предприятий общественного питания) и бытовых услуг на землях </w:t>
      </w:r>
      <w:r w:rsidR="00DC6761" w:rsidRPr="00205978">
        <w:rPr>
          <w:sz w:val="28"/>
          <w:szCs w:val="28"/>
        </w:rPr>
        <w:br/>
      </w:r>
      <w:r w:rsidRPr="00205978">
        <w:rPr>
          <w:sz w:val="28"/>
          <w:szCs w:val="28"/>
        </w:rPr>
        <w:t xml:space="preserve">или земельных участках, находящихся в муниципальной собственности, а также </w:t>
      </w:r>
      <w:r w:rsidR="00DC6761" w:rsidRPr="00205978">
        <w:rPr>
          <w:sz w:val="28"/>
          <w:szCs w:val="28"/>
        </w:rPr>
        <w:br/>
      </w:r>
      <w:r w:rsidRPr="00205978">
        <w:rPr>
          <w:sz w:val="28"/>
          <w:szCs w:val="28"/>
        </w:rPr>
        <w:t xml:space="preserve">на землях или земельных участках, государственная собственность на которые </w:t>
      </w:r>
      <w:r w:rsidR="00DC6761" w:rsidRPr="00205978">
        <w:rPr>
          <w:sz w:val="28"/>
          <w:szCs w:val="28"/>
        </w:rPr>
        <w:br/>
      </w:r>
      <w:r w:rsidRPr="00205978">
        <w:rPr>
          <w:sz w:val="28"/>
          <w:szCs w:val="28"/>
        </w:rPr>
        <w:t xml:space="preserve">не разграничена, на территории города Ростова-на-Дону. </w:t>
      </w:r>
    </w:p>
    <w:p w14:paraId="0A1798E8" w14:textId="3989DFCC" w:rsidR="004201CE" w:rsidRPr="00205978" w:rsidRDefault="004201CE" w:rsidP="004201CE">
      <w:pPr>
        <w:ind w:firstLine="680"/>
        <w:jc w:val="both"/>
        <w:rPr>
          <w:sz w:val="28"/>
          <w:szCs w:val="28"/>
          <w:shd w:val="clear" w:color="auto" w:fill="FFFFFF"/>
        </w:rPr>
      </w:pPr>
      <w:r w:rsidRPr="00205978">
        <w:rPr>
          <w:sz w:val="28"/>
          <w:szCs w:val="28"/>
        </w:rPr>
        <w:t xml:space="preserve">В 2025 году разработан план мероприятий («дорожная карта») реформирования нестационарной торговли города Ростова-на-Дону на период до 2030 года. Проведены мероприятия по актуализации нормативной правовой базы, а именно </w:t>
      </w:r>
      <w:r w:rsidR="00CE3C43" w:rsidRPr="00205978">
        <w:rPr>
          <w:sz w:val="28"/>
          <w:szCs w:val="28"/>
          <w:shd w:val="clear" w:color="auto" w:fill="FFFFFF"/>
        </w:rPr>
        <w:t>п</w:t>
      </w:r>
      <w:r w:rsidRPr="00205978">
        <w:rPr>
          <w:sz w:val="28"/>
          <w:szCs w:val="28"/>
          <w:shd w:val="clear" w:color="auto" w:fill="FFFFFF"/>
        </w:rPr>
        <w:t xml:space="preserve">остановлением Администрации города Ростова-на-Дону от 06.05.2025 </w:t>
      </w:r>
      <w:r w:rsidR="00507B16" w:rsidRPr="00205978">
        <w:rPr>
          <w:sz w:val="28"/>
          <w:szCs w:val="28"/>
          <w:shd w:val="clear" w:color="auto" w:fill="FFFFFF"/>
        </w:rPr>
        <w:br/>
      </w:r>
      <w:r w:rsidRPr="00205978">
        <w:rPr>
          <w:sz w:val="28"/>
          <w:szCs w:val="28"/>
          <w:shd w:val="clear" w:color="auto" w:fill="FFFFFF"/>
        </w:rPr>
        <w:t xml:space="preserve">№ 433 внесены изменения в постановление Администрации города </w:t>
      </w:r>
      <w:r w:rsidRPr="00205978">
        <w:rPr>
          <w:sz w:val="28"/>
          <w:szCs w:val="28"/>
          <w:shd w:val="clear" w:color="auto" w:fill="FFFFFF"/>
        </w:rPr>
        <w:br/>
        <w:t>Ростова-на-Дону № 1351 «О размещении нестационарных торговых объектов</w:t>
      </w:r>
      <w:r w:rsidR="00CE3C43" w:rsidRPr="00205978">
        <w:rPr>
          <w:sz w:val="28"/>
          <w:szCs w:val="28"/>
          <w:shd w:val="clear" w:color="auto" w:fill="FFFFFF"/>
        </w:rPr>
        <w:t xml:space="preserve"> </w:t>
      </w:r>
      <w:r w:rsidRPr="00205978">
        <w:rPr>
          <w:sz w:val="28"/>
          <w:szCs w:val="28"/>
          <w:shd w:val="clear" w:color="auto" w:fill="FFFFFF"/>
        </w:rPr>
        <w:br/>
        <w:t>на территории муниципального образования «Город Ростов-на-Дону», предусматривающие проведение торгов в формате аукциона в электронном виде.</w:t>
      </w:r>
    </w:p>
    <w:p w14:paraId="4651A1E5" w14:textId="77777777" w:rsidR="004201CE" w:rsidRPr="00205978" w:rsidRDefault="004201CE" w:rsidP="004201CE">
      <w:pPr>
        <w:ind w:firstLine="709"/>
        <w:jc w:val="both"/>
        <w:rPr>
          <w:sz w:val="28"/>
          <w:szCs w:val="28"/>
          <w:shd w:val="clear" w:color="auto" w:fill="FFFFFF"/>
        </w:rPr>
      </w:pPr>
      <w:r w:rsidRPr="00205978">
        <w:rPr>
          <w:sz w:val="28"/>
          <w:szCs w:val="28"/>
          <w:shd w:val="clear" w:color="auto" w:fill="FFFFFF"/>
        </w:rPr>
        <w:t xml:space="preserve">Извещение о проведении аукциона размещается в информационно-телекоммуникационной сети «Интернет» на официальном сайте «Торги Российской Федерации» </w:t>
      </w:r>
      <w:hyperlink r:id="rId10" w:tgtFrame="_blank" w:history="1">
        <w:r w:rsidRPr="00205978">
          <w:rPr>
            <w:rStyle w:val="af0"/>
            <w:color w:val="auto"/>
            <w:sz w:val="28"/>
            <w:szCs w:val="28"/>
            <w:shd w:val="clear" w:color="auto" w:fill="FFFFFF"/>
          </w:rPr>
          <w:t>www.torgi.gov.ru</w:t>
        </w:r>
      </w:hyperlink>
      <w:r w:rsidRPr="00205978">
        <w:rPr>
          <w:sz w:val="28"/>
          <w:szCs w:val="28"/>
          <w:shd w:val="clear" w:color="auto" w:fill="FFFFFF"/>
        </w:rPr>
        <w:t xml:space="preserve"> и находится в открытом доступе для ознакомления.</w:t>
      </w:r>
    </w:p>
    <w:p w14:paraId="44BCAF13" w14:textId="77777777" w:rsidR="004201CE" w:rsidRPr="00205978" w:rsidRDefault="004201CE" w:rsidP="004201CE">
      <w:pPr>
        <w:autoSpaceDE w:val="0"/>
        <w:ind w:firstLine="708"/>
        <w:jc w:val="both"/>
        <w:rPr>
          <w:rFonts w:eastAsia="Calibri"/>
          <w:sz w:val="28"/>
          <w:szCs w:val="28"/>
        </w:rPr>
      </w:pPr>
      <w:r w:rsidRPr="00205978">
        <w:rPr>
          <w:rFonts w:eastAsia="Calibri"/>
          <w:sz w:val="28"/>
          <w:szCs w:val="28"/>
        </w:rPr>
        <w:t>Проводи</w:t>
      </w:r>
      <w:r w:rsidR="00CE3C43" w:rsidRPr="00205978">
        <w:rPr>
          <w:rFonts w:eastAsia="Calibri"/>
          <w:sz w:val="28"/>
          <w:szCs w:val="28"/>
        </w:rPr>
        <w:t>т</w:t>
      </w:r>
      <w:r w:rsidRPr="00205978">
        <w:rPr>
          <w:rFonts w:eastAsia="Calibri"/>
          <w:sz w:val="28"/>
          <w:szCs w:val="28"/>
        </w:rPr>
        <w:t xml:space="preserve">ся мониторинг НТО, размещенных на муниципальной земле, </w:t>
      </w:r>
      <w:r w:rsidRPr="00205978">
        <w:rPr>
          <w:rFonts w:eastAsia="Calibri"/>
          <w:sz w:val="28"/>
          <w:szCs w:val="28"/>
        </w:rPr>
        <w:br/>
        <w:t xml:space="preserve">на предмет исполнения условий договоров о размещении НТО, в том числе оформления фасадов НТО в соответствии с постановлением Администрации города </w:t>
      </w:r>
      <w:r w:rsidRPr="00205978">
        <w:rPr>
          <w:rFonts w:eastAsia="Calibri"/>
          <w:sz w:val="28"/>
          <w:szCs w:val="28"/>
        </w:rPr>
        <w:lastRenderedPageBreak/>
        <w:t xml:space="preserve">Ростова-на-Дону от 12.02.2016 № 115 «Об утверждении Перечня типовых конструкций нестационарных объектов торгового и бытового назначения и зон </w:t>
      </w:r>
      <w:r w:rsidRPr="00205978">
        <w:rPr>
          <w:rFonts w:eastAsia="Calibri"/>
          <w:sz w:val="28"/>
          <w:szCs w:val="28"/>
        </w:rPr>
        <w:br/>
        <w:t>их размещения по типам и видам на территории города Ростова-на-Дону».</w:t>
      </w:r>
    </w:p>
    <w:p w14:paraId="1595406D" w14:textId="77777777" w:rsidR="004201CE" w:rsidRPr="00205978" w:rsidRDefault="004201CE" w:rsidP="004201CE">
      <w:pPr>
        <w:ind w:firstLine="709"/>
        <w:jc w:val="both"/>
        <w:rPr>
          <w:rFonts w:eastAsia="Calibri"/>
          <w:sz w:val="28"/>
          <w:szCs w:val="28"/>
        </w:rPr>
      </w:pPr>
      <w:r w:rsidRPr="00205978">
        <w:rPr>
          <w:rFonts w:eastAsia="Calibri"/>
          <w:sz w:val="28"/>
          <w:szCs w:val="28"/>
        </w:rPr>
        <w:t>Провод</w:t>
      </w:r>
      <w:r w:rsidR="00CE3C43" w:rsidRPr="00205978">
        <w:rPr>
          <w:rFonts w:eastAsia="Calibri"/>
          <w:sz w:val="28"/>
          <w:szCs w:val="28"/>
        </w:rPr>
        <w:t>ились</w:t>
      </w:r>
      <w:r w:rsidRPr="00205978">
        <w:rPr>
          <w:rFonts w:eastAsia="Calibri"/>
          <w:sz w:val="28"/>
          <w:szCs w:val="28"/>
        </w:rPr>
        <w:t xml:space="preserve"> мероприятия по актуализации информации </w:t>
      </w:r>
      <w:r w:rsidR="00CE3C43" w:rsidRPr="00205978">
        <w:rPr>
          <w:rFonts w:eastAsia="Calibri"/>
          <w:sz w:val="28"/>
          <w:szCs w:val="28"/>
        </w:rPr>
        <w:br/>
      </w:r>
      <w:r w:rsidRPr="00205978">
        <w:rPr>
          <w:rFonts w:eastAsia="Calibri"/>
          <w:sz w:val="28"/>
          <w:szCs w:val="28"/>
        </w:rPr>
        <w:t xml:space="preserve">в Геоинформационной системе обеспечения деятельности «Умная торговля», </w:t>
      </w:r>
      <w:r w:rsidRPr="00205978">
        <w:rPr>
          <w:rFonts w:eastAsia="Calibri"/>
          <w:sz w:val="28"/>
          <w:szCs w:val="28"/>
        </w:rPr>
        <w:br/>
        <w:t xml:space="preserve">отображаемой электронным сервисом «Схема размещения НТО» </w:t>
      </w:r>
      <w:r w:rsidR="00CE3C43" w:rsidRPr="00205978">
        <w:rPr>
          <w:rFonts w:eastAsia="Calibri"/>
          <w:sz w:val="28"/>
          <w:szCs w:val="28"/>
        </w:rPr>
        <w:br/>
      </w:r>
      <w:r w:rsidRPr="00205978">
        <w:rPr>
          <w:rFonts w:eastAsia="Calibri"/>
          <w:sz w:val="28"/>
          <w:szCs w:val="28"/>
        </w:rPr>
        <w:t>на инвестиционном паспорте города Ростова-на-Дону по адресу: www.t.rostov-gorod.ru.</w:t>
      </w:r>
      <w:bookmarkEnd w:id="22"/>
    </w:p>
    <w:p w14:paraId="19D544E1" w14:textId="77777777" w:rsidR="004201CE" w:rsidRPr="00205978" w:rsidRDefault="004201CE" w:rsidP="004201CE">
      <w:pPr>
        <w:ind w:firstLine="709"/>
        <w:jc w:val="both"/>
        <w:rPr>
          <w:rFonts w:eastAsia="Calibri"/>
          <w:sz w:val="28"/>
          <w:szCs w:val="28"/>
        </w:rPr>
      </w:pPr>
      <w:r w:rsidRPr="00205978">
        <w:rPr>
          <w:rFonts w:eastAsia="Calibri"/>
          <w:sz w:val="28"/>
          <w:szCs w:val="28"/>
        </w:rPr>
        <w:t xml:space="preserve">За 2025 год от самовольно размещенных НТО освобождено </w:t>
      </w:r>
      <w:r w:rsidR="00CE3C43" w:rsidRPr="00205978">
        <w:rPr>
          <w:rFonts w:eastAsia="Calibri"/>
          <w:sz w:val="28"/>
          <w:szCs w:val="28"/>
        </w:rPr>
        <w:br/>
      </w:r>
      <w:r w:rsidRPr="00205978">
        <w:rPr>
          <w:rFonts w:eastAsia="Calibri"/>
          <w:sz w:val="28"/>
          <w:szCs w:val="28"/>
        </w:rPr>
        <w:t xml:space="preserve">194 муниципальных земельных участка. Демонтаж и перемещение </w:t>
      </w:r>
      <w:r w:rsidRPr="00205978">
        <w:rPr>
          <w:rFonts w:eastAsia="Calibri"/>
          <w:sz w:val="28"/>
          <w:szCs w:val="28"/>
        </w:rPr>
        <w:br/>
        <w:t>72 выявленных самовольно размещенных НТО осуществлены подрядной организацией в рамках муниципального контракта на оказание услуг.</w:t>
      </w:r>
    </w:p>
    <w:p w14:paraId="25C036D1" w14:textId="77777777" w:rsidR="004201CE" w:rsidRPr="00205978" w:rsidRDefault="004201CE" w:rsidP="004201CE">
      <w:pPr>
        <w:ind w:firstLine="709"/>
        <w:jc w:val="both"/>
        <w:rPr>
          <w:rFonts w:eastAsia="Calibri"/>
          <w:sz w:val="28"/>
          <w:szCs w:val="28"/>
        </w:rPr>
      </w:pPr>
      <w:r w:rsidRPr="00205978">
        <w:rPr>
          <w:rFonts w:eastAsia="Calibri"/>
          <w:sz w:val="28"/>
          <w:szCs w:val="28"/>
        </w:rPr>
        <w:t xml:space="preserve">Составлено 2 046 протоколов об административных правонарушениях, ответственность за которые предусмотрена статьями 5.1 (нарушение правил благоустройства территорий поселений и городских округов), 8.2 (торговля </w:t>
      </w:r>
      <w:r w:rsidRPr="00205978">
        <w:rPr>
          <w:rFonts w:eastAsia="Calibri"/>
          <w:sz w:val="28"/>
          <w:szCs w:val="28"/>
        </w:rPr>
        <w:br/>
        <w:t xml:space="preserve">в неустановленных местах) Областного закона Ростовской области </w:t>
      </w:r>
      <w:r w:rsidRPr="00205978">
        <w:rPr>
          <w:rFonts w:eastAsia="Calibri"/>
          <w:sz w:val="28"/>
          <w:szCs w:val="28"/>
        </w:rPr>
        <w:br/>
        <w:t>от 25.10.2002 № 273-ЗС «Об административных правонарушениях».</w:t>
      </w:r>
    </w:p>
    <w:p w14:paraId="5A03C9EA" w14:textId="77777777" w:rsidR="007C4B25" w:rsidRPr="00205978" w:rsidRDefault="007C4B25" w:rsidP="000263EB">
      <w:pPr>
        <w:ind w:firstLine="709"/>
        <w:jc w:val="both"/>
        <w:rPr>
          <w:rFonts w:eastAsia="Calibri"/>
          <w:sz w:val="28"/>
          <w:szCs w:val="28"/>
        </w:rPr>
      </w:pPr>
    </w:p>
    <w:p w14:paraId="5E65F59D" w14:textId="77777777" w:rsidR="00946DEA" w:rsidRPr="00205978" w:rsidRDefault="00946DEA" w:rsidP="00946DEA">
      <w:pPr>
        <w:keepNext/>
        <w:jc w:val="center"/>
        <w:outlineLvl w:val="0"/>
        <w:rPr>
          <w:b/>
          <w:sz w:val="28"/>
          <w:szCs w:val="28"/>
          <w:u w:val="single"/>
          <w:lang w:val="x-none" w:eastAsia="x-none"/>
        </w:rPr>
      </w:pPr>
      <w:bookmarkStart w:id="23" w:name="_Toc155889309"/>
      <w:bookmarkStart w:id="24" w:name="_Toc156567093"/>
      <w:bookmarkStart w:id="25" w:name="_Toc188124775"/>
      <w:r w:rsidRPr="00205978">
        <w:rPr>
          <w:b/>
          <w:sz w:val="28"/>
          <w:szCs w:val="28"/>
          <w:u w:val="single"/>
          <w:lang w:val="x-none" w:eastAsia="x-none"/>
        </w:rPr>
        <w:t>Бюджетная политика</w:t>
      </w:r>
      <w:bookmarkEnd w:id="23"/>
      <w:bookmarkEnd w:id="24"/>
      <w:bookmarkEnd w:id="25"/>
    </w:p>
    <w:p w14:paraId="088C7F8D" w14:textId="77777777" w:rsidR="00946DEA" w:rsidRPr="00205978" w:rsidRDefault="00946DEA" w:rsidP="00946DEA">
      <w:pPr>
        <w:shd w:val="clear" w:color="auto" w:fill="FFFFFF"/>
        <w:ind w:firstLine="709"/>
        <w:jc w:val="center"/>
        <w:rPr>
          <w:bCs/>
          <w:u w:val="single"/>
        </w:rPr>
      </w:pPr>
    </w:p>
    <w:p w14:paraId="1105ECD6" w14:textId="77777777" w:rsidR="00946DEA" w:rsidRPr="00205978" w:rsidRDefault="00946DEA" w:rsidP="00946DEA">
      <w:pPr>
        <w:ind w:firstLine="709"/>
        <w:jc w:val="both"/>
        <w:rPr>
          <w:sz w:val="28"/>
          <w:szCs w:val="28"/>
        </w:rPr>
      </w:pPr>
      <w:r w:rsidRPr="00205978">
        <w:rPr>
          <w:sz w:val="28"/>
          <w:szCs w:val="20"/>
        </w:rPr>
        <w:t xml:space="preserve">Исполнение бюджета города Ростова-на-Дону в 2025 году осуществлялось </w:t>
      </w:r>
      <w:r w:rsidRPr="00205978">
        <w:rPr>
          <w:sz w:val="28"/>
          <w:szCs w:val="20"/>
        </w:rPr>
        <w:br/>
        <w:t xml:space="preserve">в соответствии с решением Ростовской-на-Дону городской Думы </w:t>
      </w:r>
      <w:r w:rsidRPr="00205978">
        <w:rPr>
          <w:sz w:val="28"/>
          <w:szCs w:val="28"/>
        </w:rPr>
        <w:t>17.12.2024 № 744 «Об утверждении бюджета города Ростова-на-Дону на 2025 год и на плановый период 2026 и 2027 годов», с учетом последующих изменений и дополнений, сводной росписью бюджета города на 2025-2027 годы.</w:t>
      </w:r>
    </w:p>
    <w:p w14:paraId="2B5B9274" w14:textId="77777777" w:rsidR="00946DEA" w:rsidRPr="00205978" w:rsidRDefault="00946DEA" w:rsidP="00946DEA">
      <w:pPr>
        <w:ind w:firstLine="709"/>
        <w:jc w:val="both"/>
        <w:rPr>
          <w:sz w:val="28"/>
          <w:szCs w:val="20"/>
        </w:rPr>
      </w:pPr>
      <w:r w:rsidRPr="00205978">
        <w:rPr>
          <w:sz w:val="28"/>
          <w:szCs w:val="20"/>
        </w:rPr>
        <w:t xml:space="preserve">Исполнение доходной части бюджета города составило 62 219,8 млн руб. </w:t>
      </w:r>
      <w:r w:rsidRPr="00205978">
        <w:rPr>
          <w:sz w:val="28"/>
          <w:szCs w:val="20"/>
        </w:rPr>
        <w:br/>
        <w:t xml:space="preserve">или 95,5 % к плановым показателям. </w:t>
      </w:r>
    </w:p>
    <w:p w14:paraId="730E3545" w14:textId="77777777" w:rsidR="00946DEA" w:rsidRPr="00205978" w:rsidRDefault="00946DEA" w:rsidP="00946DEA">
      <w:pPr>
        <w:ind w:firstLine="709"/>
        <w:jc w:val="both"/>
        <w:rPr>
          <w:sz w:val="28"/>
          <w:szCs w:val="20"/>
        </w:rPr>
      </w:pPr>
      <w:r w:rsidRPr="00205978">
        <w:rPr>
          <w:sz w:val="28"/>
          <w:szCs w:val="20"/>
        </w:rPr>
        <w:t>Исполнение расходной части бюджета города составило 59 281,1 млн руб.</w:t>
      </w:r>
      <w:r w:rsidRPr="00205978">
        <w:rPr>
          <w:sz w:val="28"/>
          <w:szCs w:val="20"/>
        </w:rPr>
        <w:br/>
        <w:t>или 92,2 % к плановым показателям.</w:t>
      </w:r>
    </w:p>
    <w:p w14:paraId="031E7CB3" w14:textId="77777777" w:rsidR="00946DEA" w:rsidRPr="00205978" w:rsidRDefault="00946DEA" w:rsidP="00946DEA">
      <w:pPr>
        <w:ind w:firstLine="709"/>
        <w:jc w:val="both"/>
        <w:rPr>
          <w:sz w:val="28"/>
          <w:szCs w:val="20"/>
        </w:rPr>
      </w:pPr>
      <w:r w:rsidRPr="00205978">
        <w:rPr>
          <w:sz w:val="28"/>
          <w:szCs w:val="20"/>
        </w:rPr>
        <w:t xml:space="preserve">По сравнению с фактическим исполнением бюджета города за 2024 год общий объем доходов уменьшился на 2 655,4 млн руб. или на 4,1 %. Расходы исполнены </w:t>
      </w:r>
      <w:r w:rsidRPr="00205978">
        <w:rPr>
          <w:sz w:val="28"/>
          <w:szCs w:val="20"/>
        </w:rPr>
        <w:br/>
        <w:t>с уменьшением на 4 253,2 млн руб. или на 6,7 %.</w:t>
      </w:r>
    </w:p>
    <w:p w14:paraId="43A29068" w14:textId="77777777" w:rsidR="00946DEA" w:rsidRPr="00205978" w:rsidRDefault="00946DEA" w:rsidP="00946DEA">
      <w:pPr>
        <w:ind w:firstLine="709"/>
        <w:jc w:val="both"/>
        <w:rPr>
          <w:sz w:val="28"/>
          <w:szCs w:val="20"/>
        </w:rPr>
      </w:pPr>
    </w:p>
    <w:p w14:paraId="4E8AB428" w14:textId="77777777" w:rsidR="00946DEA" w:rsidRPr="00205978" w:rsidRDefault="00946DEA" w:rsidP="00946DEA">
      <w:pPr>
        <w:shd w:val="clear" w:color="auto" w:fill="FFFFFF"/>
        <w:ind w:firstLine="709"/>
        <w:jc w:val="center"/>
        <w:rPr>
          <w:b/>
          <w:bCs/>
          <w:i/>
          <w:iCs/>
          <w:sz w:val="28"/>
          <w:szCs w:val="28"/>
        </w:rPr>
      </w:pPr>
      <w:r w:rsidRPr="00205978">
        <w:rPr>
          <w:b/>
          <w:bCs/>
          <w:i/>
          <w:iCs/>
          <w:sz w:val="28"/>
          <w:szCs w:val="28"/>
        </w:rPr>
        <w:t>Доходы бюджета города Ростова-на-Дону</w:t>
      </w:r>
    </w:p>
    <w:p w14:paraId="3A2E5339" w14:textId="77777777" w:rsidR="00946DEA" w:rsidRPr="00205978" w:rsidRDefault="00946DEA" w:rsidP="00946DEA">
      <w:pPr>
        <w:shd w:val="clear" w:color="auto" w:fill="FFFFFF"/>
        <w:ind w:firstLine="709"/>
        <w:jc w:val="center"/>
        <w:rPr>
          <w:sz w:val="16"/>
          <w:szCs w:val="16"/>
          <w:u w:val="single"/>
        </w:rPr>
      </w:pPr>
    </w:p>
    <w:p w14:paraId="1E3B92BE" w14:textId="77777777" w:rsidR="00946DEA" w:rsidRPr="00205978" w:rsidRDefault="00946DEA" w:rsidP="00946DEA">
      <w:pPr>
        <w:ind w:firstLine="709"/>
        <w:jc w:val="both"/>
        <w:rPr>
          <w:sz w:val="28"/>
          <w:szCs w:val="28"/>
        </w:rPr>
      </w:pPr>
      <w:r w:rsidRPr="00205978">
        <w:rPr>
          <w:sz w:val="28"/>
          <w:szCs w:val="28"/>
        </w:rPr>
        <w:t xml:space="preserve">Исполнение </w:t>
      </w:r>
      <w:r w:rsidRPr="00205978">
        <w:rPr>
          <w:bCs/>
          <w:sz w:val="28"/>
          <w:szCs w:val="28"/>
        </w:rPr>
        <w:t>доходной части бюджета города</w:t>
      </w:r>
      <w:r w:rsidRPr="00205978">
        <w:rPr>
          <w:sz w:val="28"/>
          <w:szCs w:val="28"/>
        </w:rPr>
        <w:t xml:space="preserve"> в 2025 году характеризуется следующими данными:</w:t>
      </w:r>
    </w:p>
    <w:p w14:paraId="6E793F1D" w14:textId="77777777" w:rsidR="00946DEA" w:rsidRPr="00205978" w:rsidRDefault="00946DEA" w:rsidP="00946DEA">
      <w:pPr>
        <w:jc w:val="right"/>
      </w:pPr>
      <w:r w:rsidRPr="00205978">
        <w:t>млн руб.</w:t>
      </w:r>
    </w:p>
    <w:tbl>
      <w:tblPr>
        <w:tblW w:w="101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1963"/>
        <w:gridCol w:w="1687"/>
        <w:gridCol w:w="1699"/>
        <w:gridCol w:w="1703"/>
      </w:tblGrid>
      <w:tr w:rsidR="00205978" w:rsidRPr="00205978" w14:paraId="136483E1" w14:textId="77777777" w:rsidTr="00946DEA">
        <w:trPr>
          <w:trHeight w:val="560"/>
        </w:trPr>
        <w:tc>
          <w:tcPr>
            <w:tcW w:w="3119" w:type="dxa"/>
            <w:tcMar>
              <w:top w:w="28" w:type="dxa"/>
              <w:bottom w:w="28" w:type="dxa"/>
            </w:tcMar>
            <w:vAlign w:val="center"/>
          </w:tcPr>
          <w:p w14:paraId="3C772F4D" w14:textId="77777777" w:rsidR="00946DEA" w:rsidRPr="00205978" w:rsidRDefault="00946DEA" w:rsidP="00946DEA">
            <w:pPr>
              <w:jc w:val="center"/>
            </w:pPr>
            <w:r w:rsidRPr="00205978">
              <w:t>Доходы</w:t>
            </w:r>
          </w:p>
        </w:tc>
        <w:tc>
          <w:tcPr>
            <w:tcW w:w="1963" w:type="dxa"/>
            <w:tcMar>
              <w:top w:w="28" w:type="dxa"/>
              <w:bottom w:w="28" w:type="dxa"/>
            </w:tcMar>
            <w:vAlign w:val="center"/>
          </w:tcPr>
          <w:p w14:paraId="435E68E0" w14:textId="77777777" w:rsidR="00946DEA" w:rsidRPr="00205978" w:rsidRDefault="00946DEA" w:rsidP="00946DEA">
            <w:pPr>
              <w:jc w:val="center"/>
            </w:pPr>
            <w:r w:rsidRPr="00205978">
              <w:t>Первоначальный план</w:t>
            </w:r>
          </w:p>
        </w:tc>
        <w:tc>
          <w:tcPr>
            <w:tcW w:w="1687" w:type="dxa"/>
            <w:tcMar>
              <w:top w:w="28" w:type="dxa"/>
              <w:bottom w:w="28" w:type="dxa"/>
            </w:tcMar>
            <w:vAlign w:val="center"/>
          </w:tcPr>
          <w:p w14:paraId="17EA334B" w14:textId="77777777" w:rsidR="00946DEA" w:rsidRPr="00205978" w:rsidRDefault="00946DEA" w:rsidP="00946DEA">
            <w:pPr>
              <w:jc w:val="center"/>
            </w:pPr>
            <w:r w:rsidRPr="00205978">
              <w:t>Уточненный план</w:t>
            </w:r>
          </w:p>
        </w:tc>
        <w:tc>
          <w:tcPr>
            <w:tcW w:w="1699" w:type="dxa"/>
            <w:tcMar>
              <w:top w:w="28" w:type="dxa"/>
              <w:bottom w:w="28" w:type="dxa"/>
            </w:tcMar>
            <w:vAlign w:val="center"/>
          </w:tcPr>
          <w:p w14:paraId="0EBE7687" w14:textId="77777777" w:rsidR="00946DEA" w:rsidRPr="00205978" w:rsidRDefault="00946DEA" w:rsidP="00946DEA">
            <w:pPr>
              <w:jc w:val="center"/>
            </w:pPr>
            <w:r w:rsidRPr="00205978">
              <w:t>Исполнение</w:t>
            </w:r>
          </w:p>
        </w:tc>
        <w:tc>
          <w:tcPr>
            <w:tcW w:w="1703" w:type="dxa"/>
            <w:tcMar>
              <w:top w:w="28" w:type="dxa"/>
              <w:bottom w:w="28" w:type="dxa"/>
            </w:tcMar>
            <w:vAlign w:val="center"/>
          </w:tcPr>
          <w:p w14:paraId="3BD5C7F3" w14:textId="77777777" w:rsidR="00946DEA" w:rsidRPr="00205978" w:rsidRDefault="00946DEA" w:rsidP="00946DEA">
            <w:pPr>
              <w:jc w:val="center"/>
            </w:pPr>
            <w:r w:rsidRPr="00205978">
              <w:t>% исполнения уточненного плана</w:t>
            </w:r>
          </w:p>
        </w:tc>
      </w:tr>
      <w:tr w:rsidR="00205978" w:rsidRPr="00205978" w14:paraId="695ACB01" w14:textId="77777777" w:rsidTr="00946DEA">
        <w:tc>
          <w:tcPr>
            <w:tcW w:w="3119" w:type="dxa"/>
            <w:tcMar>
              <w:top w:w="28" w:type="dxa"/>
              <w:bottom w:w="28" w:type="dxa"/>
            </w:tcMar>
          </w:tcPr>
          <w:p w14:paraId="122416F9" w14:textId="77777777" w:rsidR="00946DEA" w:rsidRPr="00205978" w:rsidRDefault="00946DEA" w:rsidP="00946DEA">
            <w:r w:rsidRPr="00205978">
              <w:t>Налоговые доходы</w:t>
            </w:r>
          </w:p>
        </w:tc>
        <w:tc>
          <w:tcPr>
            <w:tcW w:w="1963" w:type="dxa"/>
            <w:tcMar>
              <w:top w:w="28" w:type="dxa"/>
              <w:bottom w:w="28" w:type="dxa"/>
            </w:tcMar>
          </w:tcPr>
          <w:p w14:paraId="0D9205D5" w14:textId="77777777" w:rsidR="00946DEA" w:rsidRPr="00205978" w:rsidRDefault="00946DEA" w:rsidP="00946DEA">
            <w:pPr>
              <w:jc w:val="center"/>
              <w:rPr>
                <w:bCs/>
              </w:rPr>
            </w:pPr>
            <w:r w:rsidRPr="00205978">
              <w:rPr>
                <w:bCs/>
              </w:rPr>
              <w:t>26 313,0</w:t>
            </w:r>
          </w:p>
        </w:tc>
        <w:tc>
          <w:tcPr>
            <w:tcW w:w="1687" w:type="dxa"/>
            <w:tcMar>
              <w:top w:w="28" w:type="dxa"/>
              <w:bottom w:w="28" w:type="dxa"/>
            </w:tcMar>
          </w:tcPr>
          <w:p w14:paraId="35F678C6" w14:textId="77777777" w:rsidR="00946DEA" w:rsidRPr="00205978" w:rsidRDefault="00946DEA" w:rsidP="00946DEA">
            <w:pPr>
              <w:jc w:val="center"/>
            </w:pPr>
            <w:r w:rsidRPr="00205978">
              <w:rPr>
                <w:bCs/>
              </w:rPr>
              <w:t>27 263,5</w:t>
            </w:r>
          </w:p>
        </w:tc>
        <w:tc>
          <w:tcPr>
            <w:tcW w:w="1699" w:type="dxa"/>
            <w:tcMar>
              <w:top w:w="28" w:type="dxa"/>
              <w:bottom w:w="28" w:type="dxa"/>
            </w:tcMar>
          </w:tcPr>
          <w:p w14:paraId="4B8406D7" w14:textId="77777777" w:rsidR="00946DEA" w:rsidRPr="00205978" w:rsidRDefault="00946DEA" w:rsidP="00946DEA">
            <w:pPr>
              <w:jc w:val="center"/>
            </w:pPr>
            <w:r w:rsidRPr="00205978">
              <w:rPr>
                <w:bCs/>
              </w:rPr>
              <w:t>28 876,9</w:t>
            </w:r>
          </w:p>
        </w:tc>
        <w:tc>
          <w:tcPr>
            <w:tcW w:w="1703" w:type="dxa"/>
            <w:tcMar>
              <w:top w:w="28" w:type="dxa"/>
              <w:bottom w:w="28" w:type="dxa"/>
            </w:tcMar>
          </w:tcPr>
          <w:p w14:paraId="230747D0" w14:textId="77777777" w:rsidR="00946DEA" w:rsidRPr="00205978" w:rsidRDefault="00946DEA" w:rsidP="00946DEA">
            <w:pPr>
              <w:jc w:val="center"/>
            </w:pPr>
            <w:r w:rsidRPr="00205978">
              <w:t>105,9</w:t>
            </w:r>
          </w:p>
        </w:tc>
      </w:tr>
      <w:tr w:rsidR="00205978" w:rsidRPr="00205978" w14:paraId="7AB21E2F" w14:textId="77777777" w:rsidTr="00946DEA">
        <w:tc>
          <w:tcPr>
            <w:tcW w:w="3119" w:type="dxa"/>
            <w:tcMar>
              <w:top w:w="28" w:type="dxa"/>
              <w:bottom w:w="28" w:type="dxa"/>
            </w:tcMar>
          </w:tcPr>
          <w:p w14:paraId="5B2ADA66" w14:textId="77777777" w:rsidR="00946DEA" w:rsidRPr="00205978" w:rsidRDefault="00946DEA" w:rsidP="00946DEA">
            <w:r w:rsidRPr="00205978">
              <w:t>Неналоговые доходы</w:t>
            </w:r>
          </w:p>
        </w:tc>
        <w:tc>
          <w:tcPr>
            <w:tcW w:w="1963" w:type="dxa"/>
            <w:tcMar>
              <w:top w:w="28" w:type="dxa"/>
              <w:bottom w:w="28" w:type="dxa"/>
            </w:tcMar>
          </w:tcPr>
          <w:p w14:paraId="1609709F" w14:textId="77777777" w:rsidR="00946DEA" w:rsidRPr="00205978" w:rsidRDefault="00946DEA" w:rsidP="00946DEA">
            <w:pPr>
              <w:jc w:val="center"/>
            </w:pPr>
            <w:r w:rsidRPr="00205978">
              <w:t>1 991,9</w:t>
            </w:r>
          </w:p>
        </w:tc>
        <w:tc>
          <w:tcPr>
            <w:tcW w:w="1687" w:type="dxa"/>
            <w:tcMar>
              <w:top w:w="28" w:type="dxa"/>
              <w:bottom w:w="28" w:type="dxa"/>
            </w:tcMar>
          </w:tcPr>
          <w:p w14:paraId="03323704" w14:textId="77777777" w:rsidR="00946DEA" w:rsidRPr="00205978" w:rsidRDefault="00946DEA" w:rsidP="00946DEA">
            <w:pPr>
              <w:jc w:val="center"/>
            </w:pPr>
            <w:r w:rsidRPr="00205978">
              <w:rPr>
                <w:bCs/>
              </w:rPr>
              <w:t>2 097,1</w:t>
            </w:r>
          </w:p>
        </w:tc>
        <w:tc>
          <w:tcPr>
            <w:tcW w:w="1699" w:type="dxa"/>
            <w:tcMar>
              <w:top w:w="28" w:type="dxa"/>
              <w:bottom w:w="28" w:type="dxa"/>
            </w:tcMar>
          </w:tcPr>
          <w:p w14:paraId="38755139" w14:textId="77777777" w:rsidR="00946DEA" w:rsidRPr="00205978" w:rsidRDefault="00946DEA" w:rsidP="00946DEA">
            <w:pPr>
              <w:jc w:val="center"/>
            </w:pPr>
            <w:r w:rsidRPr="00205978">
              <w:rPr>
                <w:bCs/>
              </w:rPr>
              <w:t>2 265,0</w:t>
            </w:r>
          </w:p>
        </w:tc>
        <w:tc>
          <w:tcPr>
            <w:tcW w:w="1703" w:type="dxa"/>
            <w:tcMar>
              <w:top w:w="28" w:type="dxa"/>
              <w:bottom w:w="28" w:type="dxa"/>
            </w:tcMar>
          </w:tcPr>
          <w:p w14:paraId="07B9B71A" w14:textId="77777777" w:rsidR="00946DEA" w:rsidRPr="00205978" w:rsidRDefault="00946DEA" w:rsidP="00946DEA">
            <w:pPr>
              <w:jc w:val="center"/>
            </w:pPr>
            <w:r w:rsidRPr="00205978">
              <w:t>108,0</w:t>
            </w:r>
          </w:p>
        </w:tc>
      </w:tr>
      <w:tr w:rsidR="00205978" w:rsidRPr="00205978" w14:paraId="25BE66D3" w14:textId="77777777" w:rsidTr="00946DEA">
        <w:tc>
          <w:tcPr>
            <w:tcW w:w="3119" w:type="dxa"/>
            <w:tcMar>
              <w:top w:w="28" w:type="dxa"/>
              <w:bottom w:w="28" w:type="dxa"/>
            </w:tcMar>
          </w:tcPr>
          <w:p w14:paraId="1E3CE4B1" w14:textId="77777777" w:rsidR="00946DEA" w:rsidRPr="00205978" w:rsidRDefault="00946DEA" w:rsidP="00946DEA">
            <w:pPr>
              <w:jc w:val="both"/>
            </w:pPr>
            <w:r w:rsidRPr="00205978">
              <w:t>Безвозмездные поступления</w:t>
            </w:r>
          </w:p>
        </w:tc>
        <w:tc>
          <w:tcPr>
            <w:tcW w:w="1963" w:type="dxa"/>
            <w:tcMar>
              <w:top w:w="28" w:type="dxa"/>
              <w:bottom w:w="28" w:type="dxa"/>
            </w:tcMar>
          </w:tcPr>
          <w:p w14:paraId="211E1845" w14:textId="77777777" w:rsidR="00946DEA" w:rsidRPr="00205978" w:rsidRDefault="00946DEA" w:rsidP="00946DEA">
            <w:pPr>
              <w:jc w:val="center"/>
            </w:pPr>
            <w:r w:rsidRPr="00205978">
              <w:t>32 381,5</w:t>
            </w:r>
          </w:p>
        </w:tc>
        <w:tc>
          <w:tcPr>
            <w:tcW w:w="1687" w:type="dxa"/>
            <w:tcMar>
              <w:top w:w="28" w:type="dxa"/>
              <w:bottom w:w="28" w:type="dxa"/>
            </w:tcMar>
          </w:tcPr>
          <w:p w14:paraId="1A95CADD" w14:textId="77777777" w:rsidR="00946DEA" w:rsidRPr="00205978" w:rsidRDefault="00946DEA" w:rsidP="00946DEA">
            <w:pPr>
              <w:jc w:val="center"/>
            </w:pPr>
            <w:r w:rsidRPr="00205978">
              <w:t>35 793,6</w:t>
            </w:r>
          </w:p>
        </w:tc>
        <w:tc>
          <w:tcPr>
            <w:tcW w:w="1699" w:type="dxa"/>
            <w:tcMar>
              <w:top w:w="28" w:type="dxa"/>
              <w:bottom w:w="28" w:type="dxa"/>
            </w:tcMar>
          </w:tcPr>
          <w:p w14:paraId="7F9431CF" w14:textId="77777777" w:rsidR="00946DEA" w:rsidRPr="00205978" w:rsidRDefault="00946DEA" w:rsidP="00946DEA">
            <w:pPr>
              <w:jc w:val="center"/>
            </w:pPr>
            <w:r w:rsidRPr="00205978">
              <w:t>31 077,9</w:t>
            </w:r>
          </w:p>
        </w:tc>
        <w:tc>
          <w:tcPr>
            <w:tcW w:w="1703" w:type="dxa"/>
            <w:tcMar>
              <w:top w:w="28" w:type="dxa"/>
              <w:bottom w:w="28" w:type="dxa"/>
            </w:tcMar>
          </w:tcPr>
          <w:p w14:paraId="7347D4DF" w14:textId="77777777" w:rsidR="00946DEA" w:rsidRPr="00205978" w:rsidRDefault="00946DEA" w:rsidP="00946DEA">
            <w:pPr>
              <w:jc w:val="center"/>
            </w:pPr>
            <w:r w:rsidRPr="00205978">
              <w:t>86,8</w:t>
            </w:r>
          </w:p>
        </w:tc>
      </w:tr>
      <w:tr w:rsidR="00946DEA" w:rsidRPr="00205978" w14:paraId="20ADC63A" w14:textId="77777777" w:rsidTr="00946DEA">
        <w:trPr>
          <w:trHeight w:val="289"/>
        </w:trPr>
        <w:tc>
          <w:tcPr>
            <w:tcW w:w="3119" w:type="dxa"/>
            <w:tcMar>
              <w:top w:w="28" w:type="dxa"/>
              <w:bottom w:w="28" w:type="dxa"/>
            </w:tcMar>
            <w:vAlign w:val="center"/>
          </w:tcPr>
          <w:p w14:paraId="147B7137" w14:textId="77777777" w:rsidR="00946DEA" w:rsidRPr="00205978" w:rsidRDefault="00946DEA" w:rsidP="00946DEA">
            <w:pPr>
              <w:rPr>
                <w:b/>
              </w:rPr>
            </w:pPr>
            <w:r w:rsidRPr="00205978">
              <w:rPr>
                <w:b/>
              </w:rPr>
              <w:t>ВСЕГО</w:t>
            </w:r>
          </w:p>
        </w:tc>
        <w:tc>
          <w:tcPr>
            <w:tcW w:w="1963" w:type="dxa"/>
            <w:tcMar>
              <w:top w:w="28" w:type="dxa"/>
              <w:bottom w:w="28" w:type="dxa"/>
            </w:tcMar>
            <w:vAlign w:val="center"/>
          </w:tcPr>
          <w:p w14:paraId="5EB3062C" w14:textId="77777777" w:rsidR="00946DEA" w:rsidRPr="00205978" w:rsidRDefault="00946DEA" w:rsidP="00946DEA">
            <w:pPr>
              <w:jc w:val="center"/>
              <w:rPr>
                <w:b/>
                <w:bCs/>
              </w:rPr>
            </w:pPr>
            <w:r w:rsidRPr="00205978">
              <w:rPr>
                <w:b/>
                <w:bCs/>
              </w:rPr>
              <w:t>60 686,4</w:t>
            </w:r>
          </w:p>
        </w:tc>
        <w:tc>
          <w:tcPr>
            <w:tcW w:w="1687" w:type="dxa"/>
            <w:tcMar>
              <w:top w:w="28" w:type="dxa"/>
              <w:bottom w:w="28" w:type="dxa"/>
            </w:tcMar>
            <w:vAlign w:val="center"/>
          </w:tcPr>
          <w:p w14:paraId="1500B2DC" w14:textId="77777777" w:rsidR="00946DEA" w:rsidRPr="00205978" w:rsidRDefault="00946DEA" w:rsidP="00946DEA">
            <w:pPr>
              <w:jc w:val="center"/>
              <w:rPr>
                <w:b/>
                <w:bCs/>
              </w:rPr>
            </w:pPr>
            <w:r w:rsidRPr="00205978">
              <w:rPr>
                <w:b/>
                <w:bCs/>
              </w:rPr>
              <w:t>65 154,2</w:t>
            </w:r>
          </w:p>
        </w:tc>
        <w:tc>
          <w:tcPr>
            <w:tcW w:w="1699" w:type="dxa"/>
            <w:tcMar>
              <w:top w:w="28" w:type="dxa"/>
              <w:bottom w:w="28" w:type="dxa"/>
            </w:tcMar>
            <w:vAlign w:val="center"/>
          </w:tcPr>
          <w:p w14:paraId="56DA5279" w14:textId="77777777" w:rsidR="00946DEA" w:rsidRPr="00205978" w:rsidRDefault="00946DEA" w:rsidP="00946DEA">
            <w:pPr>
              <w:jc w:val="center"/>
              <w:rPr>
                <w:b/>
                <w:bCs/>
              </w:rPr>
            </w:pPr>
            <w:r w:rsidRPr="00205978">
              <w:rPr>
                <w:b/>
                <w:bCs/>
              </w:rPr>
              <w:t>62 219,8</w:t>
            </w:r>
          </w:p>
        </w:tc>
        <w:tc>
          <w:tcPr>
            <w:tcW w:w="1703" w:type="dxa"/>
            <w:tcMar>
              <w:top w:w="28" w:type="dxa"/>
              <w:bottom w:w="28" w:type="dxa"/>
            </w:tcMar>
            <w:vAlign w:val="center"/>
          </w:tcPr>
          <w:p w14:paraId="109AE0C6" w14:textId="77777777" w:rsidR="00946DEA" w:rsidRPr="00205978" w:rsidRDefault="00946DEA" w:rsidP="00946DEA">
            <w:pPr>
              <w:jc w:val="center"/>
              <w:rPr>
                <w:b/>
                <w:bCs/>
                <w:lang w:val="en-US"/>
              </w:rPr>
            </w:pPr>
            <w:r w:rsidRPr="00205978">
              <w:rPr>
                <w:b/>
                <w:bCs/>
              </w:rPr>
              <w:t>95,5</w:t>
            </w:r>
          </w:p>
        </w:tc>
      </w:tr>
    </w:tbl>
    <w:p w14:paraId="459A5EAF" w14:textId="77777777" w:rsidR="00946DEA" w:rsidRPr="00205978" w:rsidRDefault="00946DEA" w:rsidP="00946DEA">
      <w:pPr>
        <w:ind w:firstLine="720"/>
        <w:jc w:val="center"/>
        <w:rPr>
          <w:b/>
          <w:sz w:val="16"/>
          <w:szCs w:val="16"/>
        </w:rPr>
      </w:pPr>
    </w:p>
    <w:p w14:paraId="4E2F4194" w14:textId="77777777" w:rsidR="00946DEA" w:rsidRPr="00205978" w:rsidRDefault="00946DEA" w:rsidP="00946DEA">
      <w:pPr>
        <w:ind w:firstLine="709"/>
        <w:jc w:val="both"/>
        <w:rPr>
          <w:bCs/>
          <w:sz w:val="28"/>
          <w:szCs w:val="28"/>
        </w:rPr>
      </w:pPr>
      <w:r w:rsidRPr="00205978">
        <w:rPr>
          <w:bCs/>
          <w:sz w:val="28"/>
          <w:szCs w:val="28"/>
        </w:rPr>
        <w:lastRenderedPageBreak/>
        <w:t xml:space="preserve">Исполнение по доходам бюджета города на 2025 год в разрезе подгрупп </w:t>
      </w:r>
      <w:r w:rsidRPr="00205978">
        <w:rPr>
          <w:bCs/>
          <w:sz w:val="28"/>
          <w:szCs w:val="28"/>
        </w:rPr>
        <w:br/>
        <w:t>и статей налоговых и неналоговых доходов характеризуется следующими показателями:</w:t>
      </w:r>
    </w:p>
    <w:p w14:paraId="05F3BB16" w14:textId="77777777" w:rsidR="00946DEA" w:rsidRPr="00205978" w:rsidRDefault="00946DEA" w:rsidP="00946DEA">
      <w:pPr>
        <w:ind w:firstLine="709"/>
        <w:jc w:val="right"/>
        <w:rPr>
          <w:bCs/>
        </w:rPr>
      </w:pPr>
      <w:r w:rsidRPr="00205978">
        <w:rPr>
          <w:bCs/>
        </w:rPr>
        <w:t>млн руб.</w:t>
      </w:r>
    </w:p>
    <w:tbl>
      <w:tblPr>
        <w:tblpPr w:leftFromText="180" w:rightFromText="180" w:vertAnchor="text" w:horzAnchor="margin" w:tblpXSpec="center" w:tblpY="107"/>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19"/>
        <w:gridCol w:w="1418"/>
        <w:gridCol w:w="1452"/>
        <w:gridCol w:w="1383"/>
        <w:gridCol w:w="1735"/>
      </w:tblGrid>
      <w:tr w:rsidR="00205978" w:rsidRPr="00205978" w14:paraId="6CC6F3CF" w14:textId="77777777" w:rsidTr="00946DEA">
        <w:trPr>
          <w:trHeight w:val="1093"/>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5CF92E" w14:textId="77777777" w:rsidR="00946DEA" w:rsidRPr="00205978" w:rsidRDefault="00946DEA" w:rsidP="00946DEA">
            <w:pPr>
              <w:jc w:val="center"/>
              <w:rPr>
                <w:bCs/>
              </w:rPr>
            </w:pPr>
            <w:r w:rsidRPr="00205978">
              <w:rPr>
                <w:bCs/>
              </w:rPr>
              <w:t>Наименование показателей</w:t>
            </w:r>
          </w:p>
        </w:tc>
        <w:tc>
          <w:tcPr>
            <w:tcW w:w="1418"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73D050C5" w14:textId="77777777" w:rsidR="00946DEA" w:rsidRPr="00205978" w:rsidRDefault="00946DEA" w:rsidP="00946DEA">
            <w:pPr>
              <w:jc w:val="center"/>
              <w:rPr>
                <w:bCs/>
              </w:rPr>
            </w:pPr>
            <w:r w:rsidRPr="00205978">
              <w:rPr>
                <w:bCs/>
              </w:rPr>
              <w:t xml:space="preserve">План </w:t>
            </w:r>
          </w:p>
        </w:tc>
        <w:tc>
          <w:tcPr>
            <w:tcW w:w="1452"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tcPr>
          <w:p w14:paraId="19B78789" w14:textId="77777777" w:rsidR="00946DEA" w:rsidRPr="00205978" w:rsidRDefault="00946DEA" w:rsidP="00946DEA">
            <w:pPr>
              <w:jc w:val="center"/>
              <w:rPr>
                <w:bCs/>
              </w:rPr>
            </w:pPr>
            <w:r w:rsidRPr="00205978">
              <w:rPr>
                <w:bCs/>
              </w:rPr>
              <w:t xml:space="preserve">Исполнение </w:t>
            </w:r>
          </w:p>
        </w:tc>
        <w:tc>
          <w:tcPr>
            <w:tcW w:w="1383" w:type="dxa"/>
            <w:tcBorders>
              <w:top w:val="single" w:sz="4" w:space="0" w:color="auto"/>
              <w:left w:val="single" w:sz="4" w:space="0" w:color="auto"/>
              <w:bottom w:val="single" w:sz="4" w:space="0" w:color="auto"/>
              <w:right w:val="single" w:sz="4" w:space="0" w:color="auto"/>
            </w:tcBorders>
            <w:tcMar>
              <w:top w:w="28" w:type="dxa"/>
              <w:left w:w="57" w:type="dxa"/>
              <w:bottom w:w="28" w:type="dxa"/>
              <w:right w:w="57" w:type="dxa"/>
            </w:tcMar>
            <w:vAlign w:val="center"/>
          </w:tcPr>
          <w:p w14:paraId="30D750E3" w14:textId="77777777" w:rsidR="00946DEA" w:rsidRPr="00205978" w:rsidRDefault="00946DEA" w:rsidP="00946DEA">
            <w:pPr>
              <w:jc w:val="center"/>
              <w:rPr>
                <w:bCs/>
              </w:rPr>
            </w:pPr>
            <w:r w:rsidRPr="00205978">
              <w:t xml:space="preserve">% исполнения  </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F46DE32" w14:textId="77777777" w:rsidR="00946DEA" w:rsidRPr="00205978" w:rsidRDefault="00946DEA" w:rsidP="00946DEA">
            <w:pPr>
              <w:jc w:val="center"/>
              <w:rPr>
                <w:bCs/>
              </w:rPr>
            </w:pPr>
            <w:r w:rsidRPr="00205978">
              <w:rPr>
                <w:bCs/>
              </w:rPr>
              <w:t xml:space="preserve">Удельный вес в исполнении налоговых </w:t>
            </w:r>
            <w:r w:rsidRPr="00205978">
              <w:rPr>
                <w:bCs/>
              </w:rPr>
              <w:br/>
              <w:t>и неналоговых доходов, %</w:t>
            </w:r>
          </w:p>
        </w:tc>
      </w:tr>
      <w:tr w:rsidR="00205978" w:rsidRPr="00205978" w14:paraId="66634013"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27844FA0" w14:textId="77777777" w:rsidR="00946DEA" w:rsidRPr="00205978" w:rsidRDefault="00946DEA" w:rsidP="00946DEA">
            <w:pPr>
              <w:jc w:val="both"/>
              <w:rPr>
                <w:bCs/>
              </w:rPr>
            </w:pPr>
            <w:r w:rsidRPr="00205978">
              <w:rPr>
                <w:bCs/>
              </w:rPr>
              <w:t>Налог на доходы физических лиц</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9EF77AE" w14:textId="77777777" w:rsidR="00946DEA" w:rsidRPr="00205978" w:rsidRDefault="00946DEA" w:rsidP="00946DEA">
            <w:pPr>
              <w:jc w:val="center"/>
              <w:rPr>
                <w:bCs/>
              </w:rPr>
            </w:pPr>
            <w:r w:rsidRPr="00205978">
              <w:rPr>
                <w:bCs/>
              </w:rPr>
              <w:t>17 165,6</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2CF1DCA" w14:textId="77777777" w:rsidR="00946DEA" w:rsidRPr="00205978" w:rsidRDefault="00946DEA" w:rsidP="00946DEA">
            <w:pPr>
              <w:jc w:val="center"/>
              <w:rPr>
                <w:bCs/>
              </w:rPr>
            </w:pPr>
            <w:r w:rsidRPr="00205978">
              <w:rPr>
                <w:bCs/>
              </w:rPr>
              <w:t>18 498,1</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EB67E1D" w14:textId="77777777" w:rsidR="00946DEA" w:rsidRPr="00205978" w:rsidRDefault="00946DEA" w:rsidP="00946DEA">
            <w:pPr>
              <w:jc w:val="center"/>
              <w:rPr>
                <w:bCs/>
              </w:rPr>
            </w:pPr>
            <w:r w:rsidRPr="00205978">
              <w:rPr>
                <w:bCs/>
              </w:rPr>
              <w:t>107,8</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A10ED10" w14:textId="77777777" w:rsidR="00946DEA" w:rsidRPr="00205978" w:rsidRDefault="00946DEA" w:rsidP="00946DEA">
            <w:pPr>
              <w:jc w:val="center"/>
              <w:rPr>
                <w:bCs/>
              </w:rPr>
            </w:pPr>
            <w:r w:rsidRPr="00205978">
              <w:rPr>
                <w:bCs/>
              </w:rPr>
              <w:t>59,4</w:t>
            </w:r>
          </w:p>
        </w:tc>
      </w:tr>
      <w:tr w:rsidR="00205978" w:rsidRPr="00205978" w14:paraId="53BB2DE4"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089DFAC3" w14:textId="77777777" w:rsidR="00946DEA" w:rsidRPr="00205978" w:rsidRDefault="00946DEA" w:rsidP="00946DEA">
            <w:pPr>
              <w:jc w:val="both"/>
              <w:rPr>
                <w:bCs/>
              </w:rPr>
            </w:pPr>
            <w:r w:rsidRPr="00205978">
              <w:rPr>
                <w:bCs/>
              </w:rPr>
              <w:t>Налоги на товары (работы, услуги), реализуемые на территории Российской Федерации</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FA9C6DC" w14:textId="77777777" w:rsidR="00946DEA" w:rsidRPr="00205978" w:rsidRDefault="00946DEA" w:rsidP="00946DEA">
            <w:pPr>
              <w:jc w:val="center"/>
              <w:rPr>
                <w:bCs/>
              </w:rPr>
            </w:pPr>
            <w:r w:rsidRPr="00205978">
              <w:rPr>
                <w:bCs/>
              </w:rPr>
              <w:t>162,0</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3EAC5B" w14:textId="77777777" w:rsidR="00946DEA" w:rsidRPr="00205978" w:rsidRDefault="00946DEA" w:rsidP="00946DEA">
            <w:pPr>
              <w:jc w:val="center"/>
              <w:rPr>
                <w:bCs/>
              </w:rPr>
            </w:pPr>
            <w:r w:rsidRPr="00205978">
              <w:rPr>
                <w:bCs/>
              </w:rPr>
              <w:t>161,4</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266EF02" w14:textId="77777777" w:rsidR="00946DEA" w:rsidRPr="00205978" w:rsidRDefault="00946DEA" w:rsidP="00946DEA">
            <w:pPr>
              <w:jc w:val="center"/>
              <w:rPr>
                <w:bCs/>
              </w:rPr>
            </w:pPr>
            <w:r w:rsidRPr="00205978">
              <w:rPr>
                <w:bCs/>
              </w:rPr>
              <w:t>99,7</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1EBF24D" w14:textId="77777777" w:rsidR="00946DEA" w:rsidRPr="00205978" w:rsidRDefault="00946DEA" w:rsidP="00946DEA">
            <w:pPr>
              <w:ind w:right="77"/>
              <w:jc w:val="center"/>
              <w:rPr>
                <w:bCs/>
              </w:rPr>
            </w:pPr>
            <w:r w:rsidRPr="00205978">
              <w:rPr>
                <w:bCs/>
              </w:rPr>
              <w:t>0,5</w:t>
            </w:r>
          </w:p>
        </w:tc>
      </w:tr>
      <w:tr w:rsidR="00205978" w:rsidRPr="00205978" w14:paraId="46078FEE"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4EDC6D54" w14:textId="77777777" w:rsidR="00946DEA" w:rsidRPr="00205978" w:rsidRDefault="00946DEA" w:rsidP="00946DEA">
            <w:pPr>
              <w:jc w:val="both"/>
              <w:rPr>
                <w:bCs/>
              </w:rPr>
            </w:pPr>
            <w:r w:rsidRPr="00205978">
              <w:rPr>
                <w:bCs/>
              </w:rPr>
              <w:t xml:space="preserve">Налог, взимаемый в связи </w:t>
            </w:r>
            <w:r w:rsidRPr="00205978">
              <w:rPr>
                <w:bCs/>
              </w:rPr>
              <w:br/>
              <w:t>с применением упрощенной системы налогообложения</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95B16C3" w14:textId="77777777" w:rsidR="00946DEA" w:rsidRPr="00205978" w:rsidRDefault="00946DEA" w:rsidP="00946DEA">
            <w:pPr>
              <w:jc w:val="center"/>
              <w:rPr>
                <w:bCs/>
              </w:rPr>
            </w:pPr>
            <w:r w:rsidRPr="00205978">
              <w:rPr>
                <w:bCs/>
              </w:rPr>
              <w:t>2 267,4</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6854295" w14:textId="77777777" w:rsidR="00946DEA" w:rsidRPr="00205978" w:rsidRDefault="00946DEA" w:rsidP="00946DEA">
            <w:pPr>
              <w:jc w:val="center"/>
              <w:rPr>
                <w:bCs/>
              </w:rPr>
            </w:pPr>
            <w:r w:rsidRPr="00205978">
              <w:rPr>
                <w:bCs/>
              </w:rPr>
              <w:t>2 235,8</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1581ED4" w14:textId="77777777" w:rsidR="00946DEA" w:rsidRPr="00205978" w:rsidRDefault="00946DEA" w:rsidP="00946DEA">
            <w:pPr>
              <w:jc w:val="center"/>
              <w:rPr>
                <w:bCs/>
              </w:rPr>
            </w:pPr>
            <w:r w:rsidRPr="00205978">
              <w:rPr>
                <w:bCs/>
              </w:rPr>
              <w:t>98,6</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CA3768C" w14:textId="77777777" w:rsidR="00946DEA" w:rsidRPr="00205978" w:rsidRDefault="00946DEA" w:rsidP="00946DEA">
            <w:pPr>
              <w:jc w:val="center"/>
              <w:rPr>
                <w:bCs/>
              </w:rPr>
            </w:pPr>
            <w:r w:rsidRPr="00205978">
              <w:rPr>
                <w:bCs/>
              </w:rPr>
              <w:t>7,2</w:t>
            </w:r>
          </w:p>
        </w:tc>
      </w:tr>
      <w:tr w:rsidR="00205978" w:rsidRPr="00205978" w14:paraId="292A83EE"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2B298AB5" w14:textId="77777777" w:rsidR="00946DEA" w:rsidRPr="00205978" w:rsidRDefault="00946DEA" w:rsidP="00946DEA">
            <w:pPr>
              <w:tabs>
                <w:tab w:val="left" w:pos="1020"/>
              </w:tabs>
              <w:jc w:val="both"/>
              <w:rPr>
                <w:bCs/>
              </w:rPr>
            </w:pPr>
            <w:r w:rsidRPr="00205978">
              <w:rPr>
                <w:bCs/>
              </w:rPr>
              <w:t>Единый налог на вмененный доход для отдельных видов деятельности</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3BB1525" w14:textId="77777777" w:rsidR="00946DEA" w:rsidRPr="00205978" w:rsidRDefault="00946DEA" w:rsidP="00946DEA">
            <w:pPr>
              <w:jc w:val="center"/>
              <w:rPr>
                <w:bCs/>
              </w:rPr>
            </w:pPr>
            <w:r w:rsidRPr="00205978">
              <w:rPr>
                <w:bCs/>
              </w:rPr>
              <w:t>-</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B273303" w14:textId="77777777" w:rsidR="00946DEA" w:rsidRPr="00205978" w:rsidRDefault="00946DEA" w:rsidP="00946DEA">
            <w:pPr>
              <w:jc w:val="center"/>
              <w:rPr>
                <w:bCs/>
              </w:rPr>
            </w:pPr>
            <w:r w:rsidRPr="00205978">
              <w:rPr>
                <w:bCs/>
              </w:rPr>
              <w:t>1,4</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9DCDC9F" w14:textId="77777777" w:rsidR="00946DEA" w:rsidRPr="00205978" w:rsidRDefault="00946DEA" w:rsidP="00946DEA">
            <w:pPr>
              <w:jc w:val="center"/>
              <w:rPr>
                <w:bCs/>
              </w:rPr>
            </w:pPr>
            <w:r w:rsidRPr="00205978">
              <w:rPr>
                <w:bCs/>
              </w:rPr>
              <w:t>-</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089436" w14:textId="77777777" w:rsidR="00946DEA" w:rsidRPr="00205978" w:rsidRDefault="00946DEA" w:rsidP="00946DEA">
            <w:pPr>
              <w:jc w:val="center"/>
              <w:rPr>
                <w:bCs/>
              </w:rPr>
            </w:pPr>
            <w:r w:rsidRPr="00205978">
              <w:rPr>
                <w:bCs/>
              </w:rPr>
              <w:t>0,0</w:t>
            </w:r>
          </w:p>
        </w:tc>
      </w:tr>
      <w:tr w:rsidR="00205978" w:rsidRPr="00205978" w14:paraId="19A2AA94"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5F1410A9" w14:textId="77777777" w:rsidR="00946DEA" w:rsidRPr="00205978" w:rsidRDefault="00946DEA" w:rsidP="00946DEA">
            <w:pPr>
              <w:tabs>
                <w:tab w:val="left" w:pos="1020"/>
              </w:tabs>
              <w:jc w:val="both"/>
              <w:rPr>
                <w:bCs/>
              </w:rPr>
            </w:pPr>
            <w:r w:rsidRPr="00205978">
              <w:rPr>
                <w:bCs/>
              </w:rPr>
              <w:t xml:space="preserve">Единый сельскохозяйственный налог </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CFFD03" w14:textId="77777777" w:rsidR="00946DEA" w:rsidRPr="00205978" w:rsidRDefault="00946DEA" w:rsidP="00946DEA">
            <w:pPr>
              <w:jc w:val="center"/>
              <w:rPr>
                <w:bCs/>
              </w:rPr>
            </w:pPr>
            <w:r w:rsidRPr="00205978">
              <w:rPr>
                <w:bCs/>
              </w:rPr>
              <w:t>46,9</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92A18DC" w14:textId="77777777" w:rsidR="00946DEA" w:rsidRPr="00205978" w:rsidRDefault="00946DEA" w:rsidP="00946DEA">
            <w:pPr>
              <w:jc w:val="center"/>
              <w:rPr>
                <w:bCs/>
              </w:rPr>
            </w:pPr>
            <w:r w:rsidRPr="00205978">
              <w:rPr>
                <w:bCs/>
              </w:rPr>
              <w:t>47,0</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F086F50" w14:textId="77777777" w:rsidR="00946DEA" w:rsidRPr="00205978" w:rsidRDefault="00946DEA" w:rsidP="00946DEA">
            <w:pPr>
              <w:jc w:val="center"/>
              <w:rPr>
                <w:bCs/>
              </w:rPr>
            </w:pPr>
            <w:r w:rsidRPr="00205978">
              <w:rPr>
                <w:bCs/>
              </w:rPr>
              <w:t>100,2</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1A31D29" w14:textId="77777777" w:rsidR="00946DEA" w:rsidRPr="00205978" w:rsidRDefault="00946DEA" w:rsidP="00946DEA">
            <w:pPr>
              <w:jc w:val="center"/>
              <w:rPr>
                <w:bCs/>
              </w:rPr>
            </w:pPr>
            <w:r w:rsidRPr="00205978">
              <w:rPr>
                <w:bCs/>
              </w:rPr>
              <w:t>0,2</w:t>
            </w:r>
          </w:p>
        </w:tc>
      </w:tr>
      <w:tr w:rsidR="00205978" w:rsidRPr="00205978" w14:paraId="20581181"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1076ACD6" w14:textId="77777777" w:rsidR="00946DEA" w:rsidRPr="00205978" w:rsidRDefault="00946DEA" w:rsidP="00946DEA">
            <w:pPr>
              <w:jc w:val="both"/>
              <w:rPr>
                <w:bCs/>
              </w:rPr>
            </w:pPr>
            <w:r w:rsidRPr="00205978">
              <w:rPr>
                <w:bCs/>
              </w:rPr>
              <w:t xml:space="preserve">Налог, взимаемый в связи </w:t>
            </w:r>
            <w:r w:rsidRPr="00205978">
              <w:rPr>
                <w:bCs/>
              </w:rPr>
              <w:br/>
              <w:t>с применением патентной системы налогообложения</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3D142A5" w14:textId="77777777" w:rsidR="00946DEA" w:rsidRPr="00205978" w:rsidRDefault="00946DEA" w:rsidP="00946DEA">
            <w:pPr>
              <w:jc w:val="center"/>
              <w:rPr>
                <w:bCs/>
              </w:rPr>
            </w:pPr>
            <w:r w:rsidRPr="00205978">
              <w:rPr>
                <w:bCs/>
              </w:rPr>
              <w:t>797,3</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DF6708E" w14:textId="77777777" w:rsidR="00946DEA" w:rsidRPr="00205978" w:rsidRDefault="00946DEA" w:rsidP="00946DEA">
            <w:pPr>
              <w:jc w:val="center"/>
              <w:rPr>
                <w:bCs/>
              </w:rPr>
            </w:pPr>
            <w:r w:rsidRPr="00205978">
              <w:rPr>
                <w:bCs/>
              </w:rPr>
              <w:t>943,9</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48F5C3" w14:textId="77777777" w:rsidR="00946DEA" w:rsidRPr="00205978" w:rsidRDefault="00946DEA" w:rsidP="00946DEA">
            <w:pPr>
              <w:jc w:val="center"/>
              <w:rPr>
                <w:bCs/>
              </w:rPr>
            </w:pPr>
            <w:r w:rsidRPr="00205978">
              <w:rPr>
                <w:bCs/>
              </w:rPr>
              <w:t>118,4</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409358B" w14:textId="77777777" w:rsidR="00946DEA" w:rsidRPr="00205978" w:rsidRDefault="00946DEA" w:rsidP="00946DEA">
            <w:pPr>
              <w:jc w:val="center"/>
              <w:rPr>
                <w:bCs/>
              </w:rPr>
            </w:pPr>
            <w:r w:rsidRPr="00205978">
              <w:rPr>
                <w:bCs/>
              </w:rPr>
              <w:t>3,0</w:t>
            </w:r>
          </w:p>
        </w:tc>
      </w:tr>
      <w:tr w:rsidR="00205978" w:rsidRPr="00205978" w14:paraId="32827164"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6DA44D04" w14:textId="77777777" w:rsidR="00946DEA" w:rsidRPr="00205978" w:rsidRDefault="00946DEA" w:rsidP="00946DEA">
            <w:pPr>
              <w:jc w:val="both"/>
              <w:rPr>
                <w:bCs/>
              </w:rPr>
            </w:pPr>
            <w:r w:rsidRPr="00205978">
              <w:rPr>
                <w:bCs/>
              </w:rPr>
              <w:t>Налог на имущество физических лиц</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32B7369" w14:textId="77777777" w:rsidR="00946DEA" w:rsidRPr="00205978" w:rsidRDefault="00946DEA" w:rsidP="00946DEA">
            <w:pPr>
              <w:jc w:val="center"/>
              <w:rPr>
                <w:bCs/>
              </w:rPr>
            </w:pPr>
            <w:r w:rsidRPr="00205978">
              <w:rPr>
                <w:bCs/>
              </w:rPr>
              <w:t>776,4</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4F75EC8" w14:textId="77777777" w:rsidR="00946DEA" w:rsidRPr="00205978" w:rsidRDefault="00946DEA" w:rsidP="00946DEA">
            <w:pPr>
              <w:jc w:val="center"/>
              <w:rPr>
                <w:bCs/>
              </w:rPr>
            </w:pPr>
            <w:r w:rsidRPr="00205978">
              <w:rPr>
                <w:bCs/>
              </w:rPr>
              <w:t>800,1</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0FBFE1D" w14:textId="77777777" w:rsidR="00946DEA" w:rsidRPr="00205978" w:rsidRDefault="00946DEA" w:rsidP="00946DEA">
            <w:pPr>
              <w:jc w:val="center"/>
              <w:rPr>
                <w:bCs/>
              </w:rPr>
            </w:pPr>
            <w:r w:rsidRPr="00205978">
              <w:rPr>
                <w:bCs/>
              </w:rPr>
              <w:t>103,0</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E50881C" w14:textId="77777777" w:rsidR="00946DEA" w:rsidRPr="00205978" w:rsidRDefault="00946DEA" w:rsidP="00946DEA">
            <w:pPr>
              <w:jc w:val="center"/>
              <w:rPr>
                <w:bCs/>
              </w:rPr>
            </w:pPr>
            <w:r w:rsidRPr="00205978">
              <w:rPr>
                <w:bCs/>
              </w:rPr>
              <w:t>2,6</w:t>
            </w:r>
          </w:p>
        </w:tc>
      </w:tr>
      <w:tr w:rsidR="00205978" w:rsidRPr="00205978" w14:paraId="6E8B8721"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5144CD4A" w14:textId="77777777" w:rsidR="00946DEA" w:rsidRPr="00205978" w:rsidRDefault="00946DEA" w:rsidP="00946DEA">
            <w:pPr>
              <w:jc w:val="both"/>
              <w:rPr>
                <w:bCs/>
              </w:rPr>
            </w:pPr>
            <w:r w:rsidRPr="00205978">
              <w:rPr>
                <w:bCs/>
              </w:rPr>
              <w:t>Транспортный налог</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784600E" w14:textId="77777777" w:rsidR="00946DEA" w:rsidRPr="00205978" w:rsidRDefault="00946DEA" w:rsidP="00946DEA">
            <w:pPr>
              <w:jc w:val="center"/>
              <w:rPr>
                <w:bCs/>
              </w:rPr>
            </w:pPr>
            <w:r w:rsidRPr="00205978">
              <w:rPr>
                <w:bCs/>
              </w:rPr>
              <w:t>1 610,8</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C65E091" w14:textId="77777777" w:rsidR="00946DEA" w:rsidRPr="00205978" w:rsidRDefault="00946DEA" w:rsidP="00946DEA">
            <w:pPr>
              <w:jc w:val="center"/>
              <w:rPr>
                <w:bCs/>
              </w:rPr>
            </w:pPr>
            <w:r w:rsidRPr="00205978">
              <w:rPr>
                <w:bCs/>
              </w:rPr>
              <w:t>1 640,4</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B64C83C" w14:textId="77777777" w:rsidR="00946DEA" w:rsidRPr="00205978" w:rsidRDefault="00946DEA" w:rsidP="00946DEA">
            <w:pPr>
              <w:jc w:val="center"/>
              <w:rPr>
                <w:bCs/>
              </w:rPr>
            </w:pPr>
            <w:r w:rsidRPr="00205978">
              <w:rPr>
                <w:bCs/>
              </w:rPr>
              <w:t>101,8</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4626A0F" w14:textId="77777777" w:rsidR="00946DEA" w:rsidRPr="00205978" w:rsidRDefault="00946DEA" w:rsidP="00946DEA">
            <w:pPr>
              <w:jc w:val="center"/>
              <w:rPr>
                <w:bCs/>
              </w:rPr>
            </w:pPr>
            <w:r w:rsidRPr="00205978">
              <w:rPr>
                <w:bCs/>
              </w:rPr>
              <w:t>5,3</w:t>
            </w:r>
          </w:p>
        </w:tc>
      </w:tr>
      <w:tr w:rsidR="00205978" w:rsidRPr="00205978" w14:paraId="4032907F"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79CBFA57" w14:textId="77777777" w:rsidR="00946DEA" w:rsidRPr="00205978" w:rsidRDefault="00946DEA" w:rsidP="00946DEA">
            <w:pPr>
              <w:jc w:val="both"/>
              <w:rPr>
                <w:bCs/>
              </w:rPr>
            </w:pPr>
            <w:r w:rsidRPr="00205978">
              <w:rPr>
                <w:bCs/>
              </w:rPr>
              <w:t>Земельный налог</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14FD777" w14:textId="77777777" w:rsidR="00946DEA" w:rsidRPr="00205978" w:rsidRDefault="00946DEA" w:rsidP="00946DEA">
            <w:pPr>
              <w:jc w:val="center"/>
              <w:rPr>
                <w:bCs/>
              </w:rPr>
            </w:pPr>
            <w:r w:rsidRPr="00205978">
              <w:rPr>
                <w:bCs/>
              </w:rPr>
              <w:t>3 555,4</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09AD73" w14:textId="77777777" w:rsidR="00946DEA" w:rsidRPr="00205978" w:rsidRDefault="00946DEA" w:rsidP="00946DEA">
            <w:pPr>
              <w:jc w:val="center"/>
              <w:rPr>
                <w:bCs/>
              </w:rPr>
            </w:pPr>
            <w:r w:rsidRPr="00205978">
              <w:rPr>
                <w:bCs/>
              </w:rPr>
              <w:t>3 602,4</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14FD79E" w14:textId="77777777" w:rsidR="00946DEA" w:rsidRPr="00205978" w:rsidRDefault="00946DEA" w:rsidP="00946DEA">
            <w:pPr>
              <w:jc w:val="center"/>
              <w:rPr>
                <w:bCs/>
              </w:rPr>
            </w:pPr>
            <w:r w:rsidRPr="00205978">
              <w:rPr>
                <w:bCs/>
              </w:rPr>
              <w:t>101,3</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F0F7CC5" w14:textId="77777777" w:rsidR="00946DEA" w:rsidRPr="00205978" w:rsidRDefault="00946DEA" w:rsidP="00946DEA">
            <w:pPr>
              <w:jc w:val="center"/>
              <w:rPr>
                <w:bCs/>
              </w:rPr>
            </w:pPr>
            <w:r w:rsidRPr="00205978">
              <w:rPr>
                <w:bCs/>
              </w:rPr>
              <w:t>11,5</w:t>
            </w:r>
          </w:p>
        </w:tc>
      </w:tr>
      <w:tr w:rsidR="00205978" w:rsidRPr="00205978" w14:paraId="264871DC"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6EDE31F9" w14:textId="77777777" w:rsidR="00946DEA" w:rsidRPr="00205978" w:rsidRDefault="00946DEA" w:rsidP="00946DEA">
            <w:pPr>
              <w:jc w:val="both"/>
              <w:rPr>
                <w:bCs/>
              </w:rPr>
            </w:pPr>
            <w:r w:rsidRPr="00205978">
              <w:rPr>
                <w:bCs/>
              </w:rPr>
              <w:t xml:space="preserve">Государственная пошлина </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30157E" w14:textId="77777777" w:rsidR="00946DEA" w:rsidRPr="00205978" w:rsidRDefault="00946DEA" w:rsidP="00946DEA">
            <w:pPr>
              <w:jc w:val="center"/>
              <w:rPr>
                <w:bCs/>
              </w:rPr>
            </w:pPr>
            <w:r w:rsidRPr="00205978">
              <w:rPr>
                <w:bCs/>
              </w:rPr>
              <w:t>881,7</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8B55C51" w14:textId="77777777" w:rsidR="00946DEA" w:rsidRPr="00205978" w:rsidRDefault="00946DEA" w:rsidP="00946DEA">
            <w:pPr>
              <w:jc w:val="center"/>
              <w:rPr>
                <w:bCs/>
              </w:rPr>
            </w:pPr>
            <w:r w:rsidRPr="00205978">
              <w:rPr>
                <w:bCs/>
              </w:rPr>
              <w:t>946,4</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0A3453A" w14:textId="77777777" w:rsidR="00946DEA" w:rsidRPr="00205978" w:rsidRDefault="00946DEA" w:rsidP="00946DEA">
            <w:pPr>
              <w:jc w:val="center"/>
              <w:rPr>
                <w:bCs/>
              </w:rPr>
            </w:pPr>
            <w:r w:rsidRPr="00205978">
              <w:rPr>
                <w:bCs/>
              </w:rPr>
              <w:t>107,3</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2A38595" w14:textId="77777777" w:rsidR="00946DEA" w:rsidRPr="00205978" w:rsidRDefault="00946DEA" w:rsidP="00946DEA">
            <w:pPr>
              <w:jc w:val="center"/>
              <w:rPr>
                <w:bCs/>
              </w:rPr>
            </w:pPr>
            <w:r w:rsidRPr="00205978">
              <w:rPr>
                <w:bCs/>
              </w:rPr>
              <w:t>3,0</w:t>
            </w:r>
          </w:p>
        </w:tc>
      </w:tr>
      <w:tr w:rsidR="00205978" w:rsidRPr="00205978" w14:paraId="6B648978" w14:textId="77777777" w:rsidTr="00946DEA">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4444C3E6" w14:textId="77777777" w:rsidR="00946DEA" w:rsidRPr="00205978" w:rsidRDefault="00946DEA" w:rsidP="00946DEA">
            <w:pPr>
              <w:jc w:val="both"/>
              <w:rPr>
                <w:b/>
                <w:bCs/>
                <w:i/>
              </w:rPr>
            </w:pPr>
            <w:r w:rsidRPr="00205978">
              <w:rPr>
                <w:b/>
                <w:bCs/>
                <w:i/>
              </w:rPr>
              <w:t>Итого налоговые доходы</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D1C2EE1" w14:textId="77777777" w:rsidR="00946DEA" w:rsidRPr="00205978" w:rsidRDefault="00946DEA" w:rsidP="00946DEA">
            <w:pPr>
              <w:jc w:val="center"/>
              <w:rPr>
                <w:b/>
                <w:bCs/>
                <w:i/>
              </w:rPr>
            </w:pPr>
            <w:r w:rsidRPr="00205978">
              <w:rPr>
                <w:b/>
                <w:bCs/>
                <w:i/>
              </w:rPr>
              <w:t>27 263,5</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3F2123" w14:textId="77777777" w:rsidR="00946DEA" w:rsidRPr="00205978" w:rsidRDefault="00946DEA" w:rsidP="00946DEA">
            <w:pPr>
              <w:jc w:val="center"/>
              <w:rPr>
                <w:b/>
                <w:bCs/>
                <w:i/>
              </w:rPr>
            </w:pPr>
            <w:r w:rsidRPr="00205978">
              <w:rPr>
                <w:b/>
                <w:bCs/>
                <w:i/>
              </w:rPr>
              <w:t>28 876,9</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9E72CC8" w14:textId="77777777" w:rsidR="00946DEA" w:rsidRPr="00205978" w:rsidRDefault="00946DEA" w:rsidP="00946DEA">
            <w:pPr>
              <w:jc w:val="center"/>
              <w:rPr>
                <w:b/>
                <w:bCs/>
                <w:i/>
              </w:rPr>
            </w:pPr>
            <w:r w:rsidRPr="00205978">
              <w:rPr>
                <w:b/>
                <w:bCs/>
                <w:i/>
              </w:rPr>
              <w:t>105,9</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4ADD22B" w14:textId="77777777" w:rsidR="00946DEA" w:rsidRPr="00205978" w:rsidRDefault="00946DEA" w:rsidP="00946DEA">
            <w:pPr>
              <w:jc w:val="center"/>
              <w:rPr>
                <w:b/>
                <w:bCs/>
                <w:i/>
              </w:rPr>
            </w:pPr>
            <w:r w:rsidRPr="00205978">
              <w:rPr>
                <w:b/>
                <w:bCs/>
                <w:i/>
              </w:rPr>
              <w:t>92,7</w:t>
            </w:r>
          </w:p>
        </w:tc>
      </w:tr>
      <w:tr w:rsidR="00205978" w:rsidRPr="00205978" w14:paraId="30AD16CC" w14:textId="77777777" w:rsidTr="00946DEA">
        <w:trPr>
          <w:trHeight w:val="502"/>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0AFAB63C" w14:textId="77777777" w:rsidR="00946DEA" w:rsidRPr="00205978" w:rsidRDefault="00946DEA" w:rsidP="00946DEA">
            <w:pPr>
              <w:jc w:val="both"/>
              <w:rPr>
                <w:bCs/>
              </w:rPr>
            </w:pPr>
            <w:r w:rsidRPr="00205978">
              <w:rPr>
                <w:bCs/>
              </w:rPr>
              <w:t xml:space="preserve">Доходы от использования имущества, находящегося в государственной </w:t>
            </w:r>
            <w:r w:rsidRPr="00205978">
              <w:rPr>
                <w:bCs/>
              </w:rPr>
              <w:br/>
              <w:t>и муниципальной собственности</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F2DD62A" w14:textId="77777777" w:rsidR="00946DEA" w:rsidRPr="00205978" w:rsidRDefault="00946DEA" w:rsidP="00946DEA">
            <w:pPr>
              <w:jc w:val="center"/>
              <w:rPr>
                <w:bCs/>
              </w:rPr>
            </w:pPr>
            <w:r w:rsidRPr="00205978">
              <w:rPr>
                <w:bCs/>
              </w:rPr>
              <w:t>1 607,4</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C7DF634" w14:textId="77777777" w:rsidR="00946DEA" w:rsidRPr="00205978" w:rsidRDefault="00946DEA" w:rsidP="00946DEA">
            <w:pPr>
              <w:jc w:val="center"/>
              <w:rPr>
                <w:bCs/>
              </w:rPr>
            </w:pPr>
            <w:r w:rsidRPr="00205978">
              <w:rPr>
                <w:bCs/>
              </w:rPr>
              <w:t>1 637,4</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75B06C6" w14:textId="77777777" w:rsidR="00946DEA" w:rsidRPr="00205978" w:rsidRDefault="00946DEA" w:rsidP="00946DEA">
            <w:pPr>
              <w:jc w:val="center"/>
              <w:rPr>
                <w:bCs/>
              </w:rPr>
            </w:pPr>
            <w:r w:rsidRPr="00205978">
              <w:rPr>
                <w:bCs/>
              </w:rPr>
              <w:t>101,9</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A1FCA9E" w14:textId="77777777" w:rsidR="00946DEA" w:rsidRPr="00205978" w:rsidRDefault="00946DEA" w:rsidP="00946DEA">
            <w:pPr>
              <w:jc w:val="center"/>
              <w:rPr>
                <w:bCs/>
              </w:rPr>
            </w:pPr>
            <w:r w:rsidRPr="00205978">
              <w:rPr>
                <w:bCs/>
              </w:rPr>
              <w:t>5,3</w:t>
            </w:r>
          </w:p>
        </w:tc>
      </w:tr>
      <w:tr w:rsidR="00205978" w:rsidRPr="00205978" w14:paraId="532FA06C" w14:textId="77777777" w:rsidTr="00946DEA">
        <w:trPr>
          <w:trHeight w:val="483"/>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7B504C46" w14:textId="77777777" w:rsidR="00946DEA" w:rsidRPr="00205978" w:rsidRDefault="00946DEA" w:rsidP="00946DEA">
            <w:pPr>
              <w:jc w:val="both"/>
              <w:rPr>
                <w:bCs/>
              </w:rPr>
            </w:pPr>
            <w:r w:rsidRPr="00205978">
              <w:rPr>
                <w:bCs/>
              </w:rPr>
              <w:t xml:space="preserve">Плата за негативное воздействие </w:t>
            </w:r>
            <w:r w:rsidRPr="00205978">
              <w:rPr>
                <w:bCs/>
              </w:rPr>
              <w:br/>
              <w:t>на окружающую среду</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28B1429" w14:textId="77777777" w:rsidR="00946DEA" w:rsidRPr="00205978" w:rsidRDefault="00946DEA" w:rsidP="00946DEA">
            <w:pPr>
              <w:jc w:val="center"/>
              <w:rPr>
                <w:bCs/>
              </w:rPr>
            </w:pPr>
            <w:r w:rsidRPr="00205978">
              <w:rPr>
                <w:bCs/>
              </w:rPr>
              <w:t>8,3</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C91571D" w14:textId="77777777" w:rsidR="00946DEA" w:rsidRPr="00205978" w:rsidRDefault="00946DEA" w:rsidP="00946DEA">
            <w:pPr>
              <w:jc w:val="center"/>
              <w:rPr>
                <w:bCs/>
              </w:rPr>
            </w:pPr>
            <w:r w:rsidRPr="00205978">
              <w:rPr>
                <w:bCs/>
              </w:rPr>
              <w:t>9,8</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EC7D4CB" w14:textId="77777777" w:rsidR="00946DEA" w:rsidRPr="00205978" w:rsidRDefault="00946DEA" w:rsidP="00946DEA">
            <w:pPr>
              <w:jc w:val="center"/>
              <w:rPr>
                <w:bCs/>
              </w:rPr>
            </w:pPr>
            <w:r w:rsidRPr="00205978">
              <w:rPr>
                <w:bCs/>
              </w:rPr>
              <w:t>117,</w:t>
            </w:r>
            <w:r w:rsidR="00106C31" w:rsidRPr="00205978">
              <w:rPr>
                <w:bCs/>
              </w:rPr>
              <w:t>7</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33B40BE" w14:textId="77777777" w:rsidR="00946DEA" w:rsidRPr="00205978" w:rsidRDefault="00946DEA" w:rsidP="00946DEA">
            <w:pPr>
              <w:jc w:val="center"/>
              <w:rPr>
                <w:bCs/>
              </w:rPr>
            </w:pPr>
            <w:r w:rsidRPr="00205978">
              <w:rPr>
                <w:bCs/>
              </w:rPr>
              <w:t>0,0</w:t>
            </w:r>
          </w:p>
        </w:tc>
      </w:tr>
      <w:tr w:rsidR="00205978" w:rsidRPr="00205978" w14:paraId="6148CBC8" w14:textId="77777777" w:rsidTr="00946DEA">
        <w:trPr>
          <w:trHeight w:val="481"/>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652A428C" w14:textId="77777777" w:rsidR="00946DEA" w:rsidRPr="00205978" w:rsidRDefault="00946DEA" w:rsidP="00946DEA">
            <w:pPr>
              <w:jc w:val="both"/>
              <w:rPr>
                <w:bCs/>
              </w:rPr>
            </w:pPr>
            <w:r w:rsidRPr="00205978">
              <w:rPr>
                <w:bCs/>
              </w:rPr>
              <w:t xml:space="preserve">Доходы от оказания платных услуг </w:t>
            </w:r>
            <w:r w:rsidRPr="00205978">
              <w:rPr>
                <w:bCs/>
              </w:rPr>
              <w:br/>
              <w:t>и компенсации затрат государства</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147E39B" w14:textId="77777777" w:rsidR="00946DEA" w:rsidRPr="00205978" w:rsidRDefault="00946DEA" w:rsidP="00946DEA">
            <w:pPr>
              <w:jc w:val="center"/>
              <w:rPr>
                <w:bCs/>
              </w:rPr>
            </w:pPr>
            <w:r w:rsidRPr="00205978">
              <w:rPr>
                <w:bCs/>
              </w:rPr>
              <w:t>36,7</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DF3769E" w14:textId="77777777" w:rsidR="00946DEA" w:rsidRPr="00205978" w:rsidRDefault="00946DEA" w:rsidP="00946DEA">
            <w:pPr>
              <w:jc w:val="center"/>
              <w:rPr>
                <w:bCs/>
              </w:rPr>
            </w:pPr>
            <w:r w:rsidRPr="00205978">
              <w:rPr>
                <w:bCs/>
              </w:rPr>
              <w:t>138,7</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01A65E9" w14:textId="77777777" w:rsidR="00946DEA" w:rsidRPr="00205978" w:rsidRDefault="00946DEA" w:rsidP="00946DEA">
            <w:pPr>
              <w:jc w:val="center"/>
              <w:rPr>
                <w:bCs/>
              </w:rPr>
            </w:pPr>
            <w:r w:rsidRPr="00205978">
              <w:rPr>
                <w:bCs/>
              </w:rPr>
              <w:t>377,8</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FC485AA" w14:textId="77777777" w:rsidR="00946DEA" w:rsidRPr="00205978" w:rsidRDefault="00946DEA" w:rsidP="00946DEA">
            <w:pPr>
              <w:jc w:val="center"/>
              <w:rPr>
                <w:bCs/>
              </w:rPr>
            </w:pPr>
            <w:r w:rsidRPr="00205978">
              <w:rPr>
                <w:bCs/>
              </w:rPr>
              <w:t>0,5</w:t>
            </w:r>
          </w:p>
        </w:tc>
      </w:tr>
      <w:tr w:rsidR="00205978" w:rsidRPr="00205978" w14:paraId="139ECB8C" w14:textId="77777777" w:rsidTr="00946DEA">
        <w:trPr>
          <w:trHeight w:val="485"/>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40BEAFC4" w14:textId="77777777" w:rsidR="00946DEA" w:rsidRPr="00205978" w:rsidRDefault="00946DEA" w:rsidP="00946DEA">
            <w:pPr>
              <w:jc w:val="both"/>
              <w:rPr>
                <w:bCs/>
              </w:rPr>
            </w:pPr>
            <w:r w:rsidRPr="00205978">
              <w:rPr>
                <w:bCs/>
              </w:rPr>
              <w:t xml:space="preserve">Доходы от продажи материальных </w:t>
            </w:r>
            <w:r w:rsidRPr="00205978">
              <w:rPr>
                <w:bCs/>
              </w:rPr>
              <w:br/>
              <w:t>и нематериальных активов</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E69D28F" w14:textId="77777777" w:rsidR="00946DEA" w:rsidRPr="00205978" w:rsidRDefault="00946DEA" w:rsidP="00946DEA">
            <w:pPr>
              <w:jc w:val="center"/>
              <w:rPr>
                <w:bCs/>
              </w:rPr>
            </w:pPr>
            <w:r w:rsidRPr="00205978">
              <w:rPr>
                <w:bCs/>
              </w:rPr>
              <w:t>188,3</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CBFA86A" w14:textId="77777777" w:rsidR="00946DEA" w:rsidRPr="00205978" w:rsidRDefault="00946DEA" w:rsidP="00946DEA">
            <w:pPr>
              <w:jc w:val="center"/>
              <w:rPr>
                <w:bCs/>
              </w:rPr>
            </w:pPr>
            <w:r w:rsidRPr="00205978">
              <w:rPr>
                <w:bCs/>
              </w:rPr>
              <w:t>213,2</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FACDD14" w14:textId="77777777" w:rsidR="00946DEA" w:rsidRPr="00205978" w:rsidRDefault="00946DEA" w:rsidP="00946DEA">
            <w:pPr>
              <w:jc w:val="center"/>
              <w:rPr>
                <w:bCs/>
              </w:rPr>
            </w:pPr>
            <w:r w:rsidRPr="00205978">
              <w:rPr>
                <w:bCs/>
              </w:rPr>
              <w:t>113,2</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5A9F166" w14:textId="77777777" w:rsidR="00946DEA" w:rsidRPr="00205978" w:rsidRDefault="00946DEA" w:rsidP="00946DEA">
            <w:pPr>
              <w:jc w:val="center"/>
              <w:rPr>
                <w:bCs/>
              </w:rPr>
            </w:pPr>
            <w:r w:rsidRPr="00205978">
              <w:rPr>
                <w:bCs/>
              </w:rPr>
              <w:t>0,7</w:t>
            </w:r>
          </w:p>
        </w:tc>
      </w:tr>
      <w:tr w:rsidR="00205978" w:rsidRPr="00205978" w14:paraId="4C1E3EAE" w14:textId="77777777" w:rsidTr="00946DEA">
        <w:trPr>
          <w:trHeight w:val="210"/>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4DF36624" w14:textId="77777777" w:rsidR="00946DEA" w:rsidRPr="00205978" w:rsidRDefault="00946DEA" w:rsidP="00946DEA">
            <w:pPr>
              <w:jc w:val="both"/>
              <w:rPr>
                <w:bCs/>
              </w:rPr>
            </w:pPr>
            <w:r w:rsidRPr="00205978">
              <w:rPr>
                <w:bCs/>
              </w:rPr>
              <w:t>Штрафы, санкции, возмещение ущерба</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DA25A55" w14:textId="77777777" w:rsidR="00946DEA" w:rsidRPr="00205978" w:rsidRDefault="00946DEA" w:rsidP="00946DEA">
            <w:pPr>
              <w:jc w:val="center"/>
              <w:rPr>
                <w:bCs/>
              </w:rPr>
            </w:pPr>
            <w:r w:rsidRPr="00205978">
              <w:rPr>
                <w:bCs/>
              </w:rPr>
              <w:t>256,2</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8702DE5" w14:textId="77777777" w:rsidR="00946DEA" w:rsidRPr="00205978" w:rsidRDefault="00946DEA" w:rsidP="00946DEA">
            <w:pPr>
              <w:jc w:val="center"/>
              <w:rPr>
                <w:bCs/>
              </w:rPr>
            </w:pPr>
            <w:r w:rsidRPr="00205978">
              <w:rPr>
                <w:bCs/>
              </w:rPr>
              <w:t>263,8</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729D7AD0" w14:textId="77777777" w:rsidR="00946DEA" w:rsidRPr="00205978" w:rsidRDefault="00946DEA" w:rsidP="00946DEA">
            <w:pPr>
              <w:jc w:val="center"/>
              <w:rPr>
                <w:bCs/>
              </w:rPr>
            </w:pPr>
            <w:r w:rsidRPr="00205978">
              <w:rPr>
                <w:bCs/>
              </w:rPr>
              <w:t>103,0</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E7D687D" w14:textId="77777777" w:rsidR="00946DEA" w:rsidRPr="00205978" w:rsidRDefault="00946DEA" w:rsidP="00946DEA">
            <w:pPr>
              <w:jc w:val="center"/>
              <w:rPr>
                <w:bCs/>
              </w:rPr>
            </w:pPr>
            <w:r w:rsidRPr="00205978">
              <w:rPr>
                <w:bCs/>
              </w:rPr>
              <w:t>0,8</w:t>
            </w:r>
          </w:p>
        </w:tc>
      </w:tr>
      <w:tr w:rsidR="00205978" w:rsidRPr="00205978" w14:paraId="0FBBE47B" w14:textId="77777777" w:rsidTr="00946DEA">
        <w:trPr>
          <w:trHeight w:val="182"/>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3F5766B0" w14:textId="77777777" w:rsidR="00946DEA" w:rsidRPr="00205978" w:rsidRDefault="00946DEA" w:rsidP="00946DEA">
            <w:pPr>
              <w:jc w:val="both"/>
              <w:rPr>
                <w:bCs/>
              </w:rPr>
            </w:pPr>
            <w:r w:rsidRPr="00205978">
              <w:rPr>
                <w:bCs/>
              </w:rPr>
              <w:t>Прочие неналоговые доходы</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70B40BC" w14:textId="77777777" w:rsidR="00946DEA" w:rsidRPr="00205978" w:rsidRDefault="00946DEA" w:rsidP="00946DEA">
            <w:pPr>
              <w:jc w:val="center"/>
              <w:rPr>
                <w:bCs/>
              </w:rPr>
            </w:pPr>
            <w:r w:rsidRPr="00205978">
              <w:rPr>
                <w:bCs/>
              </w:rPr>
              <w:t>0,2</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25BF3B20" w14:textId="77777777" w:rsidR="00946DEA" w:rsidRPr="00205978" w:rsidRDefault="00946DEA" w:rsidP="00946DEA">
            <w:pPr>
              <w:jc w:val="center"/>
              <w:rPr>
                <w:bCs/>
              </w:rPr>
            </w:pPr>
            <w:r w:rsidRPr="00205978">
              <w:rPr>
                <w:bCs/>
              </w:rPr>
              <w:t>2,1</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44BF166" w14:textId="77777777" w:rsidR="00946DEA" w:rsidRPr="00205978" w:rsidRDefault="00946DEA" w:rsidP="00946DEA">
            <w:pPr>
              <w:jc w:val="center"/>
              <w:rPr>
                <w:bCs/>
              </w:rPr>
            </w:pPr>
            <w:r w:rsidRPr="00205978">
              <w:rPr>
                <w:bCs/>
              </w:rPr>
              <w:t>в 15,1 раз</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078A76D" w14:textId="77777777" w:rsidR="00946DEA" w:rsidRPr="00205978" w:rsidRDefault="00946DEA" w:rsidP="00946DEA">
            <w:pPr>
              <w:jc w:val="center"/>
              <w:rPr>
                <w:bCs/>
              </w:rPr>
            </w:pPr>
            <w:r w:rsidRPr="00205978">
              <w:rPr>
                <w:bCs/>
              </w:rPr>
              <w:t>0,0</w:t>
            </w:r>
          </w:p>
        </w:tc>
      </w:tr>
      <w:tr w:rsidR="00205978" w:rsidRPr="00205978" w14:paraId="7FB5D1BF" w14:textId="77777777" w:rsidTr="00946DEA">
        <w:trPr>
          <w:trHeight w:val="182"/>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3638FB08" w14:textId="77777777" w:rsidR="00946DEA" w:rsidRPr="00205978" w:rsidRDefault="00946DEA" w:rsidP="00946DEA">
            <w:pPr>
              <w:jc w:val="both"/>
              <w:rPr>
                <w:b/>
                <w:bCs/>
                <w:i/>
              </w:rPr>
            </w:pPr>
            <w:r w:rsidRPr="00205978">
              <w:rPr>
                <w:b/>
                <w:bCs/>
                <w:i/>
              </w:rPr>
              <w:t>Итого неналоговые доходы</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43032C29" w14:textId="77777777" w:rsidR="00946DEA" w:rsidRPr="00205978" w:rsidRDefault="00946DEA" w:rsidP="00946DEA">
            <w:pPr>
              <w:jc w:val="center"/>
              <w:rPr>
                <w:b/>
                <w:bCs/>
                <w:i/>
              </w:rPr>
            </w:pPr>
            <w:r w:rsidRPr="00205978">
              <w:rPr>
                <w:b/>
                <w:bCs/>
                <w:i/>
              </w:rPr>
              <w:t>2 097,1</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6BC1FAF5" w14:textId="77777777" w:rsidR="00946DEA" w:rsidRPr="00205978" w:rsidRDefault="00946DEA" w:rsidP="00946DEA">
            <w:pPr>
              <w:jc w:val="center"/>
              <w:rPr>
                <w:b/>
                <w:bCs/>
                <w:i/>
              </w:rPr>
            </w:pPr>
            <w:r w:rsidRPr="00205978">
              <w:rPr>
                <w:b/>
                <w:bCs/>
                <w:i/>
              </w:rPr>
              <w:t>2 265,0</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BC56F96" w14:textId="77777777" w:rsidR="00946DEA" w:rsidRPr="00205978" w:rsidRDefault="00946DEA" w:rsidP="00946DEA">
            <w:pPr>
              <w:jc w:val="center"/>
              <w:rPr>
                <w:b/>
                <w:bCs/>
                <w:i/>
              </w:rPr>
            </w:pPr>
            <w:r w:rsidRPr="00205978">
              <w:rPr>
                <w:b/>
                <w:bCs/>
                <w:i/>
              </w:rPr>
              <w:t>108,0</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3056743B" w14:textId="77777777" w:rsidR="00946DEA" w:rsidRPr="00205978" w:rsidRDefault="00946DEA" w:rsidP="00946DEA">
            <w:pPr>
              <w:jc w:val="center"/>
              <w:rPr>
                <w:b/>
                <w:bCs/>
                <w:i/>
              </w:rPr>
            </w:pPr>
            <w:r w:rsidRPr="00205978">
              <w:rPr>
                <w:b/>
                <w:bCs/>
                <w:i/>
              </w:rPr>
              <w:t>7,3</w:t>
            </w:r>
          </w:p>
        </w:tc>
      </w:tr>
      <w:tr w:rsidR="00205978" w:rsidRPr="00205978" w14:paraId="68599C64" w14:textId="77777777" w:rsidTr="00946DEA">
        <w:trPr>
          <w:trHeight w:val="182"/>
        </w:trPr>
        <w:tc>
          <w:tcPr>
            <w:tcW w:w="4219" w:type="dxa"/>
            <w:tcBorders>
              <w:top w:val="single" w:sz="4" w:space="0" w:color="auto"/>
              <w:left w:val="single" w:sz="4" w:space="0" w:color="auto"/>
              <w:bottom w:val="single" w:sz="4" w:space="0" w:color="auto"/>
              <w:right w:val="single" w:sz="4" w:space="0" w:color="auto"/>
            </w:tcBorders>
            <w:tcMar>
              <w:top w:w="28" w:type="dxa"/>
              <w:bottom w:w="28" w:type="dxa"/>
            </w:tcMar>
          </w:tcPr>
          <w:p w14:paraId="7D3C962D" w14:textId="77777777" w:rsidR="00946DEA" w:rsidRPr="00205978" w:rsidRDefault="00946DEA" w:rsidP="00946DEA">
            <w:pPr>
              <w:jc w:val="both"/>
              <w:rPr>
                <w:b/>
                <w:bCs/>
              </w:rPr>
            </w:pPr>
            <w:r w:rsidRPr="00205978">
              <w:rPr>
                <w:b/>
                <w:bCs/>
              </w:rPr>
              <w:t>ВСЕГО</w:t>
            </w:r>
          </w:p>
        </w:tc>
        <w:tc>
          <w:tcPr>
            <w:tcW w:w="1418"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85A3E0D" w14:textId="77777777" w:rsidR="00946DEA" w:rsidRPr="00205978" w:rsidRDefault="00946DEA" w:rsidP="00946DEA">
            <w:pPr>
              <w:jc w:val="center"/>
              <w:rPr>
                <w:b/>
                <w:bCs/>
              </w:rPr>
            </w:pPr>
            <w:r w:rsidRPr="00205978">
              <w:rPr>
                <w:b/>
                <w:bCs/>
              </w:rPr>
              <w:t>29 360,6</w:t>
            </w:r>
          </w:p>
        </w:tc>
        <w:tc>
          <w:tcPr>
            <w:tcW w:w="1452"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590B3C62" w14:textId="77777777" w:rsidR="00946DEA" w:rsidRPr="00205978" w:rsidRDefault="00946DEA" w:rsidP="00946DEA">
            <w:pPr>
              <w:jc w:val="center"/>
              <w:rPr>
                <w:b/>
                <w:bCs/>
              </w:rPr>
            </w:pPr>
            <w:r w:rsidRPr="00205978">
              <w:rPr>
                <w:b/>
                <w:bCs/>
              </w:rPr>
              <w:t>31 141,9</w:t>
            </w:r>
          </w:p>
        </w:tc>
        <w:tc>
          <w:tcPr>
            <w:tcW w:w="1383"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1F185644" w14:textId="77777777" w:rsidR="00946DEA" w:rsidRPr="00205978" w:rsidRDefault="00946DEA" w:rsidP="00946DEA">
            <w:pPr>
              <w:jc w:val="center"/>
              <w:rPr>
                <w:b/>
                <w:bCs/>
              </w:rPr>
            </w:pPr>
            <w:r w:rsidRPr="00205978">
              <w:rPr>
                <w:b/>
                <w:bCs/>
              </w:rPr>
              <w:t>106,1</w:t>
            </w:r>
          </w:p>
        </w:tc>
        <w:tc>
          <w:tcPr>
            <w:tcW w:w="1735" w:type="dxa"/>
            <w:tcBorders>
              <w:top w:val="single" w:sz="4" w:space="0" w:color="auto"/>
              <w:left w:val="single" w:sz="4" w:space="0" w:color="auto"/>
              <w:bottom w:val="single" w:sz="4" w:space="0" w:color="auto"/>
              <w:right w:val="single" w:sz="4" w:space="0" w:color="auto"/>
            </w:tcBorders>
            <w:tcMar>
              <w:top w:w="28" w:type="dxa"/>
              <w:bottom w:w="28" w:type="dxa"/>
            </w:tcMar>
            <w:vAlign w:val="center"/>
          </w:tcPr>
          <w:p w14:paraId="03B2404E" w14:textId="77777777" w:rsidR="00946DEA" w:rsidRPr="00205978" w:rsidRDefault="00946DEA" w:rsidP="00946DEA">
            <w:pPr>
              <w:jc w:val="center"/>
              <w:rPr>
                <w:b/>
                <w:bCs/>
              </w:rPr>
            </w:pPr>
            <w:r w:rsidRPr="00205978">
              <w:rPr>
                <w:b/>
                <w:bCs/>
              </w:rPr>
              <w:t>100,0</w:t>
            </w:r>
          </w:p>
        </w:tc>
      </w:tr>
    </w:tbl>
    <w:p w14:paraId="50D1A109" w14:textId="77777777" w:rsidR="00946DEA" w:rsidRPr="00205978" w:rsidRDefault="00946DEA" w:rsidP="00946DEA">
      <w:pPr>
        <w:ind w:firstLine="709"/>
        <w:jc w:val="both"/>
        <w:rPr>
          <w:bCs/>
        </w:rPr>
      </w:pPr>
    </w:p>
    <w:p w14:paraId="151BC803" w14:textId="77777777" w:rsidR="00946DEA" w:rsidRPr="00205978" w:rsidRDefault="00946DEA" w:rsidP="00946DEA">
      <w:pPr>
        <w:ind w:firstLine="709"/>
        <w:jc w:val="both"/>
        <w:rPr>
          <w:bCs/>
          <w:sz w:val="28"/>
          <w:szCs w:val="28"/>
        </w:rPr>
      </w:pPr>
      <w:r w:rsidRPr="00205978">
        <w:rPr>
          <w:bCs/>
          <w:sz w:val="28"/>
          <w:szCs w:val="28"/>
        </w:rPr>
        <w:t xml:space="preserve">Общий объем поступлений </w:t>
      </w:r>
      <w:r w:rsidRPr="00205978">
        <w:rPr>
          <w:sz w:val="28"/>
          <w:szCs w:val="28"/>
        </w:rPr>
        <w:t>налоговых и неналоговых доходов</w:t>
      </w:r>
      <w:r w:rsidRPr="00205978">
        <w:rPr>
          <w:bCs/>
          <w:sz w:val="28"/>
          <w:szCs w:val="28"/>
        </w:rPr>
        <w:t xml:space="preserve"> в бюджет города в 2025 году составил 31 141,9 млн руб., что на 2 784,0 млн руб. или 9,8 % выше уровня фактического исполнения аналогичных показателей 2024 года. </w:t>
      </w:r>
    </w:p>
    <w:p w14:paraId="65D4EA96" w14:textId="77777777" w:rsidR="00946DEA" w:rsidRPr="00205978" w:rsidRDefault="00946DEA" w:rsidP="00946DEA">
      <w:pPr>
        <w:ind w:firstLine="709"/>
        <w:jc w:val="both"/>
        <w:rPr>
          <w:rFonts w:eastAsia="Calibri"/>
          <w:sz w:val="28"/>
          <w:szCs w:val="28"/>
          <w:lang w:eastAsia="en-US"/>
        </w:rPr>
      </w:pPr>
      <w:r w:rsidRPr="00205978">
        <w:rPr>
          <w:sz w:val="28"/>
          <w:szCs w:val="28"/>
        </w:rPr>
        <w:t xml:space="preserve">Прирост поступлений по сравнению с 2024 годом произошел в основном </w:t>
      </w:r>
      <w:r w:rsidRPr="00205978">
        <w:rPr>
          <w:sz w:val="28"/>
          <w:szCs w:val="28"/>
        </w:rPr>
        <w:br/>
        <w:t>по следующим доходным источникам:</w:t>
      </w:r>
    </w:p>
    <w:p w14:paraId="343871FB" w14:textId="77777777" w:rsidR="00946DEA" w:rsidRPr="00205978" w:rsidRDefault="00946DEA" w:rsidP="00946DEA">
      <w:pPr>
        <w:ind w:firstLine="709"/>
        <w:jc w:val="both"/>
        <w:rPr>
          <w:sz w:val="28"/>
          <w:szCs w:val="28"/>
        </w:rPr>
      </w:pPr>
      <w:r w:rsidRPr="00205978">
        <w:rPr>
          <w:sz w:val="28"/>
          <w:szCs w:val="28"/>
        </w:rPr>
        <w:lastRenderedPageBreak/>
        <w:t xml:space="preserve">- по налогу на доходы физических лиц на 1 843,7 млн руб. в основном за счет </w:t>
      </w:r>
      <w:r w:rsidRPr="00205978">
        <w:rPr>
          <w:bCs/>
          <w:sz w:val="28"/>
          <w:szCs w:val="28"/>
        </w:rPr>
        <w:t>введения с 1 января 2025 года прогрессивной шкалы налогообложения,</w:t>
      </w:r>
      <w:r w:rsidRPr="00205978">
        <w:rPr>
          <w:sz w:val="28"/>
          <w:szCs w:val="28"/>
        </w:rPr>
        <w:t xml:space="preserve"> </w:t>
      </w:r>
      <w:r w:rsidRPr="00205978">
        <w:rPr>
          <w:bCs/>
          <w:sz w:val="28"/>
          <w:szCs w:val="28"/>
        </w:rPr>
        <w:t xml:space="preserve">а также </w:t>
      </w:r>
      <w:r w:rsidRPr="00205978">
        <w:rPr>
          <w:sz w:val="28"/>
          <w:szCs w:val="28"/>
        </w:rPr>
        <w:t>роста фонда оплаты труда;</w:t>
      </w:r>
    </w:p>
    <w:p w14:paraId="74797CD4" w14:textId="77777777" w:rsidR="00946DEA" w:rsidRPr="00205978" w:rsidRDefault="00946DEA" w:rsidP="00946DEA">
      <w:pPr>
        <w:ind w:firstLine="709"/>
        <w:jc w:val="both"/>
        <w:rPr>
          <w:sz w:val="28"/>
          <w:szCs w:val="28"/>
        </w:rPr>
      </w:pPr>
      <w:r w:rsidRPr="00205978">
        <w:rPr>
          <w:sz w:val="28"/>
          <w:szCs w:val="28"/>
        </w:rPr>
        <w:t>- по налогу, взимаемому в связи применением патентной системы налогообложения, на 398,3 млн руб. в связи с переносом на 28 декабря срока уплаты налога по патентам, срок окончания которых приходится на 31 декабря;</w:t>
      </w:r>
    </w:p>
    <w:p w14:paraId="73B6B844" w14:textId="77777777" w:rsidR="00946DEA" w:rsidRPr="00205978" w:rsidRDefault="00946DEA" w:rsidP="00946DEA">
      <w:pPr>
        <w:ind w:firstLine="709"/>
        <w:jc w:val="both"/>
        <w:rPr>
          <w:bCs/>
          <w:sz w:val="28"/>
          <w:szCs w:val="28"/>
        </w:rPr>
      </w:pPr>
      <w:r w:rsidRPr="00205978">
        <w:rPr>
          <w:sz w:val="28"/>
          <w:szCs w:val="28"/>
        </w:rPr>
        <w:t xml:space="preserve">- по земельному налогу на 461,3 млн руб. </w:t>
      </w:r>
      <w:r w:rsidRPr="00205978">
        <w:rPr>
          <w:bCs/>
          <w:sz w:val="28"/>
          <w:szCs w:val="28"/>
        </w:rPr>
        <w:t xml:space="preserve">в связи с ростом кадастровой стоимости земельных участков и поступлением задолженности прошлых лет; </w:t>
      </w:r>
    </w:p>
    <w:p w14:paraId="43C7EE3B" w14:textId="77777777" w:rsidR="00946DEA" w:rsidRPr="00205978" w:rsidRDefault="00946DEA" w:rsidP="00946DEA">
      <w:pPr>
        <w:ind w:firstLine="709"/>
        <w:jc w:val="both"/>
        <w:rPr>
          <w:sz w:val="28"/>
          <w:szCs w:val="28"/>
        </w:rPr>
      </w:pPr>
      <w:r w:rsidRPr="00205978">
        <w:rPr>
          <w:bCs/>
          <w:sz w:val="28"/>
          <w:szCs w:val="28"/>
        </w:rPr>
        <w:t>- по государственной пошлине на 392,2 млн. руб. в связи с ростом поступлений государственной пошлины по делам, рассматриваемым в судах общей юрисдикции.</w:t>
      </w:r>
    </w:p>
    <w:p w14:paraId="680B2C11" w14:textId="205FA1C2" w:rsidR="00946DEA" w:rsidRPr="00205978" w:rsidRDefault="00946DEA" w:rsidP="00946DEA">
      <w:pPr>
        <w:ind w:firstLine="709"/>
        <w:jc w:val="both"/>
        <w:rPr>
          <w:sz w:val="28"/>
          <w:szCs w:val="28"/>
        </w:rPr>
      </w:pPr>
      <w:r w:rsidRPr="00205978">
        <w:rPr>
          <w:sz w:val="28"/>
          <w:szCs w:val="28"/>
        </w:rPr>
        <w:t xml:space="preserve">В 2025 году к соответствующему периоду прошлого года произошло снижение поступлений по платежам за негативное воздействие на окружающую среду </w:t>
      </w:r>
      <w:r w:rsidR="005A5854" w:rsidRPr="00205978">
        <w:rPr>
          <w:sz w:val="28"/>
          <w:szCs w:val="28"/>
        </w:rPr>
        <w:br/>
      </w:r>
      <w:r w:rsidRPr="00205978">
        <w:rPr>
          <w:sz w:val="28"/>
          <w:szCs w:val="28"/>
        </w:rPr>
        <w:t>на 316,6 млн руб., что обусловлено разовыми поступлениями платы в 2024 году.</w:t>
      </w:r>
    </w:p>
    <w:p w14:paraId="0FA671D4" w14:textId="54936E03" w:rsidR="00946DEA" w:rsidRPr="00205978" w:rsidRDefault="00946DEA" w:rsidP="00946DEA">
      <w:pPr>
        <w:ind w:firstLine="709"/>
        <w:jc w:val="both"/>
        <w:rPr>
          <w:sz w:val="20"/>
          <w:szCs w:val="20"/>
        </w:rPr>
      </w:pPr>
      <w:r w:rsidRPr="00205978">
        <w:rPr>
          <w:sz w:val="28"/>
          <w:szCs w:val="28"/>
        </w:rPr>
        <w:t xml:space="preserve">Исполнение по безвозмездным поступлениям за 2025 год составило </w:t>
      </w:r>
      <w:r w:rsidR="005A5854" w:rsidRPr="00205978">
        <w:rPr>
          <w:sz w:val="28"/>
          <w:szCs w:val="28"/>
        </w:rPr>
        <w:br/>
      </w:r>
      <w:r w:rsidRPr="00205978">
        <w:rPr>
          <w:sz w:val="28"/>
          <w:szCs w:val="28"/>
        </w:rPr>
        <w:t>31 077,9 млн руб. или 86,8 % к плановым показателям.</w:t>
      </w:r>
    </w:p>
    <w:p w14:paraId="7F6989D5" w14:textId="77777777" w:rsidR="00946DEA" w:rsidRPr="00205978" w:rsidRDefault="00946DEA" w:rsidP="00946DEA">
      <w:pPr>
        <w:ind w:firstLine="709"/>
        <w:jc w:val="both"/>
      </w:pPr>
    </w:p>
    <w:p w14:paraId="0ED9BCF3" w14:textId="77777777" w:rsidR="00946DEA" w:rsidRPr="00205978" w:rsidRDefault="00946DEA" w:rsidP="00946DEA">
      <w:pPr>
        <w:jc w:val="center"/>
        <w:rPr>
          <w:b/>
          <w:bCs/>
          <w:i/>
          <w:iCs/>
          <w:sz w:val="28"/>
          <w:szCs w:val="28"/>
        </w:rPr>
      </w:pPr>
      <w:r w:rsidRPr="00205978">
        <w:rPr>
          <w:b/>
          <w:bCs/>
          <w:i/>
          <w:iCs/>
          <w:sz w:val="28"/>
          <w:szCs w:val="28"/>
        </w:rPr>
        <w:t>Расходы бюджета города Ростова-на-Дону</w:t>
      </w:r>
    </w:p>
    <w:p w14:paraId="52326076" w14:textId="77777777" w:rsidR="00946DEA" w:rsidRPr="00205978" w:rsidRDefault="00946DEA" w:rsidP="00946DEA">
      <w:pPr>
        <w:rPr>
          <w:b/>
          <w:bCs/>
          <w:sz w:val="16"/>
          <w:szCs w:val="16"/>
        </w:rPr>
      </w:pPr>
    </w:p>
    <w:p w14:paraId="71AB72D2" w14:textId="77777777" w:rsidR="00946DEA" w:rsidRPr="00205978" w:rsidRDefault="00946DEA" w:rsidP="00946DEA">
      <w:pPr>
        <w:ind w:firstLine="709"/>
        <w:jc w:val="both"/>
        <w:rPr>
          <w:sz w:val="28"/>
          <w:szCs w:val="28"/>
        </w:rPr>
      </w:pPr>
      <w:r w:rsidRPr="00205978">
        <w:rPr>
          <w:bCs/>
          <w:sz w:val="28"/>
          <w:szCs w:val="28"/>
        </w:rPr>
        <w:t>Исполнение</w:t>
      </w:r>
      <w:r w:rsidRPr="00205978">
        <w:rPr>
          <w:b/>
          <w:bCs/>
          <w:sz w:val="28"/>
          <w:szCs w:val="28"/>
        </w:rPr>
        <w:t xml:space="preserve"> </w:t>
      </w:r>
      <w:r w:rsidRPr="00205978">
        <w:rPr>
          <w:sz w:val="28"/>
          <w:szCs w:val="28"/>
        </w:rPr>
        <w:t>расходной части бюджета</w:t>
      </w:r>
      <w:r w:rsidRPr="00205978">
        <w:rPr>
          <w:bCs/>
          <w:sz w:val="28"/>
          <w:szCs w:val="28"/>
        </w:rPr>
        <w:t xml:space="preserve"> составило 59,3 млрд руб. или 92,2 % </w:t>
      </w:r>
      <w:r w:rsidRPr="00205978">
        <w:rPr>
          <w:bCs/>
          <w:sz w:val="28"/>
          <w:szCs w:val="28"/>
        </w:rPr>
        <w:br/>
        <w:t>к плановым показателям</w:t>
      </w:r>
      <w:r w:rsidRPr="00205978">
        <w:rPr>
          <w:sz w:val="28"/>
          <w:szCs w:val="28"/>
        </w:rPr>
        <w:t xml:space="preserve">. </w:t>
      </w:r>
    </w:p>
    <w:p w14:paraId="5960C7F7" w14:textId="77777777" w:rsidR="00946DEA" w:rsidRPr="00205978" w:rsidRDefault="00946DEA" w:rsidP="00946DEA">
      <w:pPr>
        <w:ind w:firstLine="709"/>
        <w:jc w:val="both"/>
        <w:rPr>
          <w:bCs/>
          <w:sz w:val="28"/>
          <w:szCs w:val="28"/>
        </w:rPr>
      </w:pPr>
      <w:r w:rsidRPr="00205978">
        <w:rPr>
          <w:bCs/>
          <w:sz w:val="28"/>
          <w:szCs w:val="28"/>
        </w:rPr>
        <w:t>В составе бюджета города в 2025 году расходы на реализацию муниципальных программ составили 57,2 млрд руб. или 96,5 % к общему объему расходов бюджета города.</w:t>
      </w:r>
    </w:p>
    <w:p w14:paraId="70E43B4D" w14:textId="36F0574F" w:rsidR="00946DEA" w:rsidRPr="00205978" w:rsidRDefault="00946DEA" w:rsidP="00946DEA">
      <w:pPr>
        <w:ind w:firstLine="709"/>
        <w:jc w:val="both"/>
        <w:rPr>
          <w:bCs/>
          <w:sz w:val="28"/>
          <w:szCs w:val="28"/>
        </w:rPr>
      </w:pPr>
      <w:r w:rsidRPr="00205978">
        <w:rPr>
          <w:bCs/>
          <w:sz w:val="28"/>
          <w:szCs w:val="28"/>
        </w:rPr>
        <w:t>Основные показатели исполнения бюджета города по разделам расходной части характеризуются следующим образом:</w:t>
      </w:r>
    </w:p>
    <w:p w14:paraId="3D5252F5" w14:textId="1A455201" w:rsidR="005A5854" w:rsidRPr="00205978" w:rsidRDefault="005A5854" w:rsidP="00946DEA">
      <w:pPr>
        <w:ind w:firstLine="709"/>
        <w:jc w:val="both"/>
        <w:rPr>
          <w:bCs/>
          <w:sz w:val="28"/>
          <w:szCs w:val="28"/>
        </w:rPr>
      </w:pPr>
    </w:p>
    <w:p w14:paraId="7067B166" w14:textId="77777777" w:rsidR="005A5854" w:rsidRPr="00205978" w:rsidRDefault="005A5854" w:rsidP="00946DEA">
      <w:pPr>
        <w:ind w:firstLine="709"/>
        <w:jc w:val="both"/>
        <w:rPr>
          <w:bCs/>
          <w:sz w:val="28"/>
          <w:szCs w:val="28"/>
        </w:rPr>
      </w:pPr>
    </w:p>
    <w:p w14:paraId="7EC3DA60" w14:textId="77777777" w:rsidR="00946DEA" w:rsidRPr="00205978" w:rsidRDefault="00946DEA" w:rsidP="00946DEA">
      <w:pPr>
        <w:jc w:val="right"/>
        <w:rPr>
          <w:bCs/>
        </w:rPr>
      </w:pPr>
      <w:r w:rsidRPr="00205978">
        <w:rPr>
          <w:bCs/>
        </w:rPr>
        <w:t>млн руб.</w:t>
      </w:r>
    </w:p>
    <w:tbl>
      <w:tblPr>
        <w:tblW w:w="1020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1842"/>
        <w:gridCol w:w="1654"/>
        <w:gridCol w:w="1749"/>
      </w:tblGrid>
      <w:tr w:rsidR="00205978" w:rsidRPr="00205978" w14:paraId="347B9552" w14:textId="77777777" w:rsidTr="00946DEA">
        <w:trPr>
          <w:trHeight w:val="294"/>
        </w:trPr>
        <w:tc>
          <w:tcPr>
            <w:tcW w:w="4962" w:type="dxa"/>
            <w:tcMar>
              <w:top w:w="28" w:type="dxa"/>
              <w:bottom w:w="28" w:type="dxa"/>
            </w:tcMar>
            <w:vAlign w:val="center"/>
          </w:tcPr>
          <w:p w14:paraId="3A9D9A2C" w14:textId="77777777" w:rsidR="00946DEA" w:rsidRPr="00205978" w:rsidRDefault="00946DEA" w:rsidP="00946DEA">
            <w:pPr>
              <w:jc w:val="center"/>
            </w:pPr>
            <w:r w:rsidRPr="00205978">
              <w:t>Наименование показателей</w:t>
            </w:r>
          </w:p>
        </w:tc>
        <w:tc>
          <w:tcPr>
            <w:tcW w:w="1842" w:type="dxa"/>
            <w:tcMar>
              <w:top w:w="28" w:type="dxa"/>
              <w:bottom w:w="28" w:type="dxa"/>
            </w:tcMar>
            <w:vAlign w:val="center"/>
          </w:tcPr>
          <w:p w14:paraId="4B306938" w14:textId="77777777" w:rsidR="00946DEA" w:rsidRPr="00205978" w:rsidRDefault="00946DEA" w:rsidP="00946DEA">
            <w:pPr>
              <w:jc w:val="center"/>
            </w:pPr>
            <w:r w:rsidRPr="00205978">
              <w:t xml:space="preserve">План </w:t>
            </w:r>
          </w:p>
        </w:tc>
        <w:tc>
          <w:tcPr>
            <w:tcW w:w="1654" w:type="dxa"/>
            <w:tcMar>
              <w:top w:w="28" w:type="dxa"/>
              <w:bottom w:w="28" w:type="dxa"/>
            </w:tcMar>
            <w:vAlign w:val="center"/>
          </w:tcPr>
          <w:p w14:paraId="1B415E04" w14:textId="77777777" w:rsidR="00946DEA" w:rsidRPr="00205978" w:rsidRDefault="00946DEA" w:rsidP="00946DEA">
            <w:pPr>
              <w:jc w:val="center"/>
            </w:pPr>
            <w:r w:rsidRPr="00205978">
              <w:t>Исполнение</w:t>
            </w:r>
          </w:p>
        </w:tc>
        <w:tc>
          <w:tcPr>
            <w:tcW w:w="1749" w:type="dxa"/>
            <w:tcMar>
              <w:top w:w="28" w:type="dxa"/>
              <w:bottom w:w="28" w:type="dxa"/>
            </w:tcMar>
            <w:vAlign w:val="center"/>
          </w:tcPr>
          <w:p w14:paraId="35C07CAC" w14:textId="77777777" w:rsidR="00946DEA" w:rsidRPr="00205978" w:rsidRDefault="00946DEA" w:rsidP="00946DEA">
            <w:pPr>
              <w:jc w:val="center"/>
            </w:pPr>
            <w:r w:rsidRPr="00205978">
              <w:t xml:space="preserve">% исполнения </w:t>
            </w:r>
          </w:p>
        </w:tc>
      </w:tr>
      <w:tr w:rsidR="00205978" w:rsidRPr="00205978" w14:paraId="272F3592" w14:textId="77777777" w:rsidTr="00946DEA">
        <w:tc>
          <w:tcPr>
            <w:tcW w:w="4962" w:type="dxa"/>
            <w:tcMar>
              <w:top w:w="28" w:type="dxa"/>
              <w:bottom w:w="28" w:type="dxa"/>
            </w:tcMar>
          </w:tcPr>
          <w:p w14:paraId="041C4588" w14:textId="77777777" w:rsidR="00946DEA" w:rsidRPr="00205978" w:rsidRDefault="00946DEA" w:rsidP="00946DEA">
            <w:pPr>
              <w:jc w:val="both"/>
              <w:rPr>
                <w:bCs/>
              </w:rPr>
            </w:pPr>
            <w:r w:rsidRPr="00205978">
              <w:rPr>
                <w:bCs/>
              </w:rPr>
              <w:t>Общегосударственные вопросы</w:t>
            </w:r>
          </w:p>
        </w:tc>
        <w:tc>
          <w:tcPr>
            <w:tcW w:w="1842" w:type="dxa"/>
            <w:tcMar>
              <w:top w:w="28" w:type="dxa"/>
              <w:bottom w:w="28" w:type="dxa"/>
            </w:tcMar>
          </w:tcPr>
          <w:p w14:paraId="4BA4249C" w14:textId="77777777" w:rsidR="00946DEA" w:rsidRPr="00205978" w:rsidRDefault="00946DEA" w:rsidP="00946DEA">
            <w:pPr>
              <w:jc w:val="right"/>
              <w:rPr>
                <w:bCs/>
              </w:rPr>
            </w:pPr>
            <w:r w:rsidRPr="00205978">
              <w:rPr>
                <w:bCs/>
              </w:rPr>
              <w:t>3 895,8</w:t>
            </w:r>
          </w:p>
        </w:tc>
        <w:tc>
          <w:tcPr>
            <w:tcW w:w="1654" w:type="dxa"/>
            <w:tcMar>
              <w:top w:w="28" w:type="dxa"/>
              <w:bottom w:w="28" w:type="dxa"/>
            </w:tcMar>
          </w:tcPr>
          <w:p w14:paraId="731D42F8" w14:textId="77777777" w:rsidR="00946DEA" w:rsidRPr="00205978" w:rsidRDefault="00946DEA" w:rsidP="00946DEA">
            <w:pPr>
              <w:jc w:val="right"/>
              <w:rPr>
                <w:bCs/>
              </w:rPr>
            </w:pPr>
            <w:r w:rsidRPr="00205978">
              <w:rPr>
                <w:bCs/>
              </w:rPr>
              <w:t>3 844,2</w:t>
            </w:r>
          </w:p>
        </w:tc>
        <w:tc>
          <w:tcPr>
            <w:tcW w:w="1749" w:type="dxa"/>
            <w:tcMar>
              <w:top w:w="28" w:type="dxa"/>
              <w:bottom w:w="28" w:type="dxa"/>
            </w:tcMar>
          </w:tcPr>
          <w:p w14:paraId="449F1D2E" w14:textId="77777777" w:rsidR="00946DEA" w:rsidRPr="00205978" w:rsidRDefault="00946DEA" w:rsidP="00946DEA">
            <w:pPr>
              <w:jc w:val="right"/>
              <w:rPr>
                <w:bCs/>
              </w:rPr>
            </w:pPr>
            <w:r w:rsidRPr="00205978">
              <w:rPr>
                <w:bCs/>
              </w:rPr>
              <w:t>98,7</w:t>
            </w:r>
          </w:p>
        </w:tc>
      </w:tr>
      <w:tr w:rsidR="00205978" w:rsidRPr="00205978" w14:paraId="6BA404FE" w14:textId="77777777" w:rsidTr="00946DEA">
        <w:tc>
          <w:tcPr>
            <w:tcW w:w="4962" w:type="dxa"/>
            <w:tcMar>
              <w:top w:w="28" w:type="dxa"/>
              <w:bottom w:w="28" w:type="dxa"/>
            </w:tcMar>
          </w:tcPr>
          <w:p w14:paraId="5926DCEE" w14:textId="77777777" w:rsidR="00946DEA" w:rsidRPr="00205978" w:rsidRDefault="00946DEA" w:rsidP="00946DEA">
            <w:pPr>
              <w:rPr>
                <w:bCs/>
              </w:rPr>
            </w:pPr>
            <w:r w:rsidRPr="00205978">
              <w:rPr>
                <w:bCs/>
              </w:rPr>
              <w:t xml:space="preserve">Национальная безопасность </w:t>
            </w:r>
            <w:r w:rsidRPr="00205978">
              <w:rPr>
                <w:bCs/>
              </w:rPr>
              <w:br/>
              <w:t>и правоохранительная деятельность</w:t>
            </w:r>
          </w:p>
        </w:tc>
        <w:tc>
          <w:tcPr>
            <w:tcW w:w="1842" w:type="dxa"/>
            <w:tcMar>
              <w:top w:w="28" w:type="dxa"/>
              <w:bottom w:w="28" w:type="dxa"/>
            </w:tcMar>
            <w:vAlign w:val="center"/>
          </w:tcPr>
          <w:p w14:paraId="42F68DD2" w14:textId="77777777" w:rsidR="00946DEA" w:rsidRPr="00205978" w:rsidRDefault="00946DEA" w:rsidP="00946DEA">
            <w:pPr>
              <w:jc w:val="right"/>
              <w:rPr>
                <w:bCs/>
              </w:rPr>
            </w:pPr>
            <w:r w:rsidRPr="00205978">
              <w:rPr>
                <w:bCs/>
              </w:rPr>
              <w:t>699,5</w:t>
            </w:r>
          </w:p>
        </w:tc>
        <w:tc>
          <w:tcPr>
            <w:tcW w:w="1654" w:type="dxa"/>
            <w:tcMar>
              <w:top w:w="28" w:type="dxa"/>
              <w:bottom w:w="28" w:type="dxa"/>
            </w:tcMar>
            <w:vAlign w:val="center"/>
          </w:tcPr>
          <w:p w14:paraId="07AB98B2" w14:textId="77777777" w:rsidR="00946DEA" w:rsidRPr="00205978" w:rsidRDefault="00946DEA" w:rsidP="00946DEA">
            <w:pPr>
              <w:jc w:val="right"/>
              <w:rPr>
                <w:bCs/>
              </w:rPr>
            </w:pPr>
            <w:r w:rsidRPr="00205978">
              <w:rPr>
                <w:bCs/>
              </w:rPr>
              <w:t>671,5</w:t>
            </w:r>
          </w:p>
        </w:tc>
        <w:tc>
          <w:tcPr>
            <w:tcW w:w="1749" w:type="dxa"/>
            <w:tcMar>
              <w:top w:w="28" w:type="dxa"/>
              <w:bottom w:w="28" w:type="dxa"/>
            </w:tcMar>
            <w:vAlign w:val="center"/>
          </w:tcPr>
          <w:p w14:paraId="5D0D8B40" w14:textId="77777777" w:rsidR="00946DEA" w:rsidRPr="00205978" w:rsidRDefault="00946DEA" w:rsidP="00946DEA">
            <w:pPr>
              <w:jc w:val="right"/>
              <w:rPr>
                <w:bCs/>
              </w:rPr>
            </w:pPr>
            <w:r w:rsidRPr="00205978">
              <w:rPr>
                <w:bCs/>
              </w:rPr>
              <w:t>96,0</w:t>
            </w:r>
          </w:p>
        </w:tc>
      </w:tr>
      <w:tr w:rsidR="00205978" w:rsidRPr="00205978" w14:paraId="59D35965" w14:textId="77777777" w:rsidTr="00946DEA">
        <w:tc>
          <w:tcPr>
            <w:tcW w:w="4962" w:type="dxa"/>
            <w:tcMar>
              <w:top w:w="28" w:type="dxa"/>
              <w:bottom w:w="28" w:type="dxa"/>
            </w:tcMar>
          </w:tcPr>
          <w:p w14:paraId="0E606FF3" w14:textId="77777777" w:rsidR="00946DEA" w:rsidRPr="00205978" w:rsidRDefault="00946DEA" w:rsidP="00946DEA">
            <w:pPr>
              <w:jc w:val="both"/>
              <w:rPr>
                <w:bCs/>
              </w:rPr>
            </w:pPr>
            <w:r w:rsidRPr="00205978">
              <w:rPr>
                <w:bCs/>
              </w:rPr>
              <w:t xml:space="preserve">Национальная экономика </w:t>
            </w:r>
          </w:p>
        </w:tc>
        <w:tc>
          <w:tcPr>
            <w:tcW w:w="1842" w:type="dxa"/>
            <w:tcMar>
              <w:top w:w="28" w:type="dxa"/>
              <w:bottom w:w="28" w:type="dxa"/>
            </w:tcMar>
          </w:tcPr>
          <w:p w14:paraId="24B37181" w14:textId="77777777" w:rsidR="00946DEA" w:rsidRPr="00205978" w:rsidRDefault="00946DEA" w:rsidP="00946DEA">
            <w:pPr>
              <w:jc w:val="right"/>
              <w:rPr>
                <w:bCs/>
              </w:rPr>
            </w:pPr>
            <w:r w:rsidRPr="00205978">
              <w:rPr>
                <w:bCs/>
              </w:rPr>
              <w:t>8 753,2</w:t>
            </w:r>
          </w:p>
        </w:tc>
        <w:tc>
          <w:tcPr>
            <w:tcW w:w="1654" w:type="dxa"/>
            <w:tcMar>
              <w:top w:w="28" w:type="dxa"/>
              <w:bottom w:w="28" w:type="dxa"/>
            </w:tcMar>
          </w:tcPr>
          <w:p w14:paraId="13162C7F" w14:textId="77777777" w:rsidR="00946DEA" w:rsidRPr="00205978" w:rsidRDefault="00946DEA" w:rsidP="00946DEA">
            <w:pPr>
              <w:jc w:val="right"/>
              <w:rPr>
                <w:bCs/>
              </w:rPr>
            </w:pPr>
            <w:r w:rsidRPr="00205978">
              <w:rPr>
                <w:bCs/>
              </w:rPr>
              <w:t>7 186,5</w:t>
            </w:r>
          </w:p>
        </w:tc>
        <w:tc>
          <w:tcPr>
            <w:tcW w:w="1749" w:type="dxa"/>
            <w:tcMar>
              <w:top w:w="28" w:type="dxa"/>
              <w:bottom w:w="28" w:type="dxa"/>
            </w:tcMar>
          </w:tcPr>
          <w:p w14:paraId="54B5B451" w14:textId="77777777" w:rsidR="00946DEA" w:rsidRPr="00205978" w:rsidRDefault="00946DEA" w:rsidP="00946DEA">
            <w:pPr>
              <w:jc w:val="right"/>
              <w:rPr>
                <w:bCs/>
              </w:rPr>
            </w:pPr>
            <w:r w:rsidRPr="00205978">
              <w:rPr>
                <w:bCs/>
              </w:rPr>
              <w:t>82,1</w:t>
            </w:r>
          </w:p>
        </w:tc>
      </w:tr>
      <w:tr w:rsidR="00205978" w:rsidRPr="00205978" w14:paraId="6FC17FC7" w14:textId="77777777" w:rsidTr="00946DEA">
        <w:tc>
          <w:tcPr>
            <w:tcW w:w="4962" w:type="dxa"/>
            <w:tcMar>
              <w:top w:w="28" w:type="dxa"/>
              <w:bottom w:w="28" w:type="dxa"/>
            </w:tcMar>
          </w:tcPr>
          <w:p w14:paraId="1C196CF5" w14:textId="77777777" w:rsidR="00946DEA" w:rsidRPr="00205978" w:rsidRDefault="00946DEA" w:rsidP="00946DEA">
            <w:pPr>
              <w:jc w:val="both"/>
              <w:rPr>
                <w:bCs/>
              </w:rPr>
            </w:pPr>
            <w:r w:rsidRPr="00205978">
              <w:rPr>
                <w:bCs/>
              </w:rPr>
              <w:t>Жилищно-коммунальное хозяйство</w:t>
            </w:r>
          </w:p>
        </w:tc>
        <w:tc>
          <w:tcPr>
            <w:tcW w:w="1842" w:type="dxa"/>
            <w:tcMar>
              <w:top w:w="28" w:type="dxa"/>
              <w:bottom w:w="28" w:type="dxa"/>
            </w:tcMar>
          </w:tcPr>
          <w:p w14:paraId="1675B0BF" w14:textId="77777777" w:rsidR="00946DEA" w:rsidRPr="00205978" w:rsidRDefault="00946DEA" w:rsidP="00946DEA">
            <w:pPr>
              <w:jc w:val="right"/>
              <w:rPr>
                <w:bCs/>
              </w:rPr>
            </w:pPr>
            <w:r w:rsidRPr="00205978">
              <w:rPr>
                <w:bCs/>
              </w:rPr>
              <w:t>12 966,0</w:t>
            </w:r>
          </w:p>
        </w:tc>
        <w:tc>
          <w:tcPr>
            <w:tcW w:w="1654" w:type="dxa"/>
            <w:tcMar>
              <w:top w:w="28" w:type="dxa"/>
              <w:bottom w:w="28" w:type="dxa"/>
            </w:tcMar>
          </w:tcPr>
          <w:p w14:paraId="3C0A5CA3" w14:textId="77777777" w:rsidR="00946DEA" w:rsidRPr="00205978" w:rsidRDefault="00946DEA" w:rsidP="00946DEA">
            <w:pPr>
              <w:jc w:val="right"/>
              <w:rPr>
                <w:bCs/>
              </w:rPr>
            </w:pPr>
            <w:r w:rsidRPr="00205978">
              <w:rPr>
                <w:bCs/>
              </w:rPr>
              <w:t>9 687,3</w:t>
            </w:r>
          </w:p>
        </w:tc>
        <w:tc>
          <w:tcPr>
            <w:tcW w:w="1749" w:type="dxa"/>
            <w:tcMar>
              <w:top w:w="28" w:type="dxa"/>
              <w:bottom w:w="28" w:type="dxa"/>
            </w:tcMar>
          </w:tcPr>
          <w:p w14:paraId="7490BD77" w14:textId="77777777" w:rsidR="00946DEA" w:rsidRPr="00205978" w:rsidRDefault="00946DEA" w:rsidP="00946DEA">
            <w:pPr>
              <w:jc w:val="right"/>
              <w:rPr>
                <w:bCs/>
              </w:rPr>
            </w:pPr>
            <w:r w:rsidRPr="00205978">
              <w:rPr>
                <w:bCs/>
              </w:rPr>
              <w:t>74,7</w:t>
            </w:r>
          </w:p>
        </w:tc>
      </w:tr>
      <w:tr w:rsidR="00205978" w:rsidRPr="00205978" w14:paraId="1A2DCB8C" w14:textId="77777777" w:rsidTr="00946DEA">
        <w:tc>
          <w:tcPr>
            <w:tcW w:w="4962" w:type="dxa"/>
            <w:tcMar>
              <w:top w:w="28" w:type="dxa"/>
              <w:bottom w:w="28" w:type="dxa"/>
            </w:tcMar>
          </w:tcPr>
          <w:p w14:paraId="6D4FF7BE" w14:textId="77777777" w:rsidR="00946DEA" w:rsidRPr="00205978" w:rsidRDefault="00946DEA" w:rsidP="00946DEA">
            <w:pPr>
              <w:jc w:val="both"/>
              <w:rPr>
                <w:bCs/>
              </w:rPr>
            </w:pPr>
            <w:r w:rsidRPr="00205978">
              <w:rPr>
                <w:bCs/>
              </w:rPr>
              <w:t>Образование</w:t>
            </w:r>
          </w:p>
        </w:tc>
        <w:tc>
          <w:tcPr>
            <w:tcW w:w="1842" w:type="dxa"/>
            <w:tcMar>
              <w:top w:w="28" w:type="dxa"/>
              <w:bottom w:w="28" w:type="dxa"/>
            </w:tcMar>
          </w:tcPr>
          <w:p w14:paraId="2FE01701" w14:textId="77777777" w:rsidR="00946DEA" w:rsidRPr="00205978" w:rsidRDefault="00946DEA" w:rsidP="00946DEA">
            <w:pPr>
              <w:jc w:val="right"/>
              <w:rPr>
                <w:bCs/>
              </w:rPr>
            </w:pPr>
            <w:r w:rsidRPr="00205978">
              <w:rPr>
                <w:bCs/>
              </w:rPr>
              <w:t>26 618,4</w:t>
            </w:r>
          </w:p>
        </w:tc>
        <w:tc>
          <w:tcPr>
            <w:tcW w:w="1654" w:type="dxa"/>
            <w:tcMar>
              <w:top w:w="28" w:type="dxa"/>
              <w:bottom w:w="28" w:type="dxa"/>
            </w:tcMar>
          </w:tcPr>
          <w:p w14:paraId="42DF5941" w14:textId="77777777" w:rsidR="00946DEA" w:rsidRPr="00205978" w:rsidRDefault="00946DEA" w:rsidP="00946DEA">
            <w:pPr>
              <w:jc w:val="right"/>
              <w:rPr>
                <w:bCs/>
              </w:rPr>
            </w:pPr>
            <w:r w:rsidRPr="00205978">
              <w:rPr>
                <w:bCs/>
              </w:rPr>
              <w:t>26 589,6</w:t>
            </w:r>
          </w:p>
        </w:tc>
        <w:tc>
          <w:tcPr>
            <w:tcW w:w="1749" w:type="dxa"/>
            <w:tcMar>
              <w:top w:w="28" w:type="dxa"/>
              <w:bottom w:w="28" w:type="dxa"/>
            </w:tcMar>
          </w:tcPr>
          <w:p w14:paraId="0D6FEEEE" w14:textId="77777777" w:rsidR="00946DEA" w:rsidRPr="00205978" w:rsidRDefault="00946DEA" w:rsidP="00946DEA">
            <w:pPr>
              <w:jc w:val="right"/>
              <w:rPr>
                <w:bCs/>
              </w:rPr>
            </w:pPr>
            <w:r w:rsidRPr="00205978">
              <w:rPr>
                <w:bCs/>
              </w:rPr>
              <w:t>99,9</w:t>
            </w:r>
          </w:p>
        </w:tc>
      </w:tr>
      <w:tr w:rsidR="00205978" w:rsidRPr="00205978" w14:paraId="11D024AD" w14:textId="77777777" w:rsidTr="00946DEA">
        <w:tc>
          <w:tcPr>
            <w:tcW w:w="4962" w:type="dxa"/>
            <w:tcMar>
              <w:top w:w="28" w:type="dxa"/>
              <w:bottom w:w="28" w:type="dxa"/>
            </w:tcMar>
          </w:tcPr>
          <w:p w14:paraId="69E67E57" w14:textId="77777777" w:rsidR="00946DEA" w:rsidRPr="00205978" w:rsidRDefault="00946DEA" w:rsidP="00946DEA">
            <w:pPr>
              <w:rPr>
                <w:bCs/>
              </w:rPr>
            </w:pPr>
            <w:r w:rsidRPr="00205978">
              <w:rPr>
                <w:bCs/>
              </w:rPr>
              <w:t xml:space="preserve">Культура и кинематография </w:t>
            </w:r>
          </w:p>
        </w:tc>
        <w:tc>
          <w:tcPr>
            <w:tcW w:w="1842" w:type="dxa"/>
            <w:tcMar>
              <w:top w:w="28" w:type="dxa"/>
              <w:bottom w:w="28" w:type="dxa"/>
            </w:tcMar>
          </w:tcPr>
          <w:p w14:paraId="4A89D08F" w14:textId="77777777" w:rsidR="00946DEA" w:rsidRPr="00205978" w:rsidRDefault="00946DEA" w:rsidP="00946DEA">
            <w:pPr>
              <w:jc w:val="right"/>
              <w:rPr>
                <w:bCs/>
              </w:rPr>
            </w:pPr>
            <w:r w:rsidRPr="00205978">
              <w:rPr>
                <w:bCs/>
              </w:rPr>
              <w:t>1 593,3</w:t>
            </w:r>
          </w:p>
        </w:tc>
        <w:tc>
          <w:tcPr>
            <w:tcW w:w="1654" w:type="dxa"/>
            <w:tcMar>
              <w:top w:w="28" w:type="dxa"/>
              <w:bottom w:w="28" w:type="dxa"/>
            </w:tcMar>
          </w:tcPr>
          <w:p w14:paraId="2412C894" w14:textId="77777777" w:rsidR="00946DEA" w:rsidRPr="00205978" w:rsidRDefault="00946DEA" w:rsidP="00946DEA">
            <w:pPr>
              <w:jc w:val="right"/>
              <w:rPr>
                <w:bCs/>
              </w:rPr>
            </w:pPr>
            <w:r w:rsidRPr="00205978">
              <w:rPr>
                <w:bCs/>
              </w:rPr>
              <w:t>1 593,1</w:t>
            </w:r>
          </w:p>
        </w:tc>
        <w:tc>
          <w:tcPr>
            <w:tcW w:w="1749" w:type="dxa"/>
            <w:tcMar>
              <w:top w:w="28" w:type="dxa"/>
              <w:bottom w:w="28" w:type="dxa"/>
            </w:tcMar>
          </w:tcPr>
          <w:p w14:paraId="7FA5AC4E" w14:textId="77777777" w:rsidR="00946DEA" w:rsidRPr="00205978" w:rsidRDefault="00946DEA" w:rsidP="00946DEA">
            <w:pPr>
              <w:jc w:val="right"/>
              <w:rPr>
                <w:bCs/>
              </w:rPr>
            </w:pPr>
            <w:r w:rsidRPr="00205978">
              <w:rPr>
                <w:bCs/>
              </w:rPr>
              <w:t>100,0</w:t>
            </w:r>
          </w:p>
        </w:tc>
      </w:tr>
      <w:tr w:rsidR="00205978" w:rsidRPr="00205978" w14:paraId="43739A1C" w14:textId="77777777" w:rsidTr="00946DEA">
        <w:tc>
          <w:tcPr>
            <w:tcW w:w="4962" w:type="dxa"/>
            <w:tcMar>
              <w:top w:w="28" w:type="dxa"/>
              <w:bottom w:w="28" w:type="dxa"/>
            </w:tcMar>
          </w:tcPr>
          <w:p w14:paraId="791BA988" w14:textId="77777777" w:rsidR="00946DEA" w:rsidRPr="00205978" w:rsidRDefault="00946DEA" w:rsidP="00946DEA">
            <w:pPr>
              <w:rPr>
                <w:bCs/>
              </w:rPr>
            </w:pPr>
            <w:r w:rsidRPr="00205978">
              <w:rPr>
                <w:bCs/>
              </w:rPr>
              <w:t xml:space="preserve">Здравоохранение </w:t>
            </w:r>
          </w:p>
        </w:tc>
        <w:tc>
          <w:tcPr>
            <w:tcW w:w="1842" w:type="dxa"/>
            <w:tcMar>
              <w:top w:w="28" w:type="dxa"/>
              <w:bottom w:w="28" w:type="dxa"/>
            </w:tcMar>
          </w:tcPr>
          <w:p w14:paraId="3543B873" w14:textId="77777777" w:rsidR="00946DEA" w:rsidRPr="00205978" w:rsidRDefault="00946DEA" w:rsidP="00946DEA">
            <w:pPr>
              <w:jc w:val="right"/>
              <w:rPr>
                <w:bCs/>
              </w:rPr>
            </w:pPr>
            <w:r w:rsidRPr="00205978">
              <w:rPr>
                <w:bCs/>
              </w:rPr>
              <w:t>226,0</w:t>
            </w:r>
          </w:p>
        </w:tc>
        <w:tc>
          <w:tcPr>
            <w:tcW w:w="1654" w:type="dxa"/>
            <w:tcMar>
              <w:top w:w="28" w:type="dxa"/>
              <w:bottom w:w="28" w:type="dxa"/>
            </w:tcMar>
          </w:tcPr>
          <w:p w14:paraId="0207D8F1" w14:textId="77777777" w:rsidR="00946DEA" w:rsidRPr="00205978" w:rsidRDefault="00946DEA" w:rsidP="00946DEA">
            <w:pPr>
              <w:jc w:val="right"/>
              <w:rPr>
                <w:bCs/>
              </w:rPr>
            </w:pPr>
            <w:r w:rsidRPr="00205978">
              <w:rPr>
                <w:bCs/>
              </w:rPr>
              <w:t>153,0</w:t>
            </w:r>
          </w:p>
        </w:tc>
        <w:tc>
          <w:tcPr>
            <w:tcW w:w="1749" w:type="dxa"/>
            <w:tcMar>
              <w:top w:w="28" w:type="dxa"/>
              <w:bottom w:w="28" w:type="dxa"/>
            </w:tcMar>
          </w:tcPr>
          <w:p w14:paraId="021A3BC5" w14:textId="77777777" w:rsidR="00946DEA" w:rsidRPr="00205978" w:rsidRDefault="00946DEA" w:rsidP="00946DEA">
            <w:pPr>
              <w:jc w:val="right"/>
              <w:rPr>
                <w:bCs/>
              </w:rPr>
            </w:pPr>
            <w:r w:rsidRPr="00205978">
              <w:rPr>
                <w:bCs/>
              </w:rPr>
              <w:t>67,7</w:t>
            </w:r>
          </w:p>
        </w:tc>
      </w:tr>
      <w:tr w:rsidR="00205978" w:rsidRPr="00205978" w14:paraId="30DDE860" w14:textId="77777777" w:rsidTr="00946DEA">
        <w:tc>
          <w:tcPr>
            <w:tcW w:w="4962" w:type="dxa"/>
            <w:tcMar>
              <w:top w:w="28" w:type="dxa"/>
              <w:bottom w:w="28" w:type="dxa"/>
            </w:tcMar>
          </w:tcPr>
          <w:p w14:paraId="44EBEEB9" w14:textId="77777777" w:rsidR="00946DEA" w:rsidRPr="00205978" w:rsidRDefault="00946DEA" w:rsidP="00946DEA">
            <w:pPr>
              <w:rPr>
                <w:bCs/>
              </w:rPr>
            </w:pPr>
            <w:r w:rsidRPr="00205978">
              <w:rPr>
                <w:bCs/>
              </w:rPr>
              <w:t>Социальная политика</w:t>
            </w:r>
          </w:p>
        </w:tc>
        <w:tc>
          <w:tcPr>
            <w:tcW w:w="1842" w:type="dxa"/>
            <w:tcMar>
              <w:top w:w="28" w:type="dxa"/>
              <w:bottom w:w="28" w:type="dxa"/>
            </w:tcMar>
          </w:tcPr>
          <w:p w14:paraId="2A31F724" w14:textId="77777777" w:rsidR="00946DEA" w:rsidRPr="00205978" w:rsidRDefault="00946DEA" w:rsidP="00946DEA">
            <w:pPr>
              <w:jc w:val="right"/>
              <w:rPr>
                <w:bCs/>
              </w:rPr>
            </w:pPr>
            <w:r w:rsidRPr="00205978">
              <w:rPr>
                <w:bCs/>
              </w:rPr>
              <w:t>7 881,7</w:t>
            </w:r>
          </w:p>
        </w:tc>
        <w:tc>
          <w:tcPr>
            <w:tcW w:w="1654" w:type="dxa"/>
            <w:tcMar>
              <w:top w:w="28" w:type="dxa"/>
              <w:bottom w:w="28" w:type="dxa"/>
            </w:tcMar>
          </w:tcPr>
          <w:p w14:paraId="59E2E1F0" w14:textId="77777777" w:rsidR="00946DEA" w:rsidRPr="00205978" w:rsidRDefault="00946DEA" w:rsidP="00946DEA">
            <w:pPr>
              <w:jc w:val="right"/>
              <w:rPr>
                <w:bCs/>
              </w:rPr>
            </w:pPr>
            <w:r w:rsidRPr="00205978">
              <w:rPr>
                <w:bCs/>
              </w:rPr>
              <w:t>7 871,1</w:t>
            </w:r>
          </w:p>
        </w:tc>
        <w:tc>
          <w:tcPr>
            <w:tcW w:w="1749" w:type="dxa"/>
            <w:tcMar>
              <w:top w:w="28" w:type="dxa"/>
              <w:bottom w:w="28" w:type="dxa"/>
            </w:tcMar>
          </w:tcPr>
          <w:p w14:paraId="7002A76D" w14:textId="77777777" w:rsidR="00946DEA" w:rsidRPr="00205978" w:rsidRDefault="00946DEA" w:rsidP="00946DEA">
            <w:pPr>
              <w:jc w:val="right"/>
              <w:rPr>
                <w:bCs/>
              </w:rPr>
            </w:pPr>
            <w:r w:rsidRPr="00205978">
              <w:rPr>
                <w:bCs/>
              </w:rPr>
              <w:t>99,9</w:t>
            </w:r>
          </w:p>
        </w:tc>
      </w:tr>
      <w:tr w:rsidR="00205978" w:rsidRPr="00205978" w14:paraId="1036E2AA" w14:textId="77777777" w:rsidTr="00946DEA">
        <w:tc>
          <w:tcPr>
            <w:tcW w:w="4962" w:type="dxa"/>
            <w:tcMar>
              <w:top w:w="28" w:type="dxa"/>
              <w:bottom w:w="28" w:type="dxa"/>
            </w:tcMar>
          </w:tcPr>
          <w:p w14:paraId="4C287461" w14:textId="77777777" w:rsidR="00946DEA" w:rsidRPr="00205978" w:rsidRDefault="00946DEA" w:rsidP="00946DEA">
            <w:pPr>
              <w:rPr>
                <w:bCs/>
              </w:rPr>
            </w:pPr>
            <w:r w:rsidRPr="00205978">
              <w:rPr>
                <w:bCs/>
              </w:rPr>
              <w:t>Физическая культура и спорт</w:t>
            </w:r>
          </w:p>
        </w:tc>
        <w:tc>
          <w:tcPr>
            <w:tcW w:w="1842" w:type="dxa"/>
            <w:tcMar>
              <w:top w:w="28" w:type="dxa"/>
              <w:bottom w:w="28" w:type="dxa"/>
            </w:tcMar>
          </w:tcPr>
          <w:p w14:paraId="47058E58" w14:textId="77777777" w:rsidR="00946DEA" w:rsidRPr="00205978" w:rsidRDefault="00946DEA" w:rsidP="00946DEA">
            <w:pPr>
              <w:jc w:val="right"/>
              <w:rPr>
                <w:bCs/>
              </w:rPr>
            </w:pPr>
            <w:r w:rsidRPr="00205978">
              <w:rPr>
                <w:bCs/>
              </w:rPr>
              <w:t>1 525,5</w:t>
            </w:r>
          </w:p>
        </w:tc>
        <w:tc>
          <w:tcPr>
            <w:tcW w:w="1654" w:type="dxa"/>
            <w:tcMar>
              <w:top w:w="28" w:type="dxa"/>
              <w:bottom w:w="28" w:type="dxa"/>
            </w:tcMar>
          </w:tcPr>
          <w:p w14:paraId="3B32AF65" w14:textId="77777777" w:rsidR="00946DEA" w:rsidRPr="00205978" w:rsidRDefault="00946DEA" w:rsidP="00946DEA">
            <w:pPr>
              <w:jc w:val="right"/>
              <w:rPr>
                <w:bCs/>
              </w:rPr>
            </w:pPr>
            <w:r w:rsidRPr="00205978">
              <w:rPr>
                <w:bCs/>
              </w:rPr>
              <w:t>1 524,7</w:t>
            </w:r>
          </w:p>
        </w:tc>
        <w:tc>
          <w:tcPr>
            <w:tcW w:w="1749" w:type="dxa"/>
            <w:tcMar>
              <w:top w:w="28" w:type="dxa"/>
              <w:bottom w:w="28" w:type="dxa"/>
            </w:tcMar>
          </w:tcPr>
          <w:p w14:paraId="227F7EF9" w14:textId="77777777" w:rsidR="00946DEA" w:rsidRPr="00205978" w:rsidRDefault="00946DEA" w:rsidP="00946DEA">
            <w:pPr>
              <w:jc w:val="right"/>
              <w:rPr>
                <w:bCs/>
              </w:rPr>
            </w:pPr>
            <w:r w:rsidRPr="00205978">
              <w:rPr>
                <w:bCs/>
              </w:rPr>
              <w:t>99,9</w:t>
            </w:r>
          </w:p>
        </w:tc>
      </w:tr>
      <w:tr w:rsidR="00205978" w:rsidRPr="00205978" w14:paraId="5FAA6A22" w14:textId="77777777" w:rsidTr="00946DEA">
        <w:tc>
          <w:tcPr>
            <w:tcW w:w="4962" w:type="dxa"/>
            <w:tcMar>
              <w:top w:w="28" w:type="dxa"/>
              <w:bottom w:w="28" w:type="dxa"/>
            </w:tcMar>
          </w:tcPr>
          <w:p w14:paraId="24A23CD2" w14:textId="77777777" w:rsidR="00946DEA" w:rsidRPr="00205978" w:rsidRDefault="00946DEA" w:rsidP="00946DEA">
            <w:pPr>
              <w:rPr>
                <w:bCs/>
              </w:rPr>
            </w:pPr>
            <w:r w:rsidRPr="00205978">
              <w:rPr>
                <w:bCs/>
              </w:rPr>
              <w:t>Средства массовой информации</w:t>
            </w:r>
          </w:p>
        </w:tc>
        <w:tc>
          <w:tcPr>
            <w:tcW w:w="1842" w:type="dxa"/>
            <w:tcMar>
              <w:top w:w="28" w:type="dxa"/>
              <w:bottom w:w="28" w:type="dxa"/>
            </w:tcMar>
          </w:tcPr>
          <w:p w14:paraId="7F040C71" w14:textId="77777777" w:rsidR="00946DEA" w:rsidRPr="00205978" w:rsidRDefault="00946DEA" w:rsidP="00946DEA">
            <w:pPr>
              <w:jc w:val="right"/>
              <w:rPr>
                <w:bCs/>
              </w:rPr>
            </w:pPr>
            <w:r w:rsidRPr="00205978">
              <w:rPr>
                <w:bCs/>
              </w:rPr>
              <w:t>39,9</w:t>
            </w:r>
          </w:p>
        </w:tc>
        <w:tc>
          <w:tcPr>
            <w:tcW w:w="1654" w:type="dxa"/>
            <w:tcMar>
              <w:top w:w="28" w:type="dxa"/>
              <w:bottom w:w="28" w:type="dxa"/>
            </w:tcMar>
          </w:tcPr>
          <w:p w14:paraId="595E482E" w14:textId="77777777" w:rsidR="00946DEA" w:rsidRPr="00205978" w:rsidRDefault="00946DEA" w:rsidP="00946DEA">
            <w:pPr>
              <w:jc w:val="right"/>
              <w:rPr>
                <w:bCs/>
              </w:rPr>
            </w:pPr>
            <w:r w:rsidRPr="00205978">
              <w:rPr>
                <w:bCs/>
              </w:rPr>
              <w:t>39,7</w:t>
            </w:r>
          </w:p>
        </w:tc>
        <w:tc>
          <w:tcPr>
            <w:tcW w:w="1749" w:type="dxa"/>
            <w:tcMar>
              <w:top w:w="28" w:type="dxa"/>
              <w:bottom w:w="28" w:type="dxa"/>
            </w:tcMar>
          </w:tcPr>
          <w:p w14:paraId="1103F3BE" w14:textId="77777777" w:rsidR="00946DEA" w:rsidRPr="00205978" w:rsidRDefault="00946DEA" w:rsidP="00946DEA">
            <w:pPr>
              <w:jc w:val="right"/>
              <w:rPr>
                <w:bCs/>
              </w:rPr>
            </w:pPr>
            <w:r w:rsidRPr="00205978">
              <w:rPr>
                <w:bCs/>
              </w:rPr>
              <w:t>99,5</w:t>
            </w:r>
          </w:p>
        </w:tc>
      </w:tr>
      <w:tr w:rsidR="00205978" w:rsidRPr="00205978" w14:paraId="420C3759" w14:textId="77777777" w:rsidTr="00946DEA">
        <w:tc>
          <w:tcPr>
            <w:tcW w:w="4962" w:type="dxa"/>
            <w:tcMar>
              <w:top w:w="28" w:type="dxa"/>
              <w:bottom w:w="28" w:type="dxa"/>
            </w:tcMar>
          </w:tcPr>
          <w:p w14:paraId="27B67757" w14:textId="77777777" w:rsidR="00946DEA" w:rsidRPr="00205978" w:rsidRDefault="00946DEA" w:rsidP="00946DEA">
            <w:pPr>
              <w:rPr>
                <w:bCs/>
              </w:rPr>
            </w:pPr>
            <w:r w:rsidRPr="00205978">
              <w:rPr>
                <w:bCs/>
              </w:rPr>
              <w:t xml:space="preserve">Обслуживание государственного </w:t>
            </w:r>
            <w:r w:rsidRPr="00205978">
              <w:rPr>
                <w:bCs/>
              </w:rPr>
              <w:br/>
              <w:t>и муниципального долга</w:t>
            </w:r>
          </w:p>
        </w:tc>
        <w:tc>
          <w:tcPr>
            <w:tcW w:w="1842" w:type="dxa"/>
            <w:tcMar>
              <w:top w:w="28" w:type="dxa"/>
              <w:bottom w:w="28" w:type="dxa"/>
            </w:tcMar>
            <w:vAlign w:val="center"/>
          </w:tcPr>
          <w:p w14:paraId="1E0D080B" w14:textId="77777777" w:rsidR="00946DEA" w:rsidRPr="00205978" w:rsidRDefault="00946DEA" w:rsidP="00946DEA">
            <w:pPr>
              <w:jc w:val="right"/>
              <w:rPr>
                <w:bCs/>
              </w:rPr>
            </w:pPr>
            <w:r w:rsidRPr="00205978">
              <w:rPr>
                <w:bCs/>
              </w:rPr>
              <w:t>120,4</w:t>
            </w:r>
          </w:p>
        </w:tc>
        <w:tc>
          <w:tcPr>
            <w:tcW w:w="1654" w:type="dxa"/>
            <w:tcMar>
              <w:top w:w="28" w:type="dxa"/>
              <w:bottom w:w="28" w:type="dxa"/>
            </w:tcMar>
            <w:vAlign w:val="center"/>
          </w:tcPr>
          <w:p w14:paraId="74FA53C0" w14:textId="77777777" w:rsidR="00946DEA" w:rsidRPr="00205978" w:rsidRDefault="00946DEA" w:rsidP="00946DEA">
            <w:pPr>
              <w:jc w:val="right"/>
              <w:rPr>
                <w:bCs/>
              </w:rPr>
            </w:pPr>
            <w:r w:rsidRPr="00205978">
              <w:rPr>
                <w:bCs/>
              </w:rPr>
              <w:t>120,4</w:t>
            </w:r>
          </w:p>
        </w:tc>
        <w:tc>
          <w:tcPr>
            <w:tcW w:w="1749" w:type="dxa"/>
            <w:tcMar>
              <w:top w:w="28" w:type="dxa"/>
              <w:bottom w:w="28" w:type="dxa"/>
            </w:tcMar>
            <w:vAlign w:val="center"/>
          </w:tcPr>
          <w:p w14:paraId="426BF113" w14:textId="77777777" w:rsidR="00946DEA" w:rsidRPr="00205978" w:rsidRDefault="00946DEA" w:rsidP="00946DEA">
            <w:pPr>
              <w:jc w:val="right"/>
              <w:rPr>
                <w:bCs/>
              </w:rPr>
            </w:pPr>
            <w:r w:rsidRPr="00205978">
              <w:rPr>
                <w:bCs/>
              </w:rPr>
              <w:t>100</w:t>
            </w:r>
          </w:p>
        </w:tc>
      </w:tr>
      <w:tr w:rsidR="00946DEA" w:rsidRPr="00205978" w14:paraId="65E93A61" w14:textId="77777777" w:rsidTr="00946DEA">
        <w:tc>
          <w:tcPr>
            <w:tcW w:w="4962" w:type="dxa"/>
            <w:tcMar>
              <w:top w:w="28" w:type="dxa"/>
              <w:bottom w:w="28" w:type="dxa"/>
            </w:tcMar>
          </w:tcPr>
          <w:p w14:paraId="69B43C2D" w14:textId="77777777" w:rsidR="00946DEA" w:rsidRPr="00205978" w:rsidRDefault="00946DEA" w:rsidP="00946DEA">
            <w:pPr>
              <w:rPr>
                <w:b/>
                <w:bCs/>
              </w:rPr>
            </w:pPr>
            <w:r w:rsidRPr="00205978">
              <w:rPr>
                <w:b/>
                <w:bCs/>
              </w:rPr>
              <w:t xml:space="preserve">ВСЕГО </w:t>
            </w:r>
          </w:p>
        </w:tc>
        <w:tc>
          <w:tcPr>
            <w:tcW w:w="1842" w:type="dxa"/>
            <w:tcMar>
              <w:top w:w="28" w:type="dxa"/>
              <w:bottom w:w="28" w:type="dxa"/>
            </w:tcMar>
          </w:tcPr>
          <w:p w14:paraId="42758B4D" w14:textId="77777777" w:rsidR="00946DEA" w:rsidRPr="00205978" w:rsidRDefault="00946DEA" w:rsidP="00946DEA">
            <w:pPr>
              <w:jc w:val="right"/>
              <w:rPr>
                <w:b/>
                <w:bCs/>
              </w:rPr>
            </w:pPr>
            <w:r w:rsidRPr="00205978">
              <w:rPr>
                <w:b/>
                <w:bCs/>
              </w:rPr>
              <w:t>64 319,7</w:t>
            </w:r>
          </w:p>
        </w:tc>
        <w:tc>
          <w:tcPr>
            <w:tcW w:w="1654" w:type="dxa"/>
            <w:tcMar>
              <w:top w:w="28" w:type="dxa"/>
              <w:bottom w:w="28" w:type="dxa"/>
            </w:tcMar>
          </w:tcPr>
          <w:p w14:paraId="326DD39A" w14:textId="77777777" w:rsidR="00946DEA" w:rsidRPr="00205978" w:rsidRDefault="00946DEA" w:rsidP="00946DEA">
            <w:pPr>
              <w:jc w:val="right"/>
              <w:rPr>
                <w:b/>
                <w:bCs/>
              </w:rPr>
            </w:pPr>
            <w:r w:rsidRPr="00205978">
              <w:rPr>
                <w:b/>
                <w:bCs/>
              </w:rPr>
              <w:t>59 281,1</w:t>
            </w:r>
          </w:p>
        </w:tc>
        <w:tc>
          <w:tcPr>
            <w:tcW w:w="1749" w:type="dxa"/>
            <w:tcMar>
              <w:top w:w="28" w:type="dxa"/>
              <w:bottom w:w="28" w:type="dxa"/>
            </w:tcMar>
          </w:tcPr>
          <w:p w14:paraId="3A5B917D" w14:textId="77777777" w:rsidR="00946DEA" w:rsidRPr="00205978" w:rsidRDefault="00946DEA" w:rsidP="00946DEA">
            <w:pPr>
              <w:jc w:val="right"/>
              <w:rPr>
                <w:b/>
                <w:bCs/>
              </w:rPr>
            </w:pPr>
            <w:r w:rsidRPr="00205978">
              <w:rPr>
                <w:b/>
                <w:bCs/>
              </w:rPr>
              <w:t>92,2</w:t>
            </w:r>
          </w:p>
        </w:tc>
      </w:tr>
    </w:tbl>
    <w:p w14:paraId="3F719080" w14:textId="77777777" w:rsidR="00946DEA" w:rsidRPr="00205978" w:rsidRDefault="00946DEA" w:rsidP="00946DEA">
      <w:pPr>
        <w:ind w:firstLine="709"/>
        <w:jc w:val="both"/>
        <w:rPr>
          <w:sz w:val="20"/>
          <w:szCs w:val="20"/>
        </w:rPr>
      </w:pPr>
    </w:p>
    <w:p w14:paraId="02C1629C" w14:textId="77777777" w:rsidR="00946DEA" w:rsidRPr="00205978" w:rsidRDefault="00946DEA" w:rsidP="00946DEA">
      <w:pPr>
        <w:ind w:firstLine="709"/>
        <w:jc w:val="both"/>
        <w:rPr>
          <w:bCs/>
          <w:sz w:val="28"/>
          <w:szCs w:val="28"/>
        </w:rPr>
      </w:pPr>
      <w:r w:rsidRPr="00205978">
        <w:rPr>
          <w:sz w:val="28"/>
          <w:szCs w:val="28"/>
        </w:rPr>
        <w:t xml:space="preserve">Исполнение бюджета города по </w:t>
      </w:r>
      <w:r w:rsidRPr="00205978">
        <w:rPr>
          <w:b/>
          <w:i/>
          <w:sz w:val="28"/>
          <w:szCs w:val="28"/>
        </w:rPr>
        <w:t>капитальным вложениям</w:t>
      </w:r>
      <w:r w:rsidRPr="00205978">
        <w:rPr>
          <w:sz w:val="28"/>
          <w:szCs w:val="28"/>
        </w:rPr>
        <w:t xml:space="preserve"> составило </w:t>
      </w:r>
      <w:r w:rsidRPr="00205978">
        <w:rPr>
          <w:sz w:val="28"/>
          <w:szCs w:val="28"/>
        </w:rPr>
        <w:br/>
        <w:t>7,8 млрд руб.</w:t>
      </w:r>
      <w:r w:rsidRPr="00205978">
        <w:rPr>
          <w:bCs/>
          <w:sz w:val="28"/>
          <w:szCs w:val="28"/>
        </w:rPr>
        <w:t xml:space="preserve"> или 64,7 % к плановым показателям.</w:t>
      </w:r>
    </w:p>
    <w:p w14:paraId="4FF0A18F" w14:textId="77777777" w:rsidR="00946DEA" w:rsidRPr="00205978" w:rsidRDefault="00946DEA" w:rsidP="00946DEA">
      <w:pPr>
        <w:ind w:firstLine="709"/>
        <w:jc w:val="right"/>
        <w:rPr>
          <w:bCs/>
          <w:sz w:val="28"/>
          <w:szCs w:val="28"/>
        </w:rPr>
      </w:pPr>
      <w:r w:rsidRPr="00205978">
        <w:lastRenderedPageBreak/>
        <w:t>тыс. руб.</w:t>
      </w:r>
    </w:p>
    <w:tbl>
      <w:tblPr>
        <w:tblW w:w="10206" w:type="dxa"/>
        <w:tblInd w:w="108" w:type="dxa"/>
        <w:tblLook w:val="04A0" w:firstRow="1" w:lastRow="0" w:firstColumn="1" w:lastColumn="0" w:noHBand="0" w:noVBand="1"/>
      </w:tblPr>
      <w:tblGrid>
        <w:gridCol w:w="3969"/>
        <w:gridCol w:w="1701"/>
        <w:gridCol w:w="1560"/>
        <w:gridCol w:w="1559"/>
        <w:gridCol w:w="1422"/>
      </w:tblGrid>
      <w:tr w:rsidR="00205978" w:rsidRPr="00205978" w14:paraId="76D51649" w14:textId="77777777" w:rsidTr="00946DEA">
        <w:trPr>
          <w:trHeight w:val="457"/>
        </w:trPr>
        <w:tc>
          <w:tcPr>
            <w:tcW w:w="3969"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vAlign w:val="center"/>
            <w:hideMark/>
          </w:tcPr>
          <w:p w14:paraId="5D72CF34" w14:textId="77777777" w:rsidR="00946DEA" w:rsidRPr="00205978" w:rsidRDefault="00946DEA" w:rsidP="00946DEA">
            <w:pPr>
              <w:jc w:val="center"/>
            </w:pPr>
            <w:r w:rsidRPr="00205978">
              <w:t>Наименование отрасли</w:t>
            </w:r>
          </w:p>
        </w:tc>
        <w:tc>
          <w:tcPr>
            <w:tcW w:w="1701" w:type="dxa"/>
            <w:tcBorders>
              <w:top w:val="single" w:sz="4" w:space="0" w:color="auto"/>
              <w:left w:val="nil"/>
              <w:bottom w:val="single" w:sz="4" w:space="0" w:color="auto"/>
              <w:right w:val="single" w:sz="4" w:space="0" w:color="auto"/>
            </w:tcBorders>
            <w:shd w:val="clear" w:color="auto" w:fill="auto"/>
            <w:tcMar>
              <w:top w:w="28" w:type="dxa"/>
              <w:bottom w:w="28" w:type="dxa"/>
            </w:tcMar>
            <w:vAlign w:val="center"/>
            <w:hideMark/>
          </w:tcPr>
          <w:p w14:paraId="1883F016" w14:textId="77777777" w:rsidR="00946DEA" w:rsidRPr="00205978" w:rsidRDefault="00946DEA" w:rsidP="00946DEA">
            <w:pPr>
              <w:jc w:val="center"/>
            </w:pPr>
            <w:r w:rsidRPr="00205978">
              <w:t xml:space="preserve">План </w:t>
            </w:r>
          </w:p>
        </w:tc>
        <w:tc>
          <w:tcPr>
            <w:tcW w:w="1560" w:type="dxa"/>
            <w:tcBorders>
              <w:top w:val="single" w:sz="4" w:space="0" w:color="auto"/>
              <w:left w:val="nil"/>
              <w:bottom w:val="single" w:sz="4" w:space="0" w:color="auto"/>
              <w:right w:val="single" w:sz="4" w:space="0" w:color="auto"/>
            </w:tcBorders>
            <w:shd w:val="clear" w:color="auto" w:fill="auto"/>
            <w:tcMar>
              <w:top w:w="28" w:type="dxa"/>
              <w:bottom w:w="28" w:type="dxa"/>
            </w:tcMar>
            <w:vAlign w:val="center"/>
            <w:hideMark/>
          </w:tcPr>
          <w:p w14:paraId="189E2894" w14:textId="77777777" w:rsidR="00946DEA" w:rsidRPr="00205978" w:rsidRDefault="00946DEA" w:rsidP="00946DEA">
            <w:pPr>
              <w:jc w:val="center"/>
            </w:pPr>
            <w:r w:rsidRPr="00205978">
              <w:t xml:space="preserve"> Исполнение </w:t>
            </w:r>
          </w:p>
        </w:tc>
        <w:tc>
          <w:tcPr>
            <w:tcW w:w="1559" w:type="dxa"/>
            <w:tcBorders>
              <w:top w:val="single" w:sz="4" w:space="0" w:color="auto"/>
              <w:left w:val="nil"/>
              <w:bottom w:val="single" w:sz="4" w:space="0" w:color="auto"/>
              <w:right w:val="single" w:sz="4" w:space="0" w:color="auto"/>
            </w:tcBorders>
            <w:shd w:val="clear" w:color="auto" w:fill="auto"/>
            <w:noWrap/>
            <w:tcMar>
              <w:top w:w="28" w:type="dxa"/>
              <w:bottom w:w="28" w:type="dxa"/>
            </w:tcMar>
            <w:vAlign w:val="center"/>
            <w:hideMark/>
          </w:tcPr>
          <w:p w14:paraId="06876C2B" w14:textId="77777777" w:rsidR="00946DEA" w:rsidRPr="00205978" w:rsidRDefault="00946DEA" w:rsidP="00946DEA">
            <w:pPr>
              <w:jc w:val="center"/>
            </w:pPr>
            <w:r w:rsidRPr="00205978">
              <w:t>Отклонение</w:t>
            </w:r>
          </w:p>
        </w:tc>
        <w:tc>
          <w:tcPr>
            <w:tcW w:w="1417" w:type="dxa"/>
            <w:tcBorders>
              <w:top w:val="single" w:sz="4" w:space="0" w:color="auto"/>
              <w:left w:val="nil"/>
              <w:bottom w:val="single" w:sz="4" w:space="0" w:color="auto"/>
              <w:right w:val="single" w:sz="4" w:space="0" w:color="auto"/>
            </w:tcBorders>
            <w:shd w:val="clear" w:color="auto" w:fill="auto"/>
            <w:tcMar>
              <w:top w:w="28" w:type="dxa"/>
              <w:bottom w:w="28" w:type="dxa"/>
            </w:tcMar>
            <w:vAlign w:val="center"/>
            <w:hideMark/>
          </w:tcPr>
          <w:p w14:paraId="144D5C28" w14:textId="77777777" w:rsidR="00946DEA" w:rsidRPr="00205978" w:rsidRDefault="00946DEA" w:rsidP="00946DEA">
            <w:pPr>
              <w:jc w:val="center"/>
            </w:pPr>
            <w:r w:rsidRPr="00205978">
              <w:t>% исполнения</w:t>
            </w:r>
          </w:p>
        </w:tc>
      </w:tr>
      <w:tr w:rsidR="00205978" w:rsidRPr="00205978" w14:paraId="1F561DE7" w14:textId="77777777" w:rsidTr="00946DEA">
        <w:trPr>
          <w:trHeight w:val="300"/>
        </w:trPr>
        <w:tc>
          <w:tcPr>
            <w:tcW w:w="3969" w:type="dxa"/>
            <w:tcBorders>
              <w:top w:val="nil"/>
              <w:left w:val="single" w:sz="4" w:space="0" w:color="auto"/>
              <w:bottom w:val="single" w:sz="4" w:space="0" w:color="auto"/>
              <w:right w:val="single" w:sz="4" w:space="0" w:color="auto"/>
            </w:tcBorders>
            <w:shd w:val="clear" w:color="auto" w:fill="auto"/>
            <w:tcMar>
              <w:top w:w="28" w:type="dxa"/>
              <w:bottom w:w="28" w:type="dxa"/>
            </w:tcMar>
            <w:vAlign w:val="center"/>
            <w:hideMark/>
          </w:tcPr>
          <w:p w14:paraId="67C4F1B8" w14:textId="77777777" w:rsidR="00946DEA" w:rsidRPr="00205978" w:rsidRDefault="00946DEA" w:rsidP="00946DEA">
            <w:r w:rsidRPr="00205978">
              <w:t>Национальная экономика</w:t>
            </w:r>
          </w:p>
        </w:tc>
        <w:tc>
          <w:tcPr>
            <w:tcW w:w="1701"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0979FBC9" w14:textId="77777777" w:rsidR="00946DEA" w:rsidRPr="00205978" w:rsidRDefault="00946DEA" w:rsidP="00946DEA">
            <w:pPr>
              <w:jc w:val="right"/>
            </w:pPr>
            <w:r w:rsidRPr="00205978">
              <w:t>2 864 677,4</w:t>
            </w:r>
          </w:p>
        </w:tc>
        <w:tc>
          <w:tcPr>
            <w:tcW w:w="1560"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27BCFCA0" w14:textId="77777777" w:rsidR="00946DEA" w:rsidRPr="00205978" w:rsidRDefault="00946DEA" w:rsidP="00946DEA">
            <w:pPr>
              <w:jc w:val="right"/>
            </w:pPr>
            <w:r w:rsidRPr="00205978">
              <w:t>1 750 166,7</w:t>
            </w:r>
          </w:p>
        </w:tc>
        <w:tc>
          <w:tcPr>
            <w:tcW w:w="1559"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18345F38" w14:textId="77777777" w:rsidR="00946DEA" w:rsidRPr="00205978" w:rsidRDefault="00946DEA" w:rsidP="00946DEA">
            <w:pPr>
              <w:jc w:val="right"/>
            </w:pPr>
            <w:r w:rsidRPr="00205978">
              <w:t>-1 114 510,7</w:t>
            </w:r>
          </w:p>
        </w:tc>
        <w:tc>
          <w:tcPr>
            <w:tcW w:w="1417"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2C3599B2" w14:textId="77777777" w:rsidR="00946DEA" w:rsidRPr="00205978" w:rsidRDefault="00946DEA" w:rsidP="00946DEA">
            <w:pPr>
              <w:jc w:val="right"/>
            </w:pPr>
            <w:r w:rsidRPr="00205978">
              <w:t>61,1</w:t>
            </w:r>
          </w:p>
        </w:tc>
      </w:tr>
      <w:tr w:rsidR="00205978" w:rsidRPr="00205978" w14:paraId="2A318CF0" w14:textId="77777777" w:rsidTr="00946DEA">
        <w:trPr>
          <w:trHeight w:val="300"/>
        </w:trPr>
        <w:tc>
          <w:tcPr>
            <w:tcW w:w="3969" w:type="dxa"/>
            <w:tcBorders>
              <w:top w:val="nil"/>
              <w:left w:val="single" w:sz="4" w:space="0" w:color="auto"/>
              <w:bottom w:val="single" w:sz="4" w:space="0" w:color="auto"/>
              <w:right w:val="single" w:sz="4" w:space="0" w:color="auto"/>
            </w:tcBorders>
            <w:shd w:val="clear" w:color="auto" w:fill="auto"/>
            <w:tcMar>
              <w:top w:w="28" w:type="dxa"/>
              <w:bottom w:w="28" w:type="dxa"/>
            </w:tcMar>
            <w:vAlign w:val="center"/>
          </w:tcPr>
          <w:p w14:paraId="45C5F166" w14:textId="77777777" w:rsidR="00946DEA" w:rsidRPr="00205978" w:rsidRDefault="00946DEA" w:rsidP="00946DEA">
            <w:proofErr w:type="spellStart"/>
            <w:r w:rsidRPr="00205978">
              <w:t>Жилищно</w:t>
            </w:r>
            <w:proofErr w:type="spellEnd"/>
            <w:r w:rsidRPr="00205978">
              <w:t xml:space="preserve"> - коммунальное хозяйство</w:t>
            </w:r>
          </w:p>
        </w:tc>
        <w:tc>
          <w:tcPr>
            <w:tcW w:w="1701" w:type="dxa"/>
            <w:tcBorders>
              <w:top w:val="nil"/>
              <w:left w:val="nil"/>
              <w:bottom w:val="single" w:sz="4" w:space="0" w:color="auto"/>
              <w:right w:val="single" w:sz="4" w:space="0" w:color="auto"/>
            </w:tcBorders>
            <w:shd w:val="clear" w:color="auto" w:fill="auto"/>
            <w:noWrap/>
            <w:tcMar>
              <w:top w:w="28" w:type="dxa"/>
              <w:bottom w:w="28" w:type="dxa"/>
            </w:tcMar>
            <w:vAlign w:val="bottom"/>
          </w:tcPr>
          <w:p w14:paraId="55CA9EA9" w14:textId="77777777" w:rsidR="00946DEA" w:rsidRPr="00205978" w:rsidRDefault="00946DEA" w:rsidP="00946DEA">
            <w:pPr>
              <w:jc w:val="right"/>
            </w:pPr>
            <w:r w:rsidRPr="00205978">
              <w:t>6 420 273,6</w:t>
            </w:r>
          </w:p>
        </w:tc>
        <w:tc>
          <w:tcPr>
            <w:tcW w:w="1560" w:type="dxa"/>
            <w:tcBorders>
              <w:top w:val="nil"/>
              <w:left w:val="nil"/>
              <w:bottom w:val="single" w:sz="4" w:space="0" w:color="auto"/>
              <w:right w:val="single" w:sz="4" w:space="0" w:color="auto"/>
            </w:tcBorders>
            <w:shd w:val="clear" w:color="auto" w:fill="auto"/>
            <w:noWrap/>
            <w:tcMar>
              <w:top w:w="28" w:type="dxa"/>
              <w:bottom w:w="28" w:type="dxa"/>
            </w:tcMar>
            <w:vAlign w:val="bottom"/>
          </w:tcPr>
          <w:p w14:paraId="5935939B" w14:textId="77777777" w:rsidR="00946DEA" w:rsidRPr="00205978" w:rsidRDefault="00946DEA" w:rsidP="00946DEA">
            <w:pPr>
              <w:jc w:val="right"/>
            </w:pPr>
            <w:r w:rsidRPr="00205978">
              <w:t>3 290 115,4</w:t>
            </w:r>
          </w:p>
        </w:tc>
        <w:tc>
          <w:tcPr>
            <w:tcW w:w="1559" w:type="dxa"/>
            <w:tcBorders>
              <w:top w:val="nil"/>
              <w:left w:val="nil"/>
              <w:bottom w:val="single" w:sz="4" w:space="0" w:color="auto"/>
              <w:right w:val="single" w:sz="4" w:space="0" w:color="auto"/>
            </w:tcBorders>
            <w:shd w:val="clear" w:color="auto" w:fill="auto"/>
            <w:tcMar>
              <w:top w:w="28" w:type="dxa"/>
              <w:bottom w:w="28" w:type="dxa"/>
            </w:tcMar>
            <w:vAlign w:val="bottom"/>
          </w:tcPr>
          <w:p w14:paraId="776C95D2" w14:textId="77777777" w:rsidR="00946DEA" w:rsidRPr="00205978" w:rsidRDefault="00946DEA" w:rsidP="00946DEA">
            <w:pPr>
              <w:jc w:val="right"/>
            </w:pPr>
            <w:r w:rsidRPr="00205978">
              <w:t>-3 130 158,2</w:t>
            </w:r>
          </w:p>
        </w:tc>
        <w:tc>
          <w:tcPr>
            <w:tcW w:w="1417" w:type="dxa"/>
            <w:tcBorders>
              <w:top w:val="nil"/>
              <w:left w:val="nil"/>
              <w:bottom w:val="single" w:sz="4" w:space="0" w:color="auto"/>
              <w:right w:val="single" w:sz="4" w:space="0" w:color="auto"/>
            </w:tcBorders>
            <w:shd w:val="clear" w:color="auto" w:fill="auto"/>
            <w:tcMar>
              <w:top w:w="28" w:type="dxa"/>
              <w:bottom w:w="28" w:type="dxa"/>
            </w:tcMar>
            <w:vAlign w:val="bottom"/>
          </w:tcPr>
          <w:p w14:paraId="1BBC8470" w14:textId="77777777" w:rsidR="00946DEA" w:rsidRPr="00205978" w:rsidRDefault="00946DEA" w:rsidP="00946DEA">
            <w:pPr>
              <w:jc w:val="right"/>
            </w:pPr>
            <w:r w:rsidRPr="00205978">
              <w:t>51,2</w:t>
            </w:r>
          </w:p>
        </w:tc>
      </w:tr>
      <w:tr w:rsidR="00205978" w:rsidRPr="00205978" w14:paraId="52BB57CF" w14:textId="77777777" w:rsidTr="00946DEA">
        <w:trPr>
          <w:trHeight w:val="300"/>
        </w:trPr>
        <w:tc>
          <w:tcPr>
            <w:tcW w:w="3969" w:type="dxa"/>
            <w:tcBorders>
              <w:top w:val="nil"/>
              <w:left w:val="single" w:sz="4" w:space="0" w:color="auto"/>
              <w:bottom w:val="single" w:sz="4" w:space="0" w:color="auto"/>
              <w:right w:val="single" w:sz="4" w:space="0" w:color="auto"/>
            </w:tcBorders>
            <w:shd w:val="clear" w:color="auto" w:fill="auto"/>
            <w:tcMar>
              <w:top w:w="28" w:type="dxa"/>
              <w:bottom w:w="28" w:type="dxa"/>
            </w:tcMar>
            <w:vAlign w:val="center"/>
            <w:hideMark/>
          </w:tcPr>
          <w:p w14:paraId="49F89B45" w14:textId="77777777" w:rsidR="00946DEA" w:rsidRPr="00205978" w:rsidRDefault="00946DEA" w:rsidP="00946DEA">
            <w:r w:rsidRPr="00205978">
              <w:t xml:space="preserve">Образование </w:t>
            </w:r>
          </w:p>
        </w:tc>
        <w:tc>
          <w:tcPr>
            <w:tcW w:w="1701"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616975DD" w14:textId="77777777" w:rsidR="00946DEA" w:rsidRPr="00205978" w:rsidRDefault="00946DEA" w:rsidP="00946DEA">
            <w:pPr>
              <w:jc w:val="right"/>
            </w:pPr>
            <w:r w:rsidRPr="00205978">
              <w:t>2 047 430,1</w:t>
            </w:r>
          </w:p>
        </w:tc>
        <w:tc>
          <w:tcPr>
            <w:tcW w:w="1560"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25DB8A49" w14:textId="77777777" w:rsidR="00946DEA" w:rsidRPr="00205978" w:rsidRDefault="00946DEA" w:rsidP="00946DEA">
            <w:pPr>
              <w:jc w:val="right"/>
            </w:pPr>
            <w:r w:rsidRPr="00205978">
              <w:t>2 047 429,5</w:t>
            </w:r>
          </w:p>
        </w:tc>
        <w:tc>
          <w:tcPr>
            <w:tcW w:w="1559"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7254D4AE" w14:textId="77777777" w:rsidR="00946DEA" w:rsidRPr="00205978" w:rsidRDefault="00946DEA" w:rsidP="00946DEA">
            <w:pPr>
              <w:jc w:val="right"/>
            </w:pPr>
            <w:r w:rsidRPr="00205978">
              <w:t>-0,6</w:t>
            </w:r>
          </w:p>
        </w:tc>
        <w:tc>
          <w:tcPr>
            <w:tcW w:w="1417"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3B6FFFF6" w14:textId="77777777" w:rsidR="00946DEA" w:rsidRPr="00205978" w:rsidRDefault="00946DEA" w:rsidP="00946DEA">
            <w:pPr>
              <w:jc w:val="right"/>
            </w:pPr>
            <w:r w:rsidRPr="00205978">
              <w:t>100,0</w:t>
            </w:r>
          </w:p>
        </w:tc>
      </w:tr>
      <w:tr w:rsidR="00205978" w:rsidRPr="00205978" w14:paraId="33A732AF" w14:textId="77777777" w:rsidTr="00946DEA">
        <w:trPr>
          <w:trHeight w:val="300"/>
        </w:trPr>
        <w:tc>
          <w:tcPr>
            <w:tcW w:w="3969" w:type="dxa"/>
            <w:tcBorders>
              <w:top w:val="nil"/>
              <w:left w:val="single" w:sz="4" w:space="0" w:color="auto"/>
              <w:bottom w:val="single" w:sz="4" w:space="0" w:color="auto"/>
              <w:right w:val="single" w:sz="4" w:space="0" w:color="auto"/>
            </w:tcBorders>
            <w:shd w:val="clear" w:color="auto" w:fill="auto"/>
            <w:tcMar>
              <w:top w:w="28" w:type="dxa"/>
              <w:bottom w:w="28" w:type="dxa"/>
            </w:tcMar>
            <w:vAlign w:val="center"/>
            <w:hideMark/>
          </w:tcPr>
          <w:p w14:paraId="78247910" w14:textId="77777777" w:rsidR="00946DEA" w:rsidRPr="00205978" w:rsidRDefault="00946DEA" w:rsidP="00946DEA">
            <w:r w:rsidRPr="00205978">
              <w:t>Здравоохранение</w:t>
            </w:r>
          </w:p>
        </w:tc>
        <w:tc>
          <w:tcPr>
            <w:tcW w:w="1701"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2A4544FD" w14:textId="77777777" w:rsidR="00946DEA" w:rsidRPr="00205978" w:rsidRDefault="00946DEA" w:rsidP="00946DEA">
            <w:pPr>
              <w:jc w:val="right"/>
            </w:pPr>
            <w:r w:rsidRPr="00205978">
              <w:t>14 497,6</w:t>
            </w:r>
          </w:p>
        </w:tc>
        <w:tc>
          <w:tcPr>
            <w:tcW w:w="1560"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3E746039" w14:textId="77777777" w:rsidR="00946DEA" w:rsidRPr="00205978" w:rsidRDefault="00946DEA" w:rsidP="00946DEA">
            <w:pPr>
              <w:jc w:val="right"/>
            </w:pPr>
            <w:r w:rsidRPr="00205978">
              <w:t>14 497,6</w:t>
            </w:r>
          </w:p>
        </w:tc>
        <w:tc>
          <w:tcPr>
            <w:tcW w:w="1559"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119C3B09"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319170F5" w14:textId="77777777" w:rsidR="00946DEA" w:rsidRPr="00205978" w:rsidRDefault="00946DEA" w:rsidP="00946DEA">
            <w:pPr>
              <w:jc w:val="right"/>
            </w:pPr>
            <w:r w:rsidRPr="00205978">
              <w:t>100,0</w:t>
            </w:r>
          </w:p>
        </w:tc>
      </w:tr>
      <w:tr w:rsidR="00205978" w:rsidRPr="00205978" w14:paraId="0DBE003A" w14:textId="77777777" w:rsidTr="00946DEA">
        <w:trPr>
          <w:trHeight w:val="300"/>
        </w:trPr>
        <w:tc>
          <w:tcPr>
            <w:tcW w:w="3969" w:type="dxa"/>
            <w:tcBorders>
              <w:top w:val="nil"/>
              <w:left w:val="single" w:sz="4" w:space="0" w:color="auto"/>
              <w:bottom w:val="single" w:sz="4" w:space="0" w:color="auto"/>
              <w:right w:val="single" w:sz="4" w:space="0" w:color="auto"/>
            </w:tcBorders>
            <w:shd w:val="clear" w:color="auto" w:fill="auto"/>
            <w:tcMar>
              <w:top w:w="28" w:type="dxa"/>
              <w:bottom w:w="28" w:type="dxa"/>
            </w:tcMar>
            <w:vAlign w:val="center"/>
            <w:hideMark/>
          </w:tcPr>
          <w:p w14:paraId="30502896" w14:textId="77777777" w:rsidR="00946DEA" w:rsidRPr="00205978" w:rsidRDefault="00946DEA" w:rsidP="00946DEA">
            <w:r w:rsidRPr="00205978">
              <w:t>Социальное обеспечение населения</w:t>
            </w:r>
          </w:p>
        </w:tc>
        <w:tc>
          <w:tcPr>
            <w:tcW w:w="1701"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0E31C123" w14:textId="77777777" w:rsidR="00946DEA" w:rsidRPr="00205978" w:rsidRDefault="00946DEA" w:rsidP="00946DEA">
            <w:pPr>
              <w:jc w:val="right"/>
            </w:pPr>
            <w:r w:rsidRPr="00205978">
              <w:t>681 767,8</w:t>
            </w:r>
          </w:p>
        </w:tc>
        <w:tc>
          <w:tcPr>
            <w:tcW w:w="1560"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25CB097F" w14:textId="77777777" w:rsidR="00946DEA" w:rsidRPr="00205978" w:rsidRDefault="00946DEA" w:rsidP="00946DEA">
            <w:pPr>
              <w:jc w:val="right"/>
            </w:pPr>
            <w:r w:rsidRPr="00205978">
              <w:t>681 766,1</w:t>
            </w:r>
          </w:p>
        </w:tc>
        <w:tc>
          <w:tcPr>
            <w:tcW w:w="1559"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7938264C" w14:textId="77777777" w:rsidR="00946DEA" w:rsidRPr="00205978" w:rsidRDefault="00946DEA" w:rsidP="00946DEA">
            <w:pPr>
              <w:jc w:val="right"/>
            </w:pPr>
            <w:r w:rsidRPr="00205978">
              <w:t>-1,7</w:t>
            </w:r>
          </w:p>
        </w:tc>
        <w:tc>
          <w:tcPr>
            <w:tcW w:w="1417" w:type="dxa"/>
            <w:tcBorders>
              <w:top w:val="nil"/>
              <w:left w:val="nil"/>
              <w:bottom w:val="single" w:sz="4" w:space="0" w:color="auto"/>
              <w:right w:val="single" w:sz="4" w:space="0" w:color="auto"/>
            </w:tcBorders>
            <w:shd w:val="clear" w:color="auto" w:fill="auto"/>
            <w:tcMar>
              <w:top w:w="28" w:type="dxa"/>
              <w:bottom w:w="28" w:type="dxa"/>
            </w:tcMar>
            <w:vAlign w:val="bottom"/>
            <w:hideMark/>
          </w:tcPr>
          <w:p w14:paraId="7A2237A7" w14:textId="77777777" w:rsidR="00946DEA" w:rsidRPr="00205978" w:rsidRDefault="00946DEA" w:rsidP="00946DEA">
            <w:pPr>
              <w:jc w:val="right"/>
            </w:pPr>
            <w:r w:rsidRPr="00205978">
              <w:t>100,0</w:t>
            </w:r>
          </w:p>
        </w:tc>
      </w:tr>
      <w:tr w:rsidR="00946DEA" w:rsidRPr="00205978" w14:paraId="465F2688" w14:textId="77777777" w:rsidTr="00946DEA">
        <w:trPr>
          <w:trHeight w:val="109"/>
        </w:trPr>
        <w:tc>
          <w:tcPr>
            <w:tcW w:w="3969" w:type="dxa"/>
            <w:tcBorders>
              <w:top w:val="nil"/>
              <w:left w:val="single" w:sz="4" w:space="0" w:color="auto"/>
              <w:bottom w:val="single" w:sz="4" w:space="0" w:color="auto"/>
              <w:right w:val="single" w:sz="4" w:space="0" w:color="auto"/>
            </w:tcBorders>
            <w:shd w:val="clear" w:color="auto" w:fill="auto"/>
            <w:noWrap/>
            <w:tcMar>
              <w:top w:w="28" w:type="dxa"/>
              <w:bottom w:w="28" w:type="dxa"/>
            </w:tcMar>
            <w:vAlign w:val="center"/>
            <w:hideMark/>
          </w:tcPr>
          <w:p w14:paraId="4D1B5C9A" w14:textId="77777777" w:rsidR="00946DEA" w:rsidRPr="00205978" w:rsidRDefault="00946DEA" w:rsidP="00946DEA">
            <w:pPr>
              <w:rPr>
                <w:b/>
                <w:bCs/>
              </w:rPr>
            </w:pPr>
            <w:r w:rsidRPr="00205978">
              <w:rPr>
                <w:b/>
                <w:bCs/>
              </w:rPr>
              <w:t>ВСЕГО</w:t>
            </w:r>
          </w:p>
        </w:tc>
        <w:tc>
          <w:tcPr>
            <w:tcW w:w="1701"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2DBC6E3E" w14:textId="77777777" w:rsidR="00946DEA" w:rsidRPr="00205978" w:rsidRDefault="00946DEA" w:rsidP="00946DEA">
            <w:pPr>
              <w:jc w:val="right"/>
              <w:rPr>
                <w:b/>
                <w:bCs/>
              </w:rPr>
            </w:pPr>
            <w:r w:rsidRPr="00205978">
              <w:rPr>
                <w:b/>
                <w:bCs/>
              </w:rPr>
              <w:t>12 028 646,5</w:t>
            </w:r>
          </w:p>
        </w:tc>
        <w:tc>
          <w:tcPr>
            <w:tcW w:w="1560"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30DE0263" w14:textId="77777777" w:rsidR="00946DEA" w:rsidRPr="00205978" w:rsidRDefault="00946DEA" w:rsidP="00946DEA">
            <w:pPr>
              <w:jc w:val="right"/>
              <w:rPr>
                <w:b/>
                <w:bCs/>
              </w:rPr>
            </w:pPr>
            <w:r w:rsidRPr="00205978">
              <w:rPr>
                <w:b/>
                <w:bCs/>
              </w:rPr>
              <w:t>7 783 975,3</w:t>
            </w:r>
          </w:p>
        </w:tc>
        <w:tc>
          <w:tcPr>
            <w:tcW w:w="1559"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500E5CD7" w14:textId="77777777" w:rsidR="00946DEA" w:rsidRPr="00205978" w:rsidRDefault="00946DEA" w:rsidP="00946DEA">
            <w:pPr>
              <w:jc w:val="right"/>
              <w:rPr>
                <w:b/>
                <w:bCs/>
              </w:rPr>
            </w:pPr>
            <w:r w:rsidRPr="00205978">
              <w:rPr>
                <w:b/>
                <w:bCs/>
              </w:rPr>
              <w:t>-4 244 671,2</w:t>
            </w:r>
          </w:p>
        </w:tc>
        <w:tc>
          <w:tcPr>
            <w:tcW w:w="1417" w:type="dxa"/>
            <w:tcBorders>
              <w:top w:val="nil"/>
              <w:left w:val="nil"/>
              <w:bottom w:val="single" w:sz="4" w:space="0" w:color="auto"/>
              <w:right w:val="single" w:sz="4" w:space="0" w:color="auto"/>
            </w:tcBorders>
            <w:shd w:val="clear" w:color="auto" w:fill="auto"/>
            <w:noWrap/>
            <w:tcMar>
              <w:top w:w="28" w:type="dxa"/>
              <w:bottom w:w="28" w:type="dxa"/>
            </w:tcMar>
            <w:vAlign w:val="bottom"/>
            <w:hideMark/>
          </w:tcPr>
          <w:p w14:paraId="520C8BE1" w14:textId="77777777" w:rsidR="00946DEA" w:rsidRPr="00205978" w:rsidRDefault="00946DEA" w:rsidP="00946DEA">
            <w:pPr>
              <w:jc w:val="right"/>
              <w:rPr>
                <w:b/>
                <w:bCs/>
              </w:rPr>
            </w:pPr>
            <w:r w:rsidRPr="00205978">
              <w:rPr>
                <w:b/>
                <w:bCs/>
              </w:rPr>
              <w:t>64,7</w:t>
            </w:r>
          </w:p>
        </w:tc>
      </w:tr>
    </w:tbl>
    <w:p w14:paraId="4B56098B" w14:textId="77777777" w:rsidR="00946DEA" w:rsidRPr="00205978" w:rsidRDefault="00946DEA" w:rsidP="00946DEA">
      <w:pPr>
        <w:ind w:firstLine="709"/>
        <w:jc w:val="both"/>
        <w:rPr>
          <w:sz w:val="20"/>
          <w:szCs w:val="20"/>
        </w:rPr>
      </w:pPr>
    </w:p>
    <w:p w14:paraId="3EB9070B" w14:textId="77777777" w:rsidR="00946DEA" w:rsidRPr="00205978" w:rsidRDefault="00946DEA" w:rsidP="00946DEA">
      <w:pPr>
        <w:ind w:firstLine="709"/>
        <w:jc w:val="both"/>
        <w:rPr>
          <w:bCs/>
          <w:sz w:val="28"/>
          <w:szCs w:val="28"/>
        </w:rPr>
      </w:pPr>
      <w:r w:rsidRPr="00205978">
        <w:rPr>
          <w:sz w:val="28"/>
          <w:szCs w:val="28"/>
        </w:rPr>
        <w:t xml:space="preserve">Исполнение расходов, предусмотренных на финансовое обеспечение мероприятий </w:t>
      </w:r>
      <w:r w:rsidRPr="00205978">
        <w:rPr>
          <w:b/>
          <w:i/>
          <w:sz w:val="28"/>
          <w:szCs w:val="28"/>
        </w:rPr>
        <w:t xml:space="preserve">по реализации </w:t>
      </w:r>
      <w:r w:rsidRPr="00205978">
        <w:rPr>
          <w:b/>
          <w:i/>
          <w:sz w:val="28"/>
          <w:szCs w:val="28"/>
          <w:shd w:val="clear" w:color="auto" w:fill="FFFFFF"/>
        </w:rPr>
        <w:t>региональных проектов</w:t>
      </w:r>
      <w:r w:rsidRPr="00205978">
        <w:rPr>
          <w:sz w:val="28"/>
          <w:szCs w:val="28"/>
          <w:shd w:val="clear" w:color="auto" w:fill="FFFFFF"/>
        </w:rPr>
        <w:t xml:space="preserve"> </w:t>
      </w:r>
      <w:r w:rsidRPr="00205978">
        <w:rPr>
          <w:b/>
          <w:i/>
          <w:sz w:val="28"/>
          <w:szCs w:val="28"/>
        </w:rPr>
        <w:t>в рамках нацпроектов</w:t>
      </w:r>
      <w:r w:rsidRPr="00205978">
        <w:rPr>
          <w:sz w:val="28"/>
          <w:szCs w:val="28"/>
          <w:shd w:val="clear" w:color="auto" w:fill="FFFFFF"/>
        </w:rPr>
        <w:t xml:space="preserve"> составило 4,2 млрд руб. </w:t>
      </w:r>
      <w:r w:rsidRPr="00205978">
        <w:rPr>
          <w:bCs/>
          <w:sz w:val="28"/>
          <w:szCs w:val="28"/>
        </w:rPr>
        <w:t>или 75,8 % к плановым показателям.</w:t>
      </w:r>
    </w:p>
    <w:p w14:paraId="5B4FF9E6" w14:textId="77777777" w:rsidR="00946DEA" w:rsidRPr="00205978" w:rsidRDefault="00946DEA" w:rsidP="00946DEA">
      <w:pPr>
        <w:ind w:firstLine="709"/>
        <w:jc w:val="right"/>
      </w:pPr>
      <w:r w:rsidRPr="00205978">
        <w:t>тыс. руб.</w:t>
      </w:r>
    </w:p>
    <w:tbl>
      <w:tblPr>
        <w:tblW w:w="10144" w:type="dxa"/>
        <w:jc w:val="center"/>
        <w:tblLook w:val="04A0" w:firstRow="1" w:lastRow="0" w:firstColumn="1" w:lastColumn="0" w:noHBand="0" w:noVBand="1"/>
      </w:tblPr>
      <w:tblGrid>
        <w:gridCol w:w="4329"/>
        <w:gridCol w:w="1481"/>
        <w:gridCol w:w="1463"/>
        <w:gridCol w:w="1449"/>
        <w:gridCol w:w="1422"/>
      </w:tblGrid>
      <w:tr w:rsidR="00205978" w:rsidRPr="00205978" w14:paraId="204E543D" w14:textId="77777777" w:rsidTr="00946DEA">
        <w:trPr>
          <w:trHeight w:val="553"/>
          <w:jc w:val="center"/>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32E2A5" w14:textId="77777777" w:rsidR="00946DEA" w:rsidRPr="00205978" w:rsidRDefault="00946DEA" w:rsidP="00946DEA">
            <w:pPr>
              <w:jc w:val="center"/>
            </w:pPr>
            <w:r w:rsidRPr="00205978">
              <w:t xml:space="preserve">Наименование национальных </w:t>
            </w:r>
            <w:r w:rsidRPr="00205978">
              <w:br/>
              <w:t>и региональных проектов</w:t>
            </w:r>
          </w:p>
        </w:tc>
        <w:tc>
          <w:tcPr>
            <w:tcW w:w="1504" w:type="dxa"/>
            <w:tcBorders>
              <w:top w:val="single" w:sz="4" w:space="0" w:color="auto"/>
              <w:left w:val="nil"/>
              <w:bottom w:val="single" w:sz="4" w:space="0" w:color="auto"/>
              <w:right w:val="single" w:sz="4" w:space="0" w:color="auto"/>
            </w:tcBorders>
            <w:shd w:val="clear" w:color="auto" w:fill="auto"/>
            <w:vAlign w:val="center"/>
            <w:hideMark/>
          </w:tcPr>
          <w:p w14:paraId="092D919C" w14:textId="77777777" w:rsidR="00946DEA" w:rsidRPr="00205978" w:rsidRDefault="00946DEA" w:rsidP="00946DEA">
            <w:pPr>
              <w:jc w:val="center"/>
            </w:pPr>
            <w:r w:rsidRPr="00205978">
              <w:t xml:space="preserve"> План  </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3437D3F5" w14:textId="77777777" w:rsidR="00946DEA" w:rsidRPr="00205978" w:rsidRDefault="00946DEA" w:rsidP="00946DEA">
            <w:pPr>
              <w:jc w:val="center"/>
            </w:pPr>
            <w:r w:rsidRPr="00205978">
              <w:t>Исполнение</w:t>
            </w:r>
          </w:p>
        </w:tc>
        <w:tc>
          <w:tcPr>
            <w:tcW w:w="1449" w:type="dxa"/>
            <w:tcBorders>
              <w:top w:val="single" w:sz="4" w:space="0" w:color="auto"/>
              <w:left w:val="nil"/>
              <w:bottom w:val="single" w:sz="4" w:space="0" w:color="auto"/>
              <w:right w:val="single" w:sz="4" w:space="0" w:color="auto"/>
            </w:tcBorders>
            <w:shd w:val="clear" w:color="auto" w:fill="auto"/>
            <w:vAlign w:val="center"/>
            <w:hideMark/>
          </w:tcPr>
          <w:p w14:paraId="5CCB2004" w14:textId="77777777" w:rsidR="00946DEA" w:rsidRPr="00205978" w:rsidRDefault="00946DEA" w:rsidP="00946DEA">
            <w:pPr>
              <w:jc w:val="center"/>
            </w:pPr>
            <w:r w:rsidRPr="00205978">
              <w:t>Отклонение</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77981443" w14:textId="77777777" w:rsidR="00946DEA" w:rsidRPr="00205978" w:rsidRDefault="00946DEA" w:rsidP="00946DEA">
            <w:pPr>
              <w:jc w:val="center"/>
            </w:pPr>
            <w:r w:rsidRPr="00205978">
              <w:t>% исполнения</w:t>
            </w:r>
          </w:p>
        </w:tc>
      </w:tr>
      <w:tr w:rsidR="00205978" w:rsidRPr="00205978" w14:paraId="5EA892DE" w14:textId="77777777" w:rsidTr="00946DEA">
        <w:trPr>
          <w:trHeight w:val="300"/>
          <w:jc w:val="center"/>
        </w:trPr>
        <w:tc>
          <w:tcPr>
            <w:tcW w:w="4395" w:type="dxa"/>
            <w:tcBorders>
              <w:top w:val="nil"/>
              <w:left w:val="single" w:sz="4" w:space="0" w:color="auto"/>
              <w:bottom w:val="single" w:sz="4" w:space="0" w:color="auto"/>
              <w:right w:val="single" w:sz="4" w:space="0" w:color="auto"/>
            </w:tcBorders>
            <w:shd w:val="clear" w:color="auto" w:fill="auto"/>
            <w:hideMark/>
          </w:tcPr>
          <w:p w14:paraId="78027269" w14:textId="77777777" w:rsidR="00946DEA" w:rsidRPr="00205978" w:rsidRDefault="00946DEA" w:rsidP="00946DEA">
            <w:pPr>
              <w:rPr>
                <w:b/>
                <w:bCs/>
              </w:rPr>
            </w:pPr>
            <w:r w:rsidRPr="00205978">
              <w:rPr>
                <w:b/>
                <w:bCs/>
              </w:rPr>
              <w:t>Национальный проект «Семья»</w:t>
            </w:r>
          </w:p>
        </w:tc>
        <w:tc>
          <w:tcPr>
            <w:tcW w:w="1504" w:type="dxa"/>
            <w:tcBorders>
              <w:top w:val="nil"/>
              <w:left w:val="nil"/>
              <w:bottom w:val="single" w:sz="4" w:space="0" w:color="auto"/>
              <w:right w:val="single" w:sz="4" w:space="0" w:color="auto"/>
            </w:tcBorders>
            <w:shd w:val="clear" w:color="auto" w:fill="auto"/>
            <w:vAlign w:val="center"/>
            <w:hideMark/>
          </w:tcPr>
          <w:p w14:paraId="10EC2693" w14:textId="77777777" w:rsidR="00946DEA" w:rsidRPr="00205978" w:rsidRDefault="00946DEA" w:rsidP="00946DEA">
            <w:pPr>
              <w:jc w:val="right"/>
              <w:rPr>
                <w:b/>
                <w:bCs/>
              </w:rPr>
            </w:pPr>
            <w:r w:rsidRPr="00205978">
              <w:rPr>
                <w:b/>
                <w:bCs/>
              </w:rPr>
              <w:t>665 456,5</w:t>
            </w:r>
          </w:p>
        </w:tc>
        <w:tc>
          <w:tcPr>
            <w:tcW w:w="1463" w:type="dxa"/>
            <w:tcBorders>
              <w:top w:val="nil"/>
              <w:left w:val="nil"/>
              <w:bottom w:val="single" w:sz="4" w:space="0" w:color="auto"/>
              <w:right w:val="single" w:sz="4" w:space="0" w:color="auto"/>
            </w:tcBorders>
            <w:shd w:val="clear" w:color="auto" w:fill="auto"/>
            <w:vAlign w:val="center"/>
            <w:hideMark/>
          </w:tcPr>
          <w:p w14:paraId="4E9095C4" w14:textId="77777777" w:rsidR="00946DEA" w:rsidRPr="00205978" w:rsidRDefault="00946DEA" w:rsidP="00946DEA">
            <w:pPr>
              <w:jc w:val="right"/>
              <w:rPr>
                <w:b/>
                <w:bCs/>
              </w:rPr>
            </w:pPr>
            <w:r w:rsidRPr="00205978">
              <w:rPr>
                <w:b/>
                <w:bCs/>
              </w:rPr>
              <w:t>665 346,3</w:t>
            </w:r>
          </w:p>
        </w:tc>
        <w:tc>
          <w:tcPr>
            <w:tcW w:w="1449" w:type="dxa"/>
            <w:tcBorders>
              <w:top w:val="nil"/>
              <w:left w:val="nil"/>
              <w:bottom w:val="single" w:sz="4" w:space="0" w:color="auto"/>
              <w:right w:val="single" w:sz="4" w:space="0" w:color="auto"/>
            </w:tcBorders>
            <w:shd w:val="clear" w:color="auto" w:fill="auto"/>
            <w:vAlign w:val="center"/>
            <w:hideMark/>
          </w:tcPr>
          <w:p w14:paraId="1BCE5B2B" w14:textId="77777777" w:rsidR="00946DEA" w:rsidRPr="00205978" w:rsidRDefault="00946DEA" w:rsidP="00946DEA">
            <w:pPr>
              <w:jc w:val="right"/>
              <w:rPr>
                <w:b/>
                <w:bCs/>
              </w:rPr>
            </w:pPr>
            <w:r w:rsidRPr="00205978">
              <w:rPr>
                <w:b/>
                <w:bCs/>
              </w:rPr>
              <w:t>-110,2</w:t>
            </w:r>
          </w:p>
        </w:tc>
        <w:tc>
          <w:tcPr>
            <w:tcW w:w="1333" w:type="dxa"/>
            <w:tcBorders>
              <w:top w:val="nil"/>
              <w:left w:val="nil"/>
              <w:bottom w:val="single" w:sz="4" w:space="0" w:color="auto"/>
              <w:right w:val="single" w:sz="4" w:space="0" w:color="auto"/>
            </w:tcBorders>
            <w:shd w:val="clear" w:color="auto" w:fill="auto"/>
            <w:vAlign w:val="center"/>
            <w:hideMark/>
          </w:tcPr>
          <w:p w14:paraId="568C47BA" w14:textId="77777777" w:rsidR="00946DEA" w:rsidRPr="00205978" w:rsidRDefault="00946DEA" w:rsidP="00946DEA">
            <w:pPr>
              <w:jc w:val="right"/>
              <w:rPr>
                <w:b/>
                <w:bCs/>
              </w:rPr>
            </w:pPr>
            <w:r w:rsidRPr="00205978">
              <w:rPr>
                <w:b/>
                <w:bCs/>
              </w:rPr>
              <w:t>100,0</w:t>
            </w:r>
          </w:p>
        </w:tc>
      </w:tr>
      <w:tr w:rsidR="00205978" w:rsidRPr="00205978" w14:paraId="170F2450" w14:textId="77777777" w:rsidTr="00946DEA">
        <w:trPr>
          <w:trHeight w:val="300"/>
          <w:jc w:val="center"/>
        </w:trPr>
        <w:tc>
          <w:tcPr>
            <w:tcW w:w="4395" w:type="dxa"/>
            <w:tcBorders>
              <w:top w:val="nil"/>
              <w:left w:val="single" w:sz="4" w:space="0" w:color="auto"/>
              <w:bottom w:val="single" w:sz="4" w:space="0" w:color="auto"/>
              <w:right w:val="single" w:sz="4" w:space="0" w:color="auto"/>
            </w:tcBorders>
            <w:shd w:val="clear" w:color="auto" w:fill="auto"/>
            <w:hideMark/>
          </w:tcPr>
          <w:p w14:paraId="041748DC" w14:textId="77777777" w:rsidR="00946DEA" w:rsidRPr="00205978" w:rsidRDefault="00946DEA" w:rsidP="00946DEA">
            <w:r w:rsidRPr="00205978">
              <w:t>«Старшее поколение»</w:t>
            </w:r>
          </w:p>
        </w:tc>
        <w:tc>
          <w:tcPr>
            <w:tcW w:w="1504" w:type="dxa"/>
            <w:tcBorders>
              <w:top w:val="nil"/>
              <w:left w:val="nil"/>
              <w:bottom w:val="single" w:sz="4" w:space="0" w:color="auto"/>
              <w:right w:val="single" w:sz="4" w:space="0" w:color="auto"/>
            </w:tcBorders>
            <w:shd w:val="clear" w:color="auto" w:fill="auto"/>
            <w:vAlign w:val="center"/>
            <w:hideMark/>
          </w:tcPr>
          <w:p w14:paraId="0C52DD37" w14:textId="77777777" w:rsidR="00946DEA" w:rsidRPr="00205978" w:rsidRDefault="00946DEA" w:rsidP="00946DEA">
            <w:pPr>
              <w:jc w:val="right"/>
            </w:pPr>
            <w:r w:rsidRPr="00205978">
              <w:t>330 398,1</w:t>
            </w:r>
          </w:p>
        </w:tc>
        <w:tc>
          <w:tcPr>
            <w:tcW w:w="1463" w:type="dxa"/>
            <w:tcBorders>
              <w:top w:val="nil"/>
              <w:left w:val="nil"/>
              <w:bottom w:val="single" w:sz="4" w:space="0" w:color="auto"/>
              <w:right w:val="single" w:sz="4" w:space="0" w:color="auto"/>
            </w:tcBorders>
            <w:shd w:val="clear" w:color="auto" w:fill="auto"/>
            <w:vAlign w:val="center"/>
            <w:hideMark/>
          </w:tcPr>
          <w:p w14:paraId="61FD50C8" w14:textId="77777777" w:rsidR="00946DEA" w:rsidRPr="00205978" w:rsidRDefault="00946DEA" w:rsidP="00946DEA">
            <w:pPr>
              <w:jc w:val="right"/>
            </w:pPr>
            <w:r w:rsidRPr="00205978">
              <w:t>330 398,1</w:t>
            </w:r>
          </w:p>
        </w:tc>
        <w:tc>
          <w:tcPr>
            <w:tcW w:w="1449" w:type="dxa"/>
            <w:tcBorders>
              <w:top w:val="nil"/>
              <w:left w:val="nil"/>
              <w:bottom w:val="single" w:sz="4" w:space="0" w:color="auto"/>
              <w:right w:val="single" w:sz="4" w:space="0" w:color="auto"/>
            </w:tcBorders>
            <w:shd w:val="clear" w:color="auto" w:fill="auto"/>
            <w:vAlign w:val="center"/>
            <w:hideMark/>
          </w:tcPr>
          <w:p w14:paraId="4E1105A3" w14:textId="77777777" w:rsidR="00946DEA" w:rsidRPr="00205978" w:rsidRDefault="00946DEA" w:rsidP="00946DEA">
            <w:pPr>
              <w:jc w:val="right"/>
            </w:pPr>
            <w:r w:rsidRPr="00205978">
              <w:t>0,0</w:t>
            </w:r>
          </w:p>
        </w:tc>
        <w:tc>
          <w:tcPr>
            <w:tcW w:w="1333" w:type="dxa"/>
            <w:tcBorders>
              <w:top w:val="nil"/>
              <w:left w:val="nil"/>
              <w:bottom w:val="single" w:sz="4" w:space="0" w:color="auto"/>
              <w:right w:val="single" w:sz="4" w:space="0" w:color="auto"/>
            </w:tcBorders>
            <w:shd w:val="clear" w:color="auto" w:fill="auto"/>
            <w:vAlign w:val="center"/>
            <w:hideMark/>
          </w:tcPr>
          <w:p w14:paraId="7E121727" w14:textId="77777777" w:rsidR="00946DEA" w:rsidRPr="00205978" w:rsidRDefault="00946DEA" w:rsidP="00946DEA">
            <w:pPr>
              <w:jc w:val="right"/>
            </w:pPr>
            <w:r w:rsidRPr="00205978">
              <w:t>100,0</w:t>
            </w:r>
          </w:p>
        </w:tc>
      </w:tr>
      <w:tr w:rsidR="00205978" w:rsidRPr="00205978" w14:paraId="17E8E34B" w14:textId="77777777" w:rsidTr="00946DEA">
        <w:trPr>
          <w:trHeight w:val="300"/>
          <w:jc w:val="center"/>
        </w:trPr>
        <w:tc>
          <w:tcPr>
            <w:tcW w:w="4395" w:type="dxa"/>
            <w:tcBorders>
              <w:top w:val="nil"/>
              <w:left w:val="single" w:sz="4" w:space="0" w:color="auto"/>
              <w:bottom w:val="single" w:sz="4" w:space="0" w:color="auto"/>
              <w:right w:val="single" w:sz="4" w:space="0" w:color="auto"/>
            </w:tcBorders>
            <w:shd w:val="clear" w:color="auto" w:fill="auto"/>
            <w:hideMark/>
          </w:tcPr>
          <w:p w14:paraId="3AF0CF54" w14:textId="77777777" w:rsidR="00946DEA" w:rsidRPr="00205978" w:rsidRDefault="00946DEA" w:rsidP="00946DEA">
            <w:r w:rsidRPr="00205978">
              <w:t>«Многодетная семья»</w:t>
            </w:r>
          </w:p>
        </w:tc>
        <w:tc>
          <w:tcPr>
            <w:tcW w:w="1504" w:type="dxa"/>
            <w:tcBorders>
              <w:top w:val="nil"/>
              <w:left w:val="nil"/>
              <w:bottom w:val="single" w:sz="4" w:space="0" w:color="auto"/>
              <w:right w:val="single" w:sz="4" w:space="0" w:color="auto"/>
            </w:tcBorders>
            <w:shd w:val="clear" w:color="auto" w:fill="auto"/>
            <w:vAlign w:val="center"/>
            <w:hideMark/>
          </w:tcPr>
          <w:p w14:paraId="434EA12F" w14:textId="77777777" w:rsidR="00946DEA" w:rsidRPr="00205978" w:rsidRDefault="00946DEA" w:rsidP="00946DEA">
            <w:pPr>
              <w:jc w:val="right"/>
            </w:pPr>
            <w:r w:rsidRPr="00205978">
              <w:t>326 977,4</w:t>
            </w:r>
          </w:p>
        </w:tc>
        <w:tc>
          <w:tcPr>
            <w:tcW w:w="1463" w:type="dxa"/>
            <w:tcBorders>
              <w:top w:val="nil"/>
              <w:left w:val="nil"/>
              <w:bottom w:val="single" w:sz="4" w:space="0" w:color="auto"/>
              <w:right w:val="single" w:sz="4" w:space="0" w:color="auto"/>
            </w:tcBorders>
            <w:shd w:val="clear" w:color="auto" w:fill="auto"/>
            <w:vAlign w:val="center"/>
            <w:hideMark/>
          </w:tcPr>
          <w:p w14:paraId="3A8A4F7B" w14:textId="77777777" w:rsidR="00946DEA" w:rsidRPr="00205978" w:rsidRDefault="00946DEA" w:rsidP="00946DEA">
            <w:pPr>
              <w:jc w:val="right"/>
            </w:pPr>
            <w:r w:rsidRPr="00205978">
              <w:t>326 867,2</w:t>
            </w:r>
          </w:p>
        </w:tc>
        <w:tc>
          <w:tcPr>
            <w:tcW w:w="1449" w:type="dxa"/>
            <w:tcBorders>
              <w:top w:val="nil"/>
              <w:left w:val="nil"/>
              <w:bottom w:val="single" w:sz="4" w:space="0" w:color="auto"/>
              <w:right w:val="single" w:sz="4" w:space="0" w:color="auto"/>
            </w:tcBorders>
            <w:shd w:val="clear" w:color="auto" w:fill="auto"/>
            <w:vAlign w:val="center"/>
            <w:hideMark/>
          </w:tcPr>
          <w:p w14:paraId="6717FF7E" w14:textId="77777777" w:rsidR="00946DEA" w:rsidRPr="00205978" w:rsidRDefault="00946DEA" w:rsidP="00946DEA">
            <w:pPr>
              <w:jc w:val="right"/>
            </w:pPr>
            <w:r w:rsidRPr="00205978">
              <w:t>-110,2</w:t>
            </w:r>
          </w:p>
        </w:tc>
        <w:tc>
          <w:tcPr>
            <w:tcW w:w="1333" w:type="dxa"/>
            <w:tcBorders>
              <w:top w:val="nil"/>
              <w:left w:val="nil"/>
              <w:bottom w:val="single" w:sz="4" w:space="0" w:color="auto"/>
              <w:right w:val="single" w:sz="4" w:space="0" w:color="auto"/>
            </w:tcBorders>
            <w:shd w:val="clear" w:color="auto" w:fill="auto"/>
            <w:vAlign w:val="center"/>
            <w:hideMark/>
          </w:tcPr>
          <w:p w14:paraId="1EB16E80" w14:textId="77777777" w:rsidR="00946DEA" w:rsidRPr="00205978" w:rsidRDefault="00946DEA" w:rsidP="00946DEA">
            <w:pPr>
              <w:jc w:val="right"/>
            </w:pPr>
            <w:r w:rsidRPr="00205978">
              <w:t>100,0</w:t>
            </w:r>
          </w:p>
        </w:tc>
      </w:tr>
      <w:tr w:rsidR="00205978" w:rsidRPr="00205978" w14:paraId="372A96FC" w14:textId="77777777" w:rsidTr="00946DEA">
        <w:trPr>
          <w:trHeight w:val="552"/>
          <w:jc w:val="center"/>
        </w:trPr>
        <w:tc>
          <w:tcPr>
            <w:tcW w:w="4395" w:type="dxa"/>
            <w:tcBorders>
              <w:top w:val="nil"/>
              <w:left w:val="single" w:sz="4" w:space="0" w:color="auto"/>
              <w:bottom w:val="single" w:sz="4" w:space="0" w:color="auto"/>
              <w:right w:val="single" w:sz="4" w:space="0" w:color="auto"/>
            </w:tcBorders>
            <w:shd w:val="clear" w:color="auto" w:fill="auto"/>
            <w:hideMark/>
          </w:tcPr>
          <w:p w14:paraId="5C646FF6" w14:textId="77777777" w:rsidR="00946DEA" w:rsidRPr="00205978" w:rsidRDefault="00946DEA" w:rsidP="00946DEA">
            <w:r w:rsidRPr="00205978">
              <w:t>«Семейные ценности и инфраструктура культуры»</w:t>
            </w:r>
          </w:p>
        </w:tc>
        <w:tc>
          <w:tcPr>
            <w:tcW w:w="1504" w:type="dxa"/>
            <w:tcBorders>
              <w:top w:val="nil"/>
              <w:left w:val="nil"/>
              <w:bottom w:val="single" w:sz="4" w:space="0" w:color="auto"/>
              <w:right w:val="single" w:sz="4" w:space="0" w:color="auto"/>
            </w:tcBorders>
            <w:shd w:val="clear" w:color="auto" w:fill="auto"/>
            <w:vAlign w:val="center"/>
            <w:hideMark/>
          </w:tcPr>
          <w:p w14:paraId="142827A8" w14:textId="77777777" w:rsidR="00946DEA" w:rsidRPr="00205978" w:rsidRDefault="00946DEA" w:rsidP="00946DEA">
            <w:pPr>
              <w:jc w:val="right"/>
            </w:pPr>
            <w:r w:rsidRPr="00205978">
              <w:t>8 081,0</w:t>
            </w:r>
          </w:p>
        </w:tc>
        <w:tc>
          <w:tcPr>
            <w:tcW w:w="1463" w:type="dxa"/>
            <w:tcBorders>
              <w:top w:val="nil"/>
              <w:left w:val="nil"/>
              <w:bottom w:val="single" w:sz="4" w:space="0" w:color="auto"/>
              <w:right w:val="single" w:sz="4" w:space="0" w:color="auto"/>
            </w:tcBorders>
            <w:shd w:val="clear" w:color="auto" w:fill="auto"/>
            <w:vAlign w:val="center"/>
            <w:hideMark/>
          </w:tcPr>
          <w:p w14:paraId="63861219" w14:textId="77777777" w:rsidR="00946DEA" w:rsidRPr="00205978" w:rsidRDefault="00946DEA" w:rsidP="00946DEA">
            <w:pPr>
              <w:jc w:val="right"/>
            </w:pPr>
            <w:r w:rsidRPr="00205978">
              <w:t>8 081,0</w:t>
            </w:r>
          </w:p>
        </w:tc>
        <w:tc>
          <w:tcPr>
            <w:tcW w:w="1449" w:type="dxa"/>
            <w:tcBorders>
              <w:top w:val="nil"/>
              <w:left w:val="nil"/>
              <w:bottom w:val="single" w:sz="4" w:space="0" w:color="auto"/>
              <w:right w:val="single" w:sz="4" w:space="0" w:color="auto"/>
            </w:tcBorders>
            <w:shd w:val="clear" w:color="auto" w:fill="auto"/>
            <w:vAlign w:val="center"/>
            <w:hideMark/>
          </w:tcPr>
          <w:p w14:paraId="29714085" w14:textId="77777777" w:rsidR="00946DEA" w:rsidRPr="00205978" w:rsidRDefault="00946DEA" w:rsidP="00946DEA">
            <w:pPr>
              <w:jc w:val="right"/>
            </w:pPr>
            <w:r w:rsidRPr="00205978">
              <w:t>0,0</w:t>
            </w:r>
          </w:p>
        </w:tc>
        <w:tc>
          <w:tcPr>
            <w:tcW w:w="1333" w:type="dxa"/>
            <w:tcBorders>
              <w:top w:val="nil"/>
              <w:left w:val="nil"/>
              <w:bottom w:val="single" w:sz="4" w:space="0" w:color="auto"/>
              <w:right w:val="single" w:sz="4" w:space="0" w:color="auto"/>
            </w:tcBorders>
            <w:shd w:val="clear" w:color="auto" w:fill="auto"/>
            <w:vAlign w:val="center"/>
            <w:hideMark/>
          </w:tcPr>
          <w:p w14:paraId="78C4F652" w14:textId="77777777" w:rsidR="00946DEA" w:rsidRPr="00205978" w:rsidRDefault="00946DEA" w:rsidP="00946DEA">
            <w:pPr>
              <w:jc w:val="right"/>
            </w:pPr>
            <w:r w:rsidRPr="00205978">
              <w:t>100,0</w:t>
            </w:r>
          </w:p>
        </w:tc>
      </w:tr>
      <w:tr w:rsidR="00205978" w:rsidRPr="00205978" w14:paraId="49A40D65" w14:textId="77777777" w:rsidTr="00946DEA">
        <w:trPr>
          <w:trHeight w:val="552"/>
          <w:jc w:val="center"/>
        </w:trPr>
        <w:tc>
          <w:tcPr>
            <w:tcW w:w="4395" w:type="dxa"/>
            <w:tcBorders>
              <w:top w:val="nil"/>
              <w:left w:val="single" w:sz="4" w:space="0" w:color="auto"/>
              <w:bottom w:val="single" w:sz="4" w:space="0" w:color="auto"/>
              <w:right w:val="single" w:sz="4" w:space="0" w:color="auto"/>
            </w:tcBorders>
            <w:shd w:val="clear" w:color="auto" w:fill="auto"/>
            <w:hideMark/>
          </w:tcPr>
          <w:p w14:paraId="77EF0A4D" w14:textId="77777777" w:rsidR="00946DEA" w:rsidRPr="00205978" w:rsidRDefault="00946DEA" w:rsidP="00946DEA">
            <w:pPr>
              <w:rPr>
                <w:b/>
                <w:bCs/>
              </w:rPr>
            </w:pPr>
            <w:r w:rsidRPr="00205978">
              <w:rPr>
                <w:b/>
                <w:bCs/>
              </w:rPr>
              <w:t xml:space="preserve">Национальный проект «Молодежь </w:t>
            </w:r>
            <w:r w:rsidRPr="00205978">
              <w:rPr>
                <w:b/>
                <w:bCs/>
              </w:rPr>
              <w:br/>
              <w:t>и дети»</w:t>
            </w:r>
          </w:p>
        </w:tc>
        <w:tc>
          <w:tcPr>
            <w:tcW w:w="1504" w:type="dxa"/>
            <w:tcBorders>
              <w:top w:val="nil"/>
              <w:left w:val="nil"/>
              <w:bottom w:val="single" w:sz="4" w:space="0" w:color="auto"/>
              <w:right w:val="single" w:sz="4" w:space="0" w:color="auto"/>
            </w:tcBorders>
            <w:shd w:val="clear" w:color="auto" w:fill="auto"/>
            <w:vAlign w:val="center"/>
            <w:hideMark/>
          </w:tcPr>
          <w:p w14:paraId="286B1420" w14:textId="77777777" w:rsidR="00946DEA" w:rsidRPr="00205978" w:rsidRDefault="00946DEA" w:rsidP="00946DEA">
            <w:pPr>
              <w:jc w:val="right"/>
              <w:rPr>
                <w:b/>
                <w:bCs/>
              </w:rPr>
            </w:pPr>
            <w:r w:rsidRPr="00205978">
              <w:rPr>
                <w:b/>
                <w:bCs/>
              </w:rPr>
              <w:t>559 489,1</w:t>
            </w:r>
          </w:p>
        </w:tc>
        <w:tc>
          <w:tcPr>
            <w:tcW w:w="1463" w:type="dxa"/>
            <w:tcBorders>
              <w:top w:val="nil"/>
              <w:left w:val="nil"/>
              <w:bottom w:val="single" w:sz="4" w:space="0" w:color="auto"/>
              <w:right w:val="single" w:sz="4" w:space="0" w:color="auto"/>
            </w:tcBorders>
            <w:shd w:val="clear" w:color="auto" w:fill="auto"/>
            <w:vAlign w:val="center"/>
            <w:hideMark/>
          </w:tcPr>
          <w:p w14:paraId="2EEFD5AF" w14:textId="77777777" w:rsidR="00946DEA" w:rsidRPr="00205978" w:rsidRDefault="00946DEA" w:rsidP="00946DEA">
            <w:pPr>
              <w:jc w:val="right"/>
              <w:rPr>
                <w:b/>
                <w:bCs/>
              </w:rPr>
            </w:pPr>
            <w:r w:rsidRPr="00205978">
              <w:rPr>
                <w:b/>
                <w:bCs/>
              </w:rPr>
              <w:t>559 349,1</w:t>
            </w:r>
          </w:p>
        </w:tc>
        <w:tc>
          <w:tcPr>
            <w:tcW w:w="1449" w:type="dxa"/>
            <w:tcBorders>
              <w:top w:val="nil"/>
              <w:left w:val="nil"/>
              <w:bottom w:val="single" w:sz="4" w:space="0" w:color="auto"/>
              <w:right w:val="single" w:sz="4" w:space="0" w:color="auto"/>
            </w:tcBorders>
            <w:shd w:val="clear" w:color="auto" w:fill="auto"/>
            <w:vAlign w:val="center"/>
            <w:hideMark/>
          </w:tcPr>
          <w:p w14:paraId="41E56E0B" w14:textId="77777777" w:rsidR="00946DEA" w:rsidRPr="00205978" w:rsidRDefault="00946DEA" w:rsidP="00946DEA">
            <w:pPr>
              <w:jc w:val="right"/>
              <w:rPr>
                <w:b/>
                <w:bCs/>
              </w:rPr>
            </w:pPr>
            <w:r w:rsidRPr="00205978">
              <w:rPr>
                <w:b/>
                <w:bCs/>
              </w:rPr>
              <w:t>-140,0</w:t>
            </w:r>
          </w:p>
        </w:tc>
        <w:tc>
          <w:tcPr>
            <w:tcW w:w="1333" w:type="dxa"/>
            <w:tcBorders>
              <w:top w:val="nil"/>
              <w:left w:val="nil"/>
              <w:bottom w:val="single" w:sz="4" w:space="0" w:color="auto"/>
              <w:right w:val="single" w:sz="4" w:space="0" w:color="auto"/>
            </w:tcBorders>
            <w:shd w:val="clear" w:color="auto" w:fill="auto"/>
            <w:vAlign w:val="center"/>
            <w:hideMark/>
          </w:tcPr>
          <w:p w14:paraId="19BB832D" w14:textId="77777777" w:rsidR="00946DEA" w:rsidRPr="00205978" w:rsidRDefault="00946DEA" w:rsidP="00946DEA">
            <w:pPr>
              <w:jc w:val="right"/>
              <w:rPr>
                <w:b/>
                <w:bCs/>
              </w:rPr>
            </w:pPr>
            <w:r w:rsidRPr="00205978">
              <w:rPr>
                <w:b/>
                <w:bCs/>
              </w:rPr>
              <w:t>100,0</w:t>
            </w:r>
          </w:p>
        </w:tc>
      </w:tr>
      <w:tr w:rsidR="00205978" w:rsidRPr="00205978" w14:paraId="31941E46" w14:textId="77777777" w:rsidTr="00946DEA">
        <w:trPr>
          <w:trHeight w:val="314"/>
          <w:jc w:val="center"/>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35A2B070" w14:textId="77777777" w:rsidR="00946DEA" w:rsidRPr="00205978" w:rsidRDefault="00946DEA" w:rsidP="00946DEA">
            <w:r w:rsidRPr="00205978">
              <w:t>«Все лучшее детям»</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77CDF" w14:textId="77777777" w:rsidR="00946DEA" w:rsidRPr="00205978" w:rsidRDefault="00946DEA" w:rsidP="00946DEA">
            <w:pPr>
              <w:jc w:val="right"/>
            </w:pPr>
            <w:r w:rsidRPr="00205978">
              <w:t>132 560,7</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E5C17" w14:textId="77777777" w:rsidR="00946DEA" w:rsidRPr="00205978" w:rsidRDefault="00946DEA" w:rsidP="00946DEA">
            <w:pPr>
              <w:jc w:val="right"/>
            </w:pPr>
            <w:r w:rsidRPr="00205978">
              <w:t>132 546,5</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FFB978" w14:textId="77777777" w:rsidR="00946DEA" w:rsidRPr="00205978" w:rsidRDefault="00946DEA" w:rsidP="00946DEA">
            <w:pPr>
              <w:jc w:val="right"/>
            </w:pPr>
            <w:r w:rsidRPr="00205978">
              <w:t>-14,2</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7B05A3" w14:textId="77777777" w:rsidR="00946DEA" w:rsidRPr="00205978" w:rsidRDefault="00946DEA" w:rsidP="00946DEA">
            <w:pPr>
              <w:jc w:val="right"/>
            </w:pPr>
            <w:r w:rsidRPr="00205978">
              <w:t>100,0</w:t>
            </w:r>
          </w:p>
        </w:tc>
      </w:tr>
      <w:tr w:rsidR="00205978" w:rsidRPr="00205978" w14:paraId="65D50E6E" w14:textId="77777777" w:rsidTr="00946DEA">
        <w:trPr>
          <w:trHeight w:val="275"/>
          <w:jc w:val="center"/>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1A5A3807" w14:textId="77777777" w:rsidR="00946DEA" w:rsidRPr="00205978" w:rsidRDefault="00946DEA" w:rsidP="00946DEA">
            <w:r w:rsidRPr="00205978">
              <w:t>«Педагоги и наставники»</w:t>
            </w:r>
          </w:p>
        </w:tc>
        <w:tc>
          <w:tcPr>
            <w:tcW w:w="1504" w:type="dxa"/>
            <w:tcBorders>
              <w:top w:val="single" w:sz="4" w:space="0" w:color="auto"/>
              <w:left w:val="nil"/>
              <w:bottom w:val="single" w:sz="4" w:space="0" w:color="auto"/>
              <w:right w:val="single" w:sz="4" w:space="0" w:color="auto"/>
            </w:tcBorders>
            <w:shd w:val="clear" w:color="auto" w:fill="auto"/>
            <w:vAlign w:val="center"/>
            <w:hideMark/>
          </w:tcPr>
          <w:p w14:paraId="12241ACB" w14:textId="77777777" w:rsidR="00946DEA" w:rsidRPr="00205978" w:rsidRDefault="00946DEA" w:rsidP="00946DEA">
            <w:pPr>
              <w:jc w:val="right"/>
            </w:pPr>
            <w:r w:rsidRPr="00205978">
              <w:t>426 928,4</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0E24A4B5" w14:textId="77777777" w:rsidR="00946DEA" w:rsidRPr="00205978" w:rsidRDefault="00946DEA" w:rsidP="00946DEA">
            <w:pPr>
              <w:jc w:val="right"/>
            </w:pPr>
            <w:r w:rsidRPr="00205978">
              <w:t>426 802,6</w:t>
            </w:r>
          </w:p>
        </w:tc>
        <w:tc>
          <w:tcPr>
            <w:tcW w:w="1449" w:type="dxa"/>
            <w:tcBorders>
              <w:top w:val="single" w:sz="4" w:space="0" w:color="auto"/>
              <w:left w:val="nil"/>
              <w:bottom w:val="single" w:sz="4" w:space="0" w:color="auto"/>
              <w:right w:val="single" w:sz="4" w:space="0" w:color="auto"/>
            </w:tcBorders>
            <w:shd w:val="clear" w:color="auto" w:fill="auto"/>
            <w:vAlign w:val="center"/>
            <w:hideMark/>
          </w:tcPr>
          <w:p w14:paraId="2ECF67C1" w14:textId="77777777" w:rsidR="00946DEA" w:rsidRPr="00205978" w:rsidRDefault="00946DEA" w:rsidP="00946DEA">
            <w:pPr>
              <w:jc w:val="right"/>
            </w:pPr>
            <w:r w:rsidRPr="00205978">
              <w:t>-125,8</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65CC3333" w14:textId="77777777" w:rsidR="00946DEA" w:rsidRPr="00205978" w:rsidRDefault="00946DEA" w:rsidP="00946DEA">
            <w:pPr>
              <w:jc w:val="right"/>
            </w:pPr>
            <w:r w:rsidRPr="00205978">
              <w:t>100,0</w:t>
            </w:r>
          </w:p>
        </w:tc>
      </w:tr>
      <w:tr w:rsidR="00205978" w:rsidRPr="00205978" w14:paraId="10A1C11E" w14:textId="77777777" w:rsidTr="00946DEA">
        <w:trPr>
          <w:trHeight w:val="298"/>
          <w:jc w:val="center"/>
        </w:trPr>
        <w:tc>
          <w:tcPr>
            <w:tcW w:w="4395" w:type="dxa"/>
            <w:tcBorders>
              <w:top w:val="nil"/>
              <w:left w:val="single" w:sz="4" w:space="0" w:color="auto"/>
              <w:bottom w:val="single" w:sz="4" w:space="0" w:color="auto"/>
              <w:right w:val="single" w:sz="4" w:space="0" w:color="auto"/>
            </w:tcBorders>
            <w:shd w:val="clear" w:color="auto" w:fill="auto"/>
            <w:hideMark/>
          </w:tcPr>
          <w:p w14:paraId="3997892C" w14:textId="77777777" w:rsidR="00946DEA" w:rsidRPr="00205978" w:rsidRDefault="00946DEA" w:rsidP="00946DEA">
            <w:pPr>
              <w:rPr>
                <w:b/>
                <w:bCs/>
              </w:rPr>
            </w:pPr>
            <w:r w:rsidRPr="00205978">
              <w:rPr>
                <w:b/>
                <w:bCs/>
              </w:rPr>
              <w:t>Национальный проект «Инфраструктура для жизни»</w:t>
            </w:r>
          </w:p>
        </w:tc>
        <w:tc>
          <w:tcPr>
            <w:tcW w:w="1504" w:type="dxa"/>
            <w:tcBorders>
              <w:top w:val="nil"/>
              <w:left w:val="nil"/>
              <w:bottom w:val="single" w:sz="4" w:space="0" w:color="auto"/>
              <w:right w:val="single" w:sz="4" w:space="0" w:color="auto"/>
            </w:tcBorders>
            <w:shd w:val="clear" w:color="auto" w:fill="auto"/>
            <w:vAlign w:val="center"/>
            <w:hideMark/>
          </w:tcPr>
          <w:p w14:paraId="05763674" w14:textId="77777777" w:rsidR="00946DEA" w:rsidRPr="00205978" w:rsidRDefault="00946DEA" w:rsidP="00946DEA">
            <w:pPr>
              <w:jc w:val="right"/>
              <w:rPr>
                <w:b/>
                <w:bCs/>
              </w:rPr>
            </w:pPr>
            <w:r w:rsidRPr="00205978">
              <w:rPr>
                <w:b/>
                <w:bCs/>
              </w:rPr>
              <w:t>4 366 900,4</w:t>
            </w:r>
          </w:p>
        </w:tc>
        <w:tc>
          <w:tcPr>
            <w:tcW w:w="1463" w:type="dxa"/>
            <w:tcBorders>
              <w:top w:val="nil"/>
              <w:left w:val="nil"/>
              <w:bottom w:val="single" w:sz="4" w:space="0" w:color="auto"/>
              <w:right w:val="single" w:sz="4" w:space="0" w:color="auto"/>
            </w:tcBorders>
            <w:shd w:val="clear" w:color="auto" w:fill="auto"/>
            <w:vAlign w:val="center"/>
            <w:hideMark/>
          </w:tcPr>
          <w:p w14:paraId="2313AEF9" w14:textId="77777777" w:rsidR="00946DEA" w:rsidRPr="00205978" w:rsidRDefault="00946DEA" w:rsidP="00946DEA">
            <w:pPr>
              <w:jc w:val="right"/>
              <w:rPr>
                <w:b/>
                <w:bCs/>
              </w:rPr>
            </w:pPr>
            <w:r w:rsidRPr="00205978">
              <w:rPr>
                <w:b/>
                <w:bCs/>
              </w:rPr>
              <w:t>3 014 639,9</w:t>
            </w:r>
          </w:p>
        </w:tc>
        <w:tc>
          <w:tcPr>
            <w:tcW w:w="1449" w:type="dxa"/>
            <w:tcBorders>
              <w:top w:val="nil"/>
              <w:left w:val="nil"/>
              <w:bottom w:val="single" w:sz="4" w:space="0" w:color="auto"/>
              <w:right w:val="single" w:sz="4" w:space="0" w:color="auto"/>
            </w:tcBorders>
            <w:shd w:val="clear" w:color="auto" w:fill="auto"/>
            <w:vAlign w:val="center"/>
            <w:hideMark/>
          </w:tcPr>
          <w:p w14:paraId="452C4E17" w14:textId="77777777" w:rsidR="00946DEA" w:rsidRPr="00205978" w:rsidRDefault="00946DEA" w:rsidP="00946DEA">
            <w:pPr>
              <w:jc w:val="right"/>
              <w:rPr>
                <w:b/>
                <w:bCs/>
              </w:rPr>
            </w:pPr>
            <w:r w:rsidRPr="00205978">
              <w:rPr>
                <w:b/>
                <w:bCs/>
              </w:rPr>
              <w:t>-1 075 555,2</w:t>
            </w:r>
          </w:p>
        </w:tc>
        <w:tc>
          <w:tcPr>
            <w:tcW w:w="1333" w:type="dxa"/>
            <w:tcBorders>
              <w:top w:val="nil"/>
              <w:left w:val="nil"/>
              <w:bottom w:val="single" w:sz="4" w:space="0" w:color="auto"/>
              <w:right w:val="single" w:sz="4" w:space="0" w:color="auto"/>
            </w:tcBorders>
            <w:shd w:val="clear" w:color="auto" w:fill="auto"/>
            <w:vAlign w:val="center"/>
            <w:hideMark/>
          </w:tcPr>
          <w:p w14:paraId="4FBC94B5" w14:textId="77777777" w:rsidR="00946DEA" w:rsidRPr="00205978" w:rsidRDefault="00946DEA" w:rsidP="00946DEA">
            <w:pPr>
              <w:jc w:val="right"/>
              <w:rPr>
                <w:b/>
                <w:bCs/>
              </w:rPr>
            </w:pPr>
            <w:r w:rsidRPr="00205978">
              <w:rPr>
                <w:b/>
                <w:bCs/>
              </w:rPr>
              <w:t>69,0</w:t>
            </w:r>
          </w:p>
        </w:tc>
      </w:tr>
      <w:tr w:rsidR="00205978" w:rsidRPr="00205978" w14:paraId="5CB7BD3D" w14:textId="77777777" w:rsidTr="00946DEA">
        <w:trPr>
          <w:trHeight w:val="102"/>
          <w:jc w:val="center"/>
        </w:trPr>
        <w:tc>
          <w:tcPr>
            <w:tcW w:w="4395" w:type="dxa"/>
            <w:tcBorders>
              <w:top w:val="nil"/>
              <w:left w:val="single" w:sz="4" w:space="0" w:color="auto"/>
              <w:bottom w:val="single" w:sz="4" w:space="0" w:color="auto"/>
              <w:right w:val="single" w:sz="4" w:space="0" w:color="auto"/>
            </w:tcBorders>
            <w:shd w:val="clear" w:color="auto" w:fill="auto"/>
            <w:hideMark/>
          </w:tcPr>
          <w:p w14:paraId="287A5BD0" w14:textId="77777777" w:rsidR="00946DEA" w:rsidRPr="00205978" w:rsidRDefault="00946DEA" w:rsidP="00946DEA">
            <w:r w:rsidRPr="00205978">
              <w:t>«Жилье»</w:t>
            </w:r>
          </w:p>
        </w:tc>
        <w:tc>
          <w:tcPr>
            <w:tcW w:w="1504" w:type="dxa"/>
            <w:tcBorders>
              <w:top w:val="nil"/>
              <w:left w:val="nil"/>
              <w:bottom w:val="single" w:sz="4" w:space="0" w:color="auto"/>
              <w:right w:val="single" w:sz="4" w:space="0" w:color="auto"/>
            </w:tcBorders>
            <w:shd w:val="clear" w:color="auto" w:fill="auto"/>
            <w:vAlign w:val="center"/>
            <w:hideMark/>
          </w:tcPr>
          <w:p w14:paraId="79211213" w14:textId="77777777" w:rsidR="00946DEA" w:rsidRPr="00205978" w:rsidRDefault="00946DEA" w:rsidP="00946DEA">
            <w:pPr>
              <w:jc w:val="right"/>
            </w:pPr>
            <w:r w:rsidRPr="00205978">
              <w:t>2 679 918,2</w:t>
            </w:r>
          </w:p>
        </w:tc>
        <w:tc>
          <w:tcPr>
            <w:tcW w:w="1463" w:type="dxa"/>
            <w:tcBorders>
              <w:top w:val="nil"/>
              <w:left w:val="nil"/>
              <w:bottom w:val="single" w:sz="4" w:space="0" w:color="auto"/>
              <w:right w:val="single" w:sz="4" w:space="0" w:color="auto"/>
            </w:tcBorders>
            <w:shd w:val="clear" w:color="auto" w:fill="auto"/>
            <w:vAlign w:val="center"/>
            <w:hideMark/>
          </w:tcPr>
          <w:p w14:paraId="04BF691A" w14:textId="77777777" w:rsidR="00946DEA" w:rsidRPr="00205978" w:rsidRDefault="00946DEA" w:rsidP="00946DEA">
            <w:pPr>
              <w:jc w:val="right"/>
            </w:pPr>
            <w:r w:rsidRPr="00205978">
              <w:t>1 604 472,8</w:t>
            </w:r>
          </w:p>
        </w:tc>
        <w:tc>
          <w:tcPr>
            <w:tcW w:w="1449" w:type="dxa"/>
            <w:tcBorders>
              <w:top w:val="nil"/>
              <w:left w:val="nil"/>
              <w:bottom w:val="single" w:sz="4" w:space="0" w:color="auto"/>
              <w:right w:val="single" w:sz="4" w:space="0" w:color="auto"/>
            </w:tcBorders>
            <w:shd w:val="clear" w:color="auto" w:fill="auto"/>
            <w:vAlign w:val="center"/>
            <w:hideMark/>
          </w:tcPr>
          <w:p w14:paraId="3E2FCA36" w14:textId="77777777" w:rsidR="00946DEA" w:rsidRPr="00205978" w:rsidRDefault="00946DEA" w:rsidP="00946DEA">
            <w:pPr>
              <w:jc w:val="right"/>
            </w:pPr>
            <w:r w:rsidRPr="00205978">
              <w:t>-1 075 445,4</w:t>
            </w:r>
          </w:p>
        </w:tc>
        <w:tc>
          <w:tcPr>
            <w:tcW w:w="1333" w:type="dxa"/>
            <w:tcBorders>
              <w:top w:val="nil"/>
              <w:left w:val="nil"/>
              <w:bottom w:val="single" w:sz="4" w:space="0" w:color="auto"/>
              <w:right w:val="single" w:sz="4" w:space="0" w:color="auto"/>
            </w:tcBorders>
            <w:shd w:val="clear" w:color="auto" w:fill="auto"/>
            <w:vAlign w:val="center"/>
            <w:hideMark/>
          </w:tcPr>
          <w:p w14:paraId="4A6D4332" w14:textId="77777777" w:rsidR="00946DEA" w:rsidRPr="00205978" w:rsidRDefault="00946DEA" w:rsidP="00946DEA">
            <w:pPr>
              <w:jc w:val="right"/>
            </w:pPr>
            <w:r w:rsidRPr="00205978">
              <w:t>59,9</w:t>
            </w:r>
          </w:p>
        </w:tc>
      </w:tr>
      <w:tr w:rsidR="00205978" w:rsidRPr="00205978" w14:paraId="08DF8CB2" w14:textId="77777777" w:rsidTr="00946DEA">
        <w:trPr>
          <w:trHeight w:val="552"/>
          <w:jc w:val="center"/>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0FE3B277" w14:textId="77777777" w:rsidR="00946DEA" w:rsidRPr="00205978" w:rsidRDefault="00946DEA" w:rsidP="00946DEA">
            <w:r w:rsidRPr="00205978">
              <w:t>«Региональная и местная дорожная сеть»</w:t>
            </w:r>
          </w:p>
        </w:tc>
        <w:tc>
          <w:tcPr>
            <w:tcW w:w="15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4248E3" w14:textId="77777777" w:rsidR="00946DEA" w:rsidRPr="00205978" w:rsidRDefault="00946DEA" w:rsidP="00946DEA">
            <w:pPr>
              <w:jc w:val="right"/>
            </w:pPr>
            <w:r w:rsidRPr="00205978">
              <w:t>1 568 082,0</w:t>
            </w:r>
          </w:p>
        </w:tc>
        <w:tc>
          <w:tcPr>
            <w:tcW w:w="14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F2F525" w14:textId="77777777" w:rsidR="00946DEA" w:rsidRPr="00205978" w:rsidRDefault="00946DEA" w:rsidP="00946DEA">
            <w:pPr>
              <w:jc w:val="right"/>
            </w:pPr>
            <w:r w:rsidRPr="00205978">
              <w:t>1 291 376,7</w:t>
            </w:r>
          </w:p>
        </w:tc>
        <w:tc>
          <w:tcPr>
            <w:tcW w:w="144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36DA0" w14:textId="77777777" w:rsidR="00946DEA" w:rsidRPr="00205978" w:rsidRDefault="00946DEA" w:rsidP="00946DEA">
            <w:pPr>
              <w:jc w:val="right"/>
            </w:pPr>
            <w:r w:rsidRPr="00205978">
              <w:t>-276 705,3</w:t>
            </w:r>
          </w:p>
        </w:tc>
        <w:tc>
          <w:tcPr>
            <w:tcW w:w="13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815D28" w14:textId="77777777" w:rsidR="00946DEA" w:rsidRPr="00205978" w:rsidRDefault="00946DEA" w:rsidP="00946DEA">
            <w:pPr>
              <w:jc w:val="right"/>
            </w:pPr>
            <w:r w:rsidRPr="00205978">
              <w:t>82,4</w:t>
            </w:r>
          </w:p>
        </w:tc>
      </w:tr>
      <w:tr w:rsidR="00205978" w:rsidRPr="00205978" w14:paraId="5333CC67" w14:textId="77777777" w:rsidTr="00946DEA">
        <w:trPr>
          <w:trHeight w:val="294"/>
          <w:jc w:val="center"/>
        </w:trPr>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03252EE2" w14:textId="77777777" w:rsidR="00946DEA" w:rsidRPr="00205978" w:rsidRDefault="00946DEA" w:rsidP="00946DEA">
            <w:r w:rsidRPr="00205978">
              <w:t>«Формирование комфортной городской среды»</w:t>
            </w:r>
          </w:p>
        </w:tc>
        <w:tc>
          <w:tcPr>
            <w:tcW w:w="1504" w:type="dxa"/>
            <w:tcBorders>
              <w:top w:val="single" w:sz="4" w:space="0" w:color="auto"/>
              <w:left w:val="nil"/>
              <w:bottom w:val="single" w:sz="4" w:space="0" w:color="auto"/>
              <w:right w:val="single" w:sz="4" w:space="0" w:color="auto"/>
            </w:tcBorders>
            <w:shd w:val="clear" w:color="auto" w:fill="auto"/>
            <w:vAlign w:val="center"/>
            <w:hideMark/>
          </w:tcPr>
          <w:p w14:paraId="448439A4" w14:textId="77777777" w:rsidR="00946DEA" w:rsidRPr="00205978" w:rsidRDefault="00946DEA" w:rsidP="00946DEA">
            <w:pPr>
              <w:jc w:val="right"/>
            </w:pPr>
            <w:r w:rsidRPr="00205978">
              <w:t>118 900,2</w:t>
            </w:r>
          </w:p>
        </w:tc>
        <w:tc>
          <w:tcPr>
            <w:tcW w:w="1463" w:type="dxa"/>
            <w:tcBorders>
              <w:top w:val="single" w:sz="4" w:space="0" w:color="auto"/>
              <w:left w:val="nil"/>
              <w:bottom w:val="single" w:sz="4" w:space="0" w:color="auto"/>
              <w:right w:val="single" w:sz="4" w:space="0" w:color="auto"/>
            </w:tcBorders>
            <w:shd w:val="clear" w:color="auto" w:fill="auto"/>
            <w:vAlign w:val="center"/>
            <w:hideMark/>
          </w:tcPr>
          <w:p w14:paraId="1FA4227F" w14:textId="77777777" w:rsidR="00946DEA" w:rsidRPr="00205978" w:rsidRDefault="00946DEA" w:rsidP="00946DEA">
            <w:pPr>
              <w:jc w:val="right"/>
            </w:pPr>
            <w:r w:rsidRPr="00205978">
              <w:t>118 790,4</w:t>
            </w:r>
          </w:p>
        </w:tc>
        <w:tc>
          <w:tcPr>
            <w:tcW w:w="1449" w:type="dxa"/>
            <w:tcBorders>
              <w:top w:val="single" w:sz="4" w:space="0" w:color="auto"/>
              <w:left w:val="nil"/>
              <w:bottom w:val="single" w:sz="4" w:space="0" w:color="auto"/>
              <w:right w:val="single" w:sz="4" w:space="0" w:color="auto"/>
            </w:tcBorders>
            <w:shd w:val="clear" w:color="auto" w:fill="auto"/>
            <w:vAlign w:val="center"/>
            <w:hideMark/>
          </w:tcPr>
          <w:p w14:paraId="76CC2B6A" w14:textId="77777777" w:rsidR="00946DEA" w:rsidRPr="00205978" w:rsidRDefault="00946DEA" w:rsidP="00946DEA">
            <w:pPr>
              <w:jc w:val="right"/>
            </w:pPr>
            <w:r w:rsidRPr="00205978">
              <w:t>-109,8</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14:paraId="11AA7414" w14:textId="77777777" w:rsidR="00946DEA" w:rsidRPr="00205978" w:rsidRDefault="00946DEA" w:rsidP="00946DEA">
            <w:pPr>
              <w:jc w:val="right"/>
            </w:pPr>
            <w:r w:rsidRPr="00205978">
              <w:t>99,9</w:t>
            </w:r>
          </w:p>
        </w:tc>
      </w:tr>
      <w:tr w:rsidR="00946DEA" w:rsidRPr="00205978" w14:paraId="66709F44" w14:textId="77777777" w:rsidTr="00946DEA">
        <w:trPr>
          <w:trHeight w:val="294"/>
          <w:jc w:val="center"/>
        </w:trPr>
        <w:tc>
          <w:tcPr>
            <w:tcW w:w="4395" w:type="dxa"/>
            <w:tcBorders>
              <w:top w:val="single" w:sz="4" w:space="0" w:color="auto"/>
              <w:left w:val="single" w:sz="4" w:space="0" w:color="auto"/>
              <w:bottom w:val="single" w:sz="4" w:space="0" w:color="auto"/>
              <w:right w:val="single" w:sz="4" w:space="0" w:color="auto"/>
            </w:tcBorders>
            <w:shd w:val="clear" w:color="auto" w:fill="auto"/>
          </w:tcPr>
          <w:p w14:paraId="05355A8C" w14:textId="77777777" w:rsidR="00946DEA" w:rsidRPr="00205978" w:rsidRDefault="00946DEA" w:rsidP="00946DEA">
            <w:pPr>
              <w:rPr>
                <w:b/>
                <w:bCs/>
              </w:rPr>
            </w:pPr>
            <w:r w:rsidRPr="00205978">
              <w:rPr>
                <w:b/>
                <w:bCs/>
              </w:rPr>
              <w:t>ИТОГО по региональным проектам</w:t>
            </w:r>
          </w:p>
        </w:tc>
        <w:tc>
          <w:tcPr>
            <w:tcW w:w="1504" w:type="dxa"/>
            <w:tcBorders>
              <w:top w:val="single" w:sz="4" w:space="0" w:color="auto"/>
              <w:left w:val="nil"/>
              <w:bottom w:val="single" w:sz="4" w:space="0" w:color="auto"/>
              <w:right w:val="single" w:sz="4" w:space="0" w:color="auto"/>
            </w:tcBorders>
            <w:shd w:val="clear" w:color="auto" w:fill="auto"/>
            <w:vAlign w:val="center"/>
          </w:tcPr>
          <w:p w14:paraId="6ADF5924" w14:textId="77777777" w:rsidR="00946DEA" w:rsidRPr="00205978" w:rsidRDefault="00946DEA" w:rsidP="00946DEA">
            <w:pPr>
              <w:jc w:val="right"/>
              <w:rPr>
                <w:b/>
                <w:bCs/>
              </w:rPr>
            </w:pPr>
            <w:r w:rsidRPr="00205978">
              <w:rPr>
                <w:b/>
                <w:bCs/>
              </w:rPr>
              <w:t>5 591 846,0</w:t>
            </w:r>
          </w:p>
        </w:tc>
        <w:tc>
          <w:tcPr>
            <w:tcW w:w="1463" w:type="dxa"/>
            <w:tcBorders>
              <w:top w:val="single" w:sz="4" w:space="0" w:color="auto"/>
              <w:left w:val="nil"/>
              <w:bottom w:val="single" w:sz="4" w:space="0" w:color="auto"/>
              <w:right w:val="single" w:sz="4" w:space="0" w:color="auto"/>
            </w:tcBorders>
            <w:shd w:val="clear" w:color="auto" w:fill="auto"/>
            <w:vAlign w:val="center"/>
          </w:tcPr>
          <w:p w14:paraId="156BA155" w14:textId="77777777" w:rsidR="00946DEA" w:rsidRPr="00205978" w:rsidRDefault="00946DEA" w:rsidP="00946DEA">
            <w:pPr>
              <w:jc w:val="right"/>
              <w:rPr>
                <w:b/>
                <w:bCs/>
              </w:rPr>
            </w:pPr>
            <w:r w:rsidRPr="00205978">
              <w:rPr>
                <w:b/>
                <w:bCs/>
              </w:rPr>
              <w:t>4 239 335,3</w:t>
            </w:r>
          </w:p>
        </w:tc>
        <w:tc>
          <w:tcPr>
            <w:tcW w:w="1449" w:type="dxa"/>
            <w:tcBorders>
              <w:top w:val="single" w:sz="4" w:space="0" w:color="auto"/>
              <w:left w:val="nil"/>
              <w:bottom w:val="single" w:sz="4" w:space="0" w:color="auto"/>
              <w:right w:val="single" w:sz="4" w:space="0" w:color="auto"/>
            </w:tcBorders>
            <w:shd w:val="clear" w:color="auto" w:fill="auto"/>
            <w:vAlign w:val="center"/>
          </w:tcPr>
          <w:p w14:paraId="5D18F90B" w14:textId="77777777" w:rsidR="00946DEA" w:rsidRPr="00205978" w:rsidRDefault="00946DEA" w:rsidP="00946DEA">
            <w:pPr>
              <w:jc w:val="right"/>
              <w:rPr>
                <w:b/>
                <w:bCs/>
              </w:rPr>
            </w:pPr>
            <w:r w:rsidRPr="00205978">
              <w:rPr>
                <w:b/>
                <w:bCs/>
              </w:rPr>
              <w:t>-1 075 805,4</w:t>
            </w:r>
          </w:p>
        </w:tc>
        <w:tc>
          <w:tcPr>
            <w:tcW w:w="1333" w:type="dxa"/>
            <w:tcBorders>
              <w:top w:val="single" w:sz="4" w:space="0" w:color="auto"/>
              <w:left w:val="nil"/>
              <w:bottom w:val="single" w:sz="4" w:space="0" w:color="auto"/>
              <w:right w:val="single" w:sz="4" w:space="0" w:color="auto"/>
            </w:tcBorders>
            <w:shd w:val="clear" w:color="auto" w:fill="auto"/>
            <w:vAlign w:val="center"/>
          </w:tcPr>
          <w:p w14:paraId="2216F98F" w14:textId="77777777" w:rsidR="00946DEA" w:rsidRPr="00205978" w:rsidRDefault="00946DEA" w:rsidP="00946DEA">
            <w:pPr>
              <w:jc w:val="right"/>
              <w:rPr>
                <w:b/>
                <w:bCs/>
              </w:rPr>
            </w:pPr>
            <w:r w:rsidRPr="00205978">
              <w:rPr>
                <w:b/>
                <w:bCs/>
              </w:rPr>
              <w:t>75,8</w:t>
            </w:r>
          </w:p>
        </w:tc>
      </w:tr>
    </w:tbl>
    <w:p w14:paraId="099AD603" w14:textId="77777777" w:rsidR="00946DEA" w:rsidRPr="00205978" w:rsidRDefault="00946DEA" w:rsidP="00946DEA">
      <w:pPr>
        <w:ind w:firstLine="709"/>
        <w:jc w:val="both"/>
        <w:rPr>
          <w:sz w:val="20"/>
          <w:szCs w:val="20"/>
        </w:rPr>
      </w:pPr>
    </w:p>
    <w:p w14:paraId="1410F08F" w14:textId="77777777" w:rsidR="00946DEA" w:rsidRPr="00205978" w:rsidRDefault="00946DEA" w:rsidP="00946DEA">
      <w:pPr>
        <w:ind w:firstLine="708"/>
        <w:jc w:val="both"/>
        <w:rPr>
          <w:sz w:val="28"/>
          <w:szCs w:val="28"/>
        </w:rPr>
      </w:pPr>
      <w:r w:rsidRPr="00205978">
        <w:rPr>
          <w:sz w:val="28"/>
          <w:szCs w:val="28"/>
        </w:rPr>
        <w:t xml:space="preserve">Исполнение расходов по разделу </w:t>
      </w:r>
      <w:r w:rsidRPr="00205978">
        <w:rPr>
          <w:b/>
          <w:sz w:val="28"/>
          <w:szCs w:val="28"/>
        </w:rPr>
        <w:t>«Общегосударственные вопросы»</w:t>
      </w:r>
      <w:r w:rsidRPr="00205978">
        <w:rPr>
          <w:sz w:val="28"/>
          <w:szCs w:val="28"/>
        </w:rPr>
        <w:t xml:space="preserve"> за счет всех источников составило 3,8 млрд руб. или 98,7 % к плановым показателям.</w:t>
      </w:r>
    </w:p>
    <w:p w14:paraId="68E94BA7" w14:textId="77777777" w:rsidR="00946DEA" w:rsidRPr="00205978" w:rsidRDefault="00946DEA" w:rsidP="00946DEA">
      <w:pPr>
        <w:ind w:firstLine="708"/>
        <w:jc w:val="both"/>
        <w:rPr>
          <w:sz w:val="14"/>
          <w:szCs w:val="14"/>
        </w:rPr>
      </w:pPr>
    </w:p>
    <w:p w14:paraId="59083E3A" w14:textId="77777777" w:rsidR="00946DEA" w:rsidRPr="00205978" w:rsidRDefault="00946DEA" w:rsidP="00946DEA">
      <w:pPr>
        <w:ind w:firstLine="708"/>
        <w:jc w:val="right"/>
      </w:pPr>
      <w:r w:rsidRPr="00205978">
        <w:t>тыс. руб.</w:t>
      </w:r>
    </w:p>
    <w:tbl>
      <w:tblPr>
        <w:tblW w:w="10206" w:type="dxa"/>
        <w:tblInd w:w="108" w:type="dxa"/>
        <w:tblLayout w:type="fixed"/>
        <w:tblLook w:val="04A0" w:firstRow="1" w:lastRow="0" w:firstColumn="1" w:lastColumn="0" w:noHBand="0" w:noVBand="1"/>
      </w:tblPr>
      <w:tblGrid>
        <w:gridCol w:w="4253"/>
        <w:gridCol w:w="1417"/>
        <w:gridCol w:w="1559"/>
        <w:gridCol w:w="1559"/>
        <w:gridCol w:w="1418"/>
      </w:tblGrid>
      <w:tr w:rsidR="00205978" w:rsidRPr="00205978" w14:paraId="0CFD7B46" w14:textId="77777777" w:rsidTr="00946DEA">
        <w:trPr>
          <w:trHeight w:val="624"/>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481AE0" w14:textId="77777777" w:rsidR="00946DEA" w:rsidRPr="00205978" w:rsidRDefault="00946DEA" w:rsidP="00946DEA">
            <w:pPr>
              <w:jc w:val="center"/>
              <w:rPr>
                <w:bCs/>
              </w:rPr>
            </w:pPr>
            <w:r w:rsidRPr="00205978">
              <w:rPr>
                <w:bCs/>
              </w:rPr>
              <w:t>Наименование расходов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653BDB1D" w14:textId="77777777" w:rsidR="00946DEA" w:rsidRPr="00205978" w:rsidRDefault="00946DEA" w:rsidP="00946DEA">
            <w:pPr>
              <w:jc w:val="center"/>
              <w:rPr>
                <w:bCs/>
              </w:rPr>
            </w:pPr>
            <w:r w:rsidRPr="00205978">
              <w:rPr>
                <w:bCs/>
              </w:rPr>
              <w:t xml:space="preserve">План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451DC46" w14:textId="77777777" w:rsidR="00946DEA" w:rsidRPr="00205978" w:rsidRDefault="00946DEA" w:rsidP="00946DEA">
            <w:pPr>
              <w:jc w:val="center"/>
              <w:rPr>
                <w:bCs/>
              </w:rPr>
            </w:pPr>
            <w:r w:rsidRPr="00205978">
              <w:t>Исполнение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137C431F" w14:textId="77777777" w:rsidR="00946DEA" w:rsidRPr="00205978" w:rsidRDefault="00946DEA" w:rsidP="00946DEA">
            <w:pPr>
              <w:jc w:val="center"/>
              <w:rPr>
                <w:bCs/>
              </w:rPr>
            </w:pPr>
            <w:r w:rsidRPr="00205978">
              <w:rPr>
                <w:bCs/>
              </w:rPr>
              <w:t>Отклонение</w:t>
            </w:r>
          </w:p>
        </w:tc>
        <w:tc>
          <w:tcPr>
            <w:tcW w:w="1418" w:type="dxa"/>
            <w:tcBorders>
              <w:top w:val="single" w:sz="4" w:space="0" w:color="auto"/>
              <w:left w:val="nil"/>
              <w:bottom w:val="single" w:sz="4" w:space="0" w:color="auto"/>
              <w:right w:val="single" w:sz="4" w:space="0" w:color="auto"/>
            </w:tcBorders>
            <w:shd w:val="clear" w:color="auto" w:fill="auto"/>
            <w:tcMar>
              <w:left w:w="57" w:type="dxa"/>
              <w:right w:w="28" w:type="dxa"/>
            </w:tcMar>
            <w:vAlign w:val="center"/>
            <w:hideMark/>
          </w:tcPr>
          <w:p w14:paraId="2127C000" w14:textId="77777777" w:rsidR="00946DEA" w:rsidRPr="00205978" w:rsidRDefault="00946DEA" w:rsidP="00946DEA">
            <w:pPr>
              <w:jc w:val="center"/>
              <w:rPr>
                <w:bCs/>
              </w:rPr>
            </w:pPr>
            <w:r w:rsidRPr="00205978">
              <w:rPr>
                <w:bCs/>
              </w:rPr>
              <w:t>% исполнения</w:t>
            </w:r>
          </w:p>
        </w:tc>
      </w:tr>
      <w:tr w:rsidR="00205978" w:rsidRPr="00205978" w14:paraId="06C93953" w14:textId="77777777" w:rsidTr="00946DEA">
        <w:trPr>
          <w:trHeight w:val="446"/>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736ED38A" w14:textId="77777777" w:rsidR="00946DEA" w:rsidRPr="00205978" w:rsidRDefault="00946DEA" w:rsidP="00946DEA">
            <w:r w:rsidRPr="00205978">
              <w:t>Содержание органов местного самоуправления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14:paraId="7DB64E4A" w14:textId="77777777" w:rsidR="00946DEA" w:rsidRPr="00205978" w:rsidRDefault="00946DEA" w:rsidP="00946DEA">
            <w:pPr>
              <w:jc w:val="right"/>
            </w:pPr>
            <w:r w:rsidRPr="00205978">
              <w:t>1 792 919,6</w:t>
            </w:r>
          </w:p>
        </w:tc>
        <w:tc>
          <w:tcPr>
            <w:tcW w:w="1559" w:type="dxa"/>
            <w:tcBorders>
              <w:top w:val="nil"/>
              <w:left w:val="nil"/>
              <w:bottom w:val="single" w:sz="4" w:space="0" w:color="auto"/>
              <w:right w:val="single" w:sz="4" w:space="0" w:color="auto"/>
            </w:tcBorders>
            <w:shd w:val="clear" w:color="auto" w:fill="auto"/>
            <w:noWrap/>
            <w:vAlign w:val="center"/>
            <w:hideMark/>
          </w:tcPr>
          <w:p w14:paraId="55E66225" w14:textId="77777777" w:rsidR="00946DEA" w:rsidRPr="00205978" w:rsidRDefault="00946DEA" w:rsidP="00946DEA">
            <w:pPr>
              <w:jc w:val="right"/>
            </w:pPr>
            <w:r w:rsidRPr="00205978">
              <w:t>1 779 647,3</w:t>
            </w:r>
          </w:p>
        </w:tc>
        <w:tc>
          <w:tcPr>
            <w:tcW w:w="1559" w:type="dxa"/>
            <w:tcBorders>
              <w:top w:val="nil"/>
              <w:left w:val="nil"/>
              <w:bottom w:val="single" w:sz="4" w:space="0" w:color="auto"/>
              <w:right w:val="single" w:sz="4" w:space="0" w:color="auto"/>
            </w:tcBorders>
            <w:shd w:val="clear" w:color="auto" w:fill="auto"/>
            <w:noWrap/>
            <w:vAlign w:val="center"/>
            <w:hideMark/>
          </w:tcPr>
          <w:p w14:paraId="025009A0" w14:textId="77777777" w:rsidR="00946DEA" w:rsidRPr="00205978" w:rsidRDefault="00946DEA" w:rsidP="00946DEA">
            <w:pPr>
              <w:jc w:val="right"/>
            </w:pPr>
            <w:r w:rsidRPr="00205978">
              <w:t>-13 272,3</w:t>
            </w:r>
          </w:p>
        </w:tc>
        <w:tc>
          <w:tcPr>
            <w:tcW w:w="1418" w:type="dxa"/>
            <w:tcBorders>
              <w:top w:val="nil"/>
              <w:left w:val="nil"/>
              <w:bottom w:val="single" w:sz="4" w:space="0" w:color="auto"/>
              <w:right w:val="single" w:sz="4" w:space="0" w:color="auto"/>
            </w:tcBorders>
            <w:shd w:val="clear" w:color="auto" w:fill="auto"/>
            <w:noWrap/>
            <w:vAlign w:val="center"/>
            <w:hideMark/>
          </w:tcPr>
          <w:p w14:paraId="538DECFB" w14:textId="77777777" w:rsidR="00946DEA" w:rsidRPr="00205978" w:rsidRDefault="00946DEA" w:rsidP="00946DEA">
            <w:pPr>
              <w:jc w:val="right"/>
            </w:pPr>
            <w:r w:rsidRPr="00205978">
              <w:t>99,3</w:t>
            </w:r>
          </w:p>
        </w:tc>
      </w:tr>
      <w:tr w:rsidR="00205978" w:rsidRPr="00205978" w14:paraId="4E7D2D15" w14:textId="77777777" w:rsidTr="00946DEA">
        <w:trPr>
          <w:trHeight w:val="624"/>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70A8CAFD" w14:textId="77777777" w:rsidR="00946DEA" w:rsidRPr="00205978" w:rsidRDefault="00946DEA" w:rsidP="00946DEA">
            <w:pPr>
              <w:rPr>
                <w:b/>
                <w:bCs/>
              </w:rPr>
            </w:pPr>
            <w:r w:rsidRPr="00205978">
              <w:rPr>
                <w:b/>
                <w:bCs/>
              </w:rPr>
              <w:t>Реализация муниципальных программ, в том числе:</w:t>
            </w:r>
          </w:p>
        </w:tc>
        <w:tc>
          <w:tcPr>
            <w:tcW w:w="1417" w:type="dxa"/>
            <w:tcBorders>
              <w:top w:val="nil"/>
              <w:left w:val="nil"/>
              <w:bottom w:val="single" w:sz="4" w:space="0" w:color="auto"/>
              <w:right w:val="single" w:sz="4" w:space="0" w:color="auto"/>
            </w:tcBorders>
            <w:shd w:val="clear" w:color="auto" w:fill="auto"/>
            <w:noWrap/>
            <w:vAlign w:val="center"/>
            <w:hideMark/>
          </w:tcPr>
          <w:p w14:paraId="168041B3" w14:textId="77777777" w:rsidR="00946DEA" w:rsidRPr="00205978" w:rsidRDefault="00946DEA" w:rsidP="00946DEA">
            <w:pPr>
              <w:jc w:val="right"/>
              <w:rPr>
                <w:b/>
                <w:bCs/>
              </w:rPr>
            </w:pPr>
            <w:r w:rsidRPr="00205978">
              <w:rPr>
                <w:b/>
                <w:bCs/>
              </w:rPr>
              <w:t>1 495 359,8</w:t>
            </w:r>
          </w:p>
        </w:tc>
        <w:tc>
          <w:tcPr>
            <w:tcW w:w="1559" w:type="dxa"/>
            <w:tcBorders>
              <w:top w:val="nil"/>
              <w:left w:val="nil"/>
              <w:bottom w:val="single" w:sz="4" w:space="0" w:color="auto"/>
              <w:right w:val="single" w:sz="4" w:space="0" w:color="auto"/>
            </w:tcBorders>
            <w:shd w:val="clear" w:color="auto" w:fill="auto"/>
            <w:noWrap/>
            <w:vAlign w:val="center"/>
            <w:hideMark/>
          </w:tcPr>
          <w:p w14:paraId="5165382F" w14:textId="77777777" w:rsidR="00946DEA" w:rsidRPr="00205978" w:rsidRDefault="00946DEA" w:rsidP="00946DEA">
            <w:pPr>
              <w:jc w:val="right"/>
              <w:rPr>
                <w:b/>
                <w:bCs/>
              </w:rPr>
            </w:pPr>
            <w:r w:rsidRPr="00205978">
              <w:rPr>
                <w:b/>
                <w:bCs/>
              </w:rPr>
              <w:t>1 482 390,5</w:t>
            </w:r>
          </w:p>
        </w:tc>
        <w:tc>
          <w:tcPr>
            <w:tcW w:w="1559" w:type="dxa"/>
            <w:tcBorders>
              <w:top w:val="nil"/>
              <w:left w:val="nil"/>
              <w:bottom w:val="single" w:sz="4" w:space="0" w:color="auto"/>
              <w:right w:val="single" w:sz="4" w:space="0" w:color="auto"/>
            </w:tcBorders>
            <w:shd w:val="clear" w:color="auto" w:fill="auto"/>
            <w:noWrap/>
            <w:vAlign w:val="center"/>
            <w:hideMark/>
          </w:tcPr>
          <w:p w14:paraId="332939D8" w14:textId="77777777" w:rsidR="00946DEA" w:rsidRPr="00205978" w:rsidRDefault="00946DEA" w:rsidP="00946DEA">
            <w:pPr>
              <w:jc w:val="right"/>
              <w:rPr>
                <w:b/>
                <w:bCs/>
              </w:rPr>
            </w:pPr>
            <w:r w:rsidRPr="00205978">
              <w:rPr>
                <w:b/>
                <w:bCs/>
              </w:rPr>
              <w:t>-12 969,3</w:t>
            </w:r>
          </w:p>
        </w:tc>
        <w:tc>
          <w:tcPr>
            <w:tcW w:w="1418" w:type="dxa"/>
            <w:tcBorders>
              <w:top w:val="nil"/>
              <w:left w:val="nil"/>
              <w:bottom w:val="single" w:sz="4" w:space="0" w:color="auto"/>
              <w:right w:val="single" w:sz="4" w:space="0" w:color="auto"/>
            </w:tcBorders>
            <w:shd w:val="clear" w:color="auto" w:fill="auto"/>
            <w:noWrap/>
            <w:vAlign w:val="center"/>
            <w:hideMark/>
          </w:tcPr>
          <w:p w14:paraId="4F9CD3FB" w14:textId="77777777" w:rsidR="00946DEA" w:rsidRPr="00205978" w:rsidRDefault="00946DEA" w:rsidP="00946DEA">
            <w:pPr>
              <w:jc w:val="right"/>
              <w:rPr>
                <w:b/>
                <w:bCs/>
              </w:rPr>
            </w:pPr>
            <w:r w:rsidRPr="00205978">
              <w:rPr>
                <w:b/>
                <w:bCs/>
              </w:rPr>
              <w:t>99,1</w:t>
            </w:r>
          </w:p>
        </w:tc>
      </w:tr>
      <w:tr w:rsidR="00205978" w:rsidRPr="00205978" w14:paraId="711F1FC4" w14:textId="77777777" w:rsidTr="00946DEA">
        <w:trPr>
          <w:trHeight w:val="697"/>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333763DC" w14:textId="77777777" w:rsidR="00946DEA" w:rsidRPr="00205978" w:rsidRDefault="00946DEA" w:rsidP="00946DEA">
            <w:r w:rsidRPr="00205978">
              <w:t xml:space="preserve">Мероприятия по развитию муниципальной службы </w:t>
            </w:r>
            <w:r w:rsidRPr="00205978">
              <w:br/>
              <w:t xml:space="preserve">и противодействию коррупции </w:t>
            </w:r>
          </w:p>
        </w:tc>
        <w:tc>
          <w:tcPr>
            <w:tcW w:w="1417" w:type="dxa"/>
            <w:tcBorders>
              <w:top w:val="nil"/>
              <w:left w:val="nil"/>
              <w:bottom w:val="single" w:sz="4" w:space="0" w:color="auto"/>
              <w:right w:val="single" w:sz="4" w:space="0" w:color="auto"/>
            </w:tcBorders>
            <w:shd w:val="clear" w:color="auto" w:fill="auto"/>
            <w:noWrap/>
            <w:vAlign w:val="center"/>
            <w:hideMark/>
          </w:tcPr>
          <w:p w14:paraId="6EFEB19B" w14:textId="77777777" w:rsidR="00946DEA" w:rsidRPr="00205978" w:rsidRDefault="00946DEA" w:rsidP="00946DEA">
            <w:pPr>
              <w:jc w:val="right"/>
            </w:pPr>
            <w:r w:rsidRPr="00205978">
              <w:t>250,0</w:t>
            </w:r>
          </w:p>
        </w:tc>
        <w:tc>
          <w:tcPr>
            <w:tcW w:w="1559" w:type="dxa"/>
            <w:tcBorders>
              <w:top w:val="nil"/>
              <w:left w:val="nil"/>
              <w:bottom w:val="single" w:sz="4" w:space="0" w:color="auto"/>
              <w:right w:val="single" w:sz="4" w:space="0" w:color="auto"/>
            </w:tcBorders>
            <w:shd w:val="clear" w:color="auto" w:fill="auto"/>
            <w:noWrap/>
            <w:vAlign w:val="center"/>
            <w:hideMark/>
          </w:tcPr>
          <w:p w14:paraId="3BF07A79" w14:textId="77777777" w:rsidR="00946DEA" w:rsidRPr="00205978" w:rsidRDefault="00946DEA" w:rsidP="00946DEA">
            <w:pPr>
              <w:jc w:val="right"/>
            </w:pPr>
            <w:r w:rsidRPr="00205978">
              <w:t>250,0</w:t>
            </w:r>
          </w:p>
        </w:tc>
        <w:tc>
          <w:tcPr>
            <w:tcW w:w="1559" w:type="dxa"/>
            <w:tcBorders>
              <w:top w:val="nil"/>
              <w:left w:val="nil"/>
              <w:bottom w:val="single" w:sz="4" w:space="0" w:color="auto"/>
              <w:right w:val="single" w:sz="4" w:space="0" w:color="auto"/>
            </w:tcBorders>
            <w:shd w:val="clear" w:color="auto" w:fill="auto"/>
            <w:noWrap/>
            <w:vAlign w:val="center"/>
            <w:hideMark/>
          </w:tcPr>
          <w:p w14:paraId="139754D8" w14:textId="77777777" w:rsidR="00946DEA" w:rsidRPr="00205978" w:rsidRDefault="00946DEA" w:rsidP="00946DEA">
            <w:pPr>
              <w:jc w:val="right"/>
            </w:pPr>
            <w:r w:rsidRPr="00205978">
              <w:t>0,0</w:t>
            </w:r>
          </w:p>
        </w:tc>
        <w:tc>
          <w:tcPr>
            <w:tcW w:w="1418" w:type="dxa"/>
            <w:tcBorders>
              <w:top w:val="nil"/>
              <w:left w:val="nil"/>
              <w:bottom w:val="single" w:sz="4" w:space="0" w:color="auto"/>
              <w:right w:val="single" w:sz="4" w:space="0" w:color="auto"/>
            </w:tcBorders>
            <w:shd w:val="clear" w:color="auto" w:fill="auto"/>
            <w:noWrap/>
            <w:vAlign w:val="center"/>
            <w:hideMark/>
          </w:tcPr>
          <w:p w14:paraId="2F9E90A0" w14:textId="77777777" w:rsidR="00946DEA" w:rsidRPr="00205978" w:rsidRDefault="00946DEA" w:rsidP="00946DEA">
            <w:pPr>
              <w:jc w:val="right"/>
            </w:pPr>
            <w:r w:rsidRPr="00205978">
              <w:t>100,0</w:t>
            </w:r>
          </w:p>
        </w:tc>
      </w:tr>
      <w:tr w:rsidR="00205978" w:rsidRPr="00205978" w14:paraId="2920E175" w14:textId="77777777" w:rsidTr="00946DEA">
        <w:trPr>
          <w:trHeight w:val="157"/>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521293A5" w14:textId="77777777" w:rsidR="00946DEA" w:rsidRPr="00205978" w:rsidRDefault="00946DEA" w:rsidP="00946DEA">
            <w:r w:rsidRPr="00205978">
              <w:lastRenderedPageBreak/>
              <w:t xml:space="preserve">Мероприятия по управлению муниципальными финансами </w:t>
            </w:r>
          </w:p>
        </w:tc>
        <w:tc>
          <w:tcPr>
            <w:tcW w:w="1417" w:type="dxa"/>
            <w:tcBorders>
              <w:top w:val="nil"/>
              <w:left w:val="nil"/>
              <w:bottom w:val="single" w:sz="4" w:space="0" w:color="auto"/>
              <w:right w:val="single" w:sz="4" w:space="0" w:color="auto"/>
            </w:tcBorders>
            <w:shd w:val="clear" w:color="auto" w:fill="auto"/>
            <w:noWrap/>
            <w:vAlign w:val="center"/>
            <w:hideMark/>
          </w:tcPr>
          <w:p w14:paraId="2DB6FB15" w14:textId="77777777" w:rsidR="00946DEA" w:rsidRPr="00205978" w:rsidRDefault="00946DEA" w:rsidP="00946DEA">
            <w:pPr>
              <w:jc w:val="right"/>
            </w:pPr>
            <w:r w:rsidRPr="00205978">
              <w:t>19 208,6</w:t>
            </w:r>
          </w:p>
        </w:tc>
        <w:tc>
          <w:tcPr>
            <w:tcW w:w="1559" w:type="dxa"/>
            <w:tcBorders>
              <w:top w:val="nil"/>
              <w:left w:val="nil"/>
              <w:bottom w:val="single" w:sz="4" w:space="0" w:color="auto"/>
              <w:right w:val="single" w:sz="4" w:space="0" w:color="auto"/>
            </w:tcBorders>
            <w:shd w:val="clear" w:color="auto" w:fill="auto"/>
            <w:noWrap/>
            <w:vAlign w:val="center"/>
            <w:hideMark/>
          </w:tcPr>
          <w:p w14:paraId="5FCB1BCF" w14:textId="77777777" w:rsidR="00946DEA" w:rsidRPr="00205978" w:rsidRDefault="00946DEA" w:rsidP="00946DEA">
            <w:pPr>
              <w:jc w:val="right"/>
            </w:pPr>
            <w:r w:rsidRPr="00205978">
              <w:t>19 208,6</w:t>
            </w:r>
          </w:p>
        </w:tc>
        <w:tc>
          <w:tcPr>
            <w:tcW w:w="1559" w:type="dxa"/>
            <w:tcBorders>
              <w:top w:val="nil"/>
              <w:left w:val="nil"/>
              <w:bottom w:val="single" w:sz="4" w:space="0" w:color="auto"/>
              <w:right w:val="single" w:sz="4" w:space="0" w:color="auto"/>
            </w:tcBorders>
            <w:shd w:val="clear" w:color="auto" w:fill="auto"/>
            <w:noWrap/>
            <w:vAlign w:val="center"/>
            <w:hideMark/>
          </w:tcPr>
          <w:p w14:paraId="0DF6C379" w14:textId="77777777" w:rsidR="00946DEA" w:rsidRPr="00205978" w:rsidRDefault="00946DEA" w:rsidP="00946DEA">
            <w:pPr>
              <w:jc w:val="right"/>
            </w:pPr>
            <w:r w:rsidRPr="00205978">
              <w:t>0,0</w:t>
            </w:r>
          </w:p>
        </w:tc>
        <w:tc>
          <w:tcPr>
            <w:tcW w:w="1418" w:type="dxa"/>
            <w:tcBorders>
              <w:top w:val="nil"/>
              <w:left w:val="nil"/>
              <w:bottom w:val="single" w:sz="4" w:space="0" w:color="auto"/>
              <w:right w:val="single" w:sz="4" w:space="0" w:color="auto"/>
            </w:tcBorders>
            <w:shd w:val="clear" w:color="auto" w:fill="auto"/>
            <w:noWrap/>
            <w:vAlign w:val="center"/>
            <w:hideMark/>
          </w:tcPr>
          <w:p w14:paraId="4EB5A251" w14:textId="77777777" w:rsidR="00946DEA" w:rsidRPr="00205978" w:rsidRDefault="00946DEA" w:rsidP="00946DEA">
            <w:pPr>
              <w:jc w:val="right"/>
            </w:pPr>
            <w:r w:rsidRPr="00205978">
              <w:t>100,0</w:t>
            </w:r>
          </w:p>
        </w:tc>
      </w:tr>
      <w:tr w:rsidR="00205978" w:rsidRPr="00205978" w14:paraId="4B95B318" w14:textId="77777777" w:rsidTr="00946DEA">
        <w:trPr>
          <w:trHeight w:val="1030"/>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760BC9" w14:textId="77777777" w:rsidR="00946DEA" w:rsidRPr="00205978" w:rsidRDefault="00946DEA" w:rsidP="00946DEA">
            <w:r w:rsidRPr="00205978">
              <w:t>Мероприятия по развитию цифровых технологий и системы предоставления государственных и муниципальных услуг</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4AF0665" w14:textId="77777777" w:rsidR="00946DEA" w:rsidRPr="00205978" w:rsidRDefault="00946DEA" w:rsidP="00946DEA">
            <w:pPr>
              <w:jc w:val="right"/>
            </w:pPr>
            <w:r w:rsidRPr="00205978">
              <w:t>622 224,0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9952B95" w14:textId="77777777" w:rsidR="00946DEA" w:rsidRPr="00205978" w:rsidRDefault="00946DEA" w:rsidP="00946DEA">
            <w:pPr>
              <w:jc w:val="right"/>
            </w:pPr>
            <w:r w:rsidRPr="00205978">
              <w:t>621 243,8</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AB5B344" w14:textId="77777777" w:rsidR="00946DEA" w:rsidRPr="00205978" w:rsidRDefault="00946DEA" w:rsidP="00946DEA">
            <w:pPr>
              <w:jc w:val="right"/>
            </w:pPr>
            <w:r w:rsidRPr="00205978">
              <w:t>-980,2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7AB2421" w14:textId="77777777" w:rsidR="00946DEA" w:rsidRPr="00205978" w:rsidRDefault="00946DEA" w:rsidP="00946DEA">
            <w:pPr>
              <w:jc w:val="right"/>
            </w:pPr>
            <w:r w:rsidRPr="00205978">
              <w:t>99,8</w:t>
            </w:r>
          </w:p>
        </w:tc>
      </w:tr>
      <w:tr w:rsidR="00205978" w:rsidRPr="00205978" w14:paraId="051207D1" w14:textId="77777777" w:rsidTr="00946DEA">
        <w:trPr>
          <w:trHeight w:val="1078"/>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0486E5" w14:textId="77777777" w:rsidR="00946DEA" w:rsidRPr="00205978" w:rsidRDefault="00946DEA" w:rsidP="00946DEA">
            <w:r w:rsidRPr="00205978">
              <w:t>Мероприятия по профилактике терроризма и экстремизма, гармонизации межнациональных отношений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DB7DD9A" w14:textId="77777777" w:rsidR="00946DEA" w:rsidRPr="00205978" w:rsidRDefault="00946DEA" w:rsidP="00946DEA">
            <w:pPr>
              <w:jc w:val="right"/>
            </w:pPr>
            <w:r w:rsidRPr="00205978">
              <w:t>23 178,1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1BD31B1" w14:textId="77777777" w:rsidR="00946DEA" w:rsidRPr="00205978" w:rsidRDefault="00946DEA" w:rsidP="00946DEA">
            <w:pPr>
              <w:jc w:val="right"/>
            </w:pPr>
            <w:r w:rsidRPr="00205978">
              <w:t>22 782,1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228177C" w14:textId="77777777" w:rsidR="00946DEA" w:rsidRPr="00205978" w:rsidRDefault="00946DEA" w:rsidP="00946DEA">
            <w:pPr>
              <w:jc w:val="right"/>
            </w:pPr>
            <w:r w:rsidRPr="00205978">
              <w:t>-396,0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719D521" w14:textId="77777777" w:rsidR="00946DEA" w:rsidRPr="00205978" w:rsidRDefault="00946DEA" w:rsidP="00946DEA">
            <w:pPr>
              <w:jc w:val="right"/>
            </w:pPr>
            <w:r w:rsidRPr="00205978">
              <w:t>98,3</w:t>
            </w:r>
          </w:p>
        </w:tc>
      </w:tr>
      <w:tr w:rsidR="00205978" w:rsidRPr="00205978" w14:paraId="271EDCA6" w14:textId="77777777" w:rsidTr="00946DEA">
        <w:trPr>
          <w:trHeight w:val="621"/>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C29294" w14:textId="77777777" w:rsidR="00946DEA" w:rsidRPr="00205978" w:rsidRDefault="00946DEA" w:rsidP="00946DEA">
            <w:r w:rsidRPr="00205978">
              <w:t xml:space="preserve">Мероприятия по профилактике правонарушений и немедицинского потребления наркотиков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67DED58" w14:textId="77777777" w:rsidR="00946DEA" w:rsidRPr="00205978" w:rsidRDefault="00946DEA" w:rsidP="00946DEA">
            <w:pPr>
              <w:jc w:val="right"/>
            </w:pPr>
            <w:r w:rsidRPr="00205978">
              <w:t>25 978,2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806F793" w14:textId="77777777" w:rsidR="00946DEA" w:rsidRPr="00205978" w:rsidRDefault="00946DEA" w:rsidP="00946DEA">
            <w:pPr>
              <w:jc w:val="right"/>
            </w:pPr>
            <w:r w:rsidRPr="00205978">
              <w:t>25 924,4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E549B7E" w14:textId="77777777" w:rsidR="00946DEA" w:rsidRPr="00205978" w:rsidRDefault="00946DEA" w:rsidP="00946DEA">
            <w:pPr>
              <w:jc w:val="right"/>
            </w:pPr>
            <w:r w:rsidRPr="00205978">
              <w:t>-53,8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EDE097C" w14:textId="77777777" w:rsidR="00946DEA" w:rsidRPr="00205978" w:rsidRDefault="00946DEA" w:rsidP="00946DEA">
            <w:pPr>
              <w:jc w:val="right"/>
            </w:pPr>
            <w:r w:rsidRPr="00205978">
              <w:t>99,8</w:t>
            </w:r>
          </w:p>
        </w:tc>
      </w:tr>
      <w:tr w:rsidR="00205978" w:rsidRPr="00205978" w14:paraId="1D68A059" w14:textId="77777777" w:rsidTr="00946DEA">
        <w:trPr>
          <w:trHeight w:val="916"/>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0396DB" w14:textId="77777777" w:rsidR="00946DEA" w:rsidRPr="00205978" w:rsidRDefault="00946DEA" w:rsidP="00946DEA">
            <w:r w:rsidRPr="00205978">
              <w:t xml:space="preserve">Мероприятия по управлению муниципальным имуществом городского округа «Город </w:t>
            </w:r>
            <w:r w:rsidRPr="00205978">
              <w:br/>
              <w:t>Ростов-на-Дону»</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2BF457F" w14:textId="77777777" w:rsidR="00946DEA" w:rsidRPr="00205978" w:rsidRDefault="00946DEA" w:rsidP="00946DEA">
            <w:pPr>
              <w:jc w:val="right"/>
            </w:pPr>
            <w:r w:rsidRPr="00205978">
              <w:t>69 521,6</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ED9EF3A" w14:textId="77777777" w:rsidR="00946DEA" w:rsidRPr="00205978" w:rsidRDefault="00946DEA" w:rsidP="00946DEA">
            <w:pPr>
              <w:jc w:val="right"/>
            </w:pPr>
            <w:r w:rsidRPr="00205978">
              <w:t>65 163,9</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9BB78F6" w14:textId="77777777" w:rsidR="00946DEA" w:rsidRPr="00205978" w:rsidRDefault="00946DEA" w:rsidP="00946DEA">
            <w:pPr>
              <w:jc w:val="right"/>
            </w:pPr>
            <w:r w:rsidRPr="00205978">
              <w:t>-4 357,7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81C36A1" w14:textId="77777777" w:rsidR="00946DEA" w:rsidRPr="00205978" w:rsidRDefault="00946DEA" w:rsidP="00946DEA">
            <w:pPr>
              <w:jc w:val="right"/>
            </w:pPr>
            <w:r w:rsidRPr="00205978">
              <w:t>93,7</w:t>
            </w:r>
          </w:p>
        </w:tc>
      </w:tr>
      <w:tr w:rsidR="00205978" w:rsidRPr="00205978" w14:paraId="0C2438B8" w14:textId="77777777" w:rsidTr="00946DEA">
        <w:trPr>
          <w:trHeight w:val="70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DC3259" w14:textId="77777777" w:rsidR="00946DEA" w:rsidRPr="00205978" w:rsidRDefault="00946DEA" w:rsidP="00946DEA">
            <w:r w:rsidRPr="00205978">
              <w:t>Мероприятия по развитию градостроительной деятельности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7846D22" w14:textId="77777777" w:rsidR="00946DEA" w:rsidRPr="00205978" w:rsidRDefault="00946DEA" w:rsidP="00946DEA">
            <w:pPr>
              <w:jc w:val="right"/>
            </w:pPr>
            <w:r w:rsidRPr="00205978">
              <w:t>98 800,7</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E5B5AEF" w14:textId="77777777" w:rsidR="00946DEA" w:rsidRPr="00205978" w:rsidRDefault="00946DEA" w:rsidP="00946DEA">
            <w:pPr>
              <w:jc w:val="right"/>
            </w:pPr>
            <w:r w:rsidRPr="00205978">
              <w:t>98 092,5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1BC7BC3" w14:textId="77777777" w:rsidR="00946DEA" w:rsidRPr="00205978" w:rsidRDefault="00946DEA" w:rsidP="00946DEA">
            <w:pPr>
              <w:jc w:val="right"/>
            </w:pPr>
            <w:r w:rsidRPr="00205978">
              <w:t>-708,2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6E4A1EA" w14:textId="77777777" w:rsidR="00946DEA" w:rsidRPr="00205978" w:rsidRDefault="00946DEA" w:rsidP="00946DEA">
            <w:pPr>
              <w:jc w:val="right"/>
            </w:pPr>
            <w:r w:rsidRPr="00205978">
              <w:t>99,3</w:t>
            </w:r>
          </w:p>
        </w:tc>
      </w:tr>
      <w:tr w:rsidR="00205978" w:rsidRPr="00205978" w14:paraId="65825B48" w14:textId="77777777" w:rsidTr="00946DEA">
        <w:trPr>
          <w:trHeight w:val="705"/>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0B2D9" w14:textId="77777777" w:rsidR="00946DEA" w:rsidRPr="00205978" w:rsidRDefault="00946DEA" w:rsidP="00946DEA">
            <w:r w:rsidRPr="00205978">
              <w:t xml:space="preserve">Мероприятия по развитию городского самоуправления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3FA1E08" w14:textId="77777777" w:rsidR="00946DEA" w:rsidRPr="00205978" w:rsidRDefault="00946DEA" w:rsidP="00946DEA">
            <w:pPr>
              <w:jc w:val="right"/>
            </w:pPr>
            <w:r w:rsidRPr="00205978">
              <w:t>633 464,2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D5EBB4D" w14:textId="77777777" w:rsidR="00946DEA" w:rsidRPr="00205978" w:rsidRDefault="00946DEA" w:rsidP="00946DEA">
            <w:pPr>
              <w:jc w:val="right"/>
            </w:pPr>
            <w:r w:rsidRPr="00205978">
              <w:t>627 022,7</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6443AC3" w14:textId="77777777" w:rsidR="00946DEA" w:rsidRPr="00205978" w:rsidRDefault="00946DEA" w:rsidP="00946DEA">
            <w:pPr>
              <w:jc w:val="right"/>
            </w:pPr>
            <w:r w:rsidRPr="00205978">
              <w:t>-6 441,5</w:t>
            </w:r>
          </w:p>
        </w:tc>
        <w:tc>
          <w:tcPr>
            <w:tcW w:w="1418" w:type="dxa"/>
            <w:tcBorders>
              <w:top w:val="nil"/>
              <w:left w:val="nil"/>
              <w:bottom w:val="single" w:sz="4" w:space="0" w:color="auto"/>
              <w:right w:val="single" w:sz="4" w:space="0" w:color="auto"/>
            </w:tcBorders>
            <w:shd w:val="clear" w:color="auto" w:fill="auto"/>
            <w:noWrap/>
            <w:vAlign w:val="center"/>
            <w:hideMark/>
          </w:tcPr>
          <w:p w14:paraId="228F10C0" w14:textId="77777777" w:rsidR="00946DEA" w:rsidRPr="00205978" w:rsidRDefault="00946DEA" w:rsidP="00946DEA">
            <w:pPr>
              <w:jc w:val="right"/>
            </w:pPr>
            <w:r w:rsidRPr="00205978">
              <w:t>99,0</w:t>
            </w:r>
          </w:p>
        </w:tc>
      </w:tr>
      <w:tr w:rsidR="00205978" w:rsidRPr="00205978" w14:paraId="12B63423" w14:textId="77777777" w:rsidTr="00946DEA">
        <w:trPr>
          <w:trHeight w:val="84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F4C893" w14:textId="77777777" w:rsidR="00946DEA" w:rsidRPr="00205978" w:rsidRDefault="00946DEA" w:rsidP="00946DEA">
            <w:r w:rsidRPr="00205978">
              <w:t xml:space="preserve">Мероприятия по адаптации помещений муниципальной собственности для инвалидов и других маломобильных групп населения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DBF8D10" w14:textId="77777777" w:rsidR="00946DEA" w:rsidRPr="00205978" w:rsidRDefault="00946DEA" w:rsidP="00946DEA">
            <w:pPr>
              <w:jc w:val="right"/>
            </w:pPr>
            <w:r w:rsidRPr="00205978">
              <w:t>2 734,4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8937A99" w14:textId="77777777" w:rsidR="00946DEA" w:rsidRPr="00205978" w:rsidRDefault="00946DEA" w:rsidP="00946DEA">
            <w:pPr>
              <w:jc w:val="right"/>
            </w:pPr>
            <w:r w:rsidRPr="00205978">
              <w:t>2 702,5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CD32CFA" w14:textId="77777777" w:rsidR="00946DEA" w:rsidRPr="00205978" w:rsidRDefault="00946DEA" w:rsidP="00946DEA">
            <w:pPr>
              <w:jc w:val="right"/>
            </w:pPr>
            <w:r w:rsidRPr="00205978">
              <w:t>-31,9</w:t>
            </w:r>
          </w:p>
        </w:tc>
        <w:tc>
          <w:tcPr>
            <w:tcW w:w="1418" w:type="dxa"/>
            <w:tcBorders>
              <w:top w:val="nil"/>
              <w:left w:val="nil"/>
              <w:bottom w:val="single" w:sz="4" w:space="0" w:color="auto"/>
              <w:right w:val="single" w:sz="4" w:space="0" w:color="auto"/>
            </w:tcBorders>
            <w:shd w:val="clear" w:color="auto" w:fill="auto"/>
            <w:noWrap/>
            <w:vAlign w:val="center"/>
            <w:hideMark/>
          </w:tcPr>
          <w:p w14:paraId="2C715427" w14:textId="77777777" w:rsidR="00946DEA" w:rsidRPr="00205978" w:rsidRDefault="00946DEA" w:rsidP="00946DEA">
            <w:pPr>
              <w:jc w:val="right"/>
            </w:pPr>
            <w:r w:rsidRPr="00205978">
              <w:t>98,8</w:t>
            </w:r>
          </w:p>
        </w:tc>
      </w:tr>
      <w:tr w:rsidR="00205978" w:rsidRPr="00205978" w14:paraId="2D832A95" w14:textId="77777777" w:rsidTr="00946DEA">
        <w:trPr>
          <w:trHeight w:val="287"/>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FADFA1" w14:textId="77777777" w:rsidR="00946DEA" w:rsidRPr="00205978" w:rsidRDefault="00946DEA" w:rsidP="00946DEA">
            <w:pPr>
              <w:rPr>
                <w:b/>
                <w:bCs/>
              </w:rPr>
            </w:pPr>
            <w:r w:rsidRPr="00205978">
              <w:rPr>
                <w:b/>
                <w:bCs/>
              </w:rPr>
              <w:t xml:space="preserve">Непрограммные расходы, </w:t>
            </w:r>
            <w:r w:rsidRPr="00205978">
              <w:rPr>
                <w:b/>
                <w:bCs/>
              </w:rPr>
              <w:br/>
              <w:t>в том числе:</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D62172E" w14:textId="77777777" w:rsidR="00946DEA" w:rsidRPr="00205978" w:rsidRDefault="00946DEA" w:rsidP="00946DEA">
            <w:pPr>
              <w:jc w:val="right"/>
              <w:rPr>
                <w:b/>
                <w:bCs/>
              </w:rPr>
            </w:pPr>
            <w:r w:rsidRPr="00205978">
              <w:rPr>
                <w:b/>
                <w:bCs/>
              </w:rPr>
              <w:t>607 556,6</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7200492" w14:textId="77777777" w:rsidR="00946DEA" w:rsidRPr="00205978" w:rsidRDefault="00946DEA" w:rsidP="00946DEA">
            <w:pPr>
              <w:jc w:val="right"/>
              <w:rPr>
                <w:b/>
                <w:bCs/>
              </w:rPr>
            </w:pPr>
            <w:r w:rsidRPr="00205978">
              <w:rPr>
                <w:b/>
                <w:bCs/>
              </w:rPr>
              <w:t>582 211,3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25C2C1C" w14:textId="77777777" w:rsidR="00946DEA" w:rsidRPr="00205978" w:rsidRDefault="00946DEA" w:rsidP="00946DEA">
            <w:pPr>
              <w:jc w:val="right"/>
              <w:rPr>
                <w:b/>
                <w:bCs/>
              </w:rPr>
            </w:pPr>
            <w:r w:rsidRPr="00205978">
              <w:rPr>
                <w:b/>
                <w:bCs/>
              </w:rPr>
              <w:t>-25 345,3</w:t>
            </w:r>
          </w:p>
        </w:tc>
        <w:tc>
          <w:tcPr>
            <w:tcW w:w="1418" w:type="dxa"/>
            <w:tcBorders>
              <w:top w:val="nil"/>
              <w:left w:val="nil"/>
              <w:bottom w:val="single" w:sz="4" w:space="0" w:color="auto"/>
              <w:right w:val="single" w:sz="4" w:space="0" w:color="auto"/>
            </w:tcBorders>
            <w:shd w:val="clear" w:color="auto" w:fill="auto"/>
            <w:noWrap/>
            <w:vAlign w:val="center"/>
            <w:hideMark/>
          </w:tcPr>
          <w:p w14:paraId="2514E432" w14:textId="77777777" w:rsidR="00946DEA" w:rsidRPr="00205978" w:rsidRDefault="00946DEA" w:rsidP="00946DEA">
            <w:pPr>
              <w:jc w:val="right"/>
              <w:rPr>
                <w:b/>
                <w:bCs/>
              </w:rPr>
            </w:pPr>
            <w:r w:rsidRPr="00205978">
              <w:rPr>
                <w:b/>
                <w:bCs/>
              </w:rPr>
              <w:t>95,8</w:t>
            </w:r>
          </w:p>
        </w:tc>
      </w:tr>
      <w:tr w:rsidR="00205978" w:rsidRPr="00205978" w14:paraId="0A001DB1" w14:textId="77777777" w:rsidTr="00946DEA">
        <w:trPr>
          <w:trHeight w:val="652"/>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56D7F" w14:textId="77777777" w:rsidR="00946DEA" w:rsidRPr="00205978" w:rsidRDefault="00946DEA" w:rsidP="00946DEA">
            <w:r w:rsidRPr="00205978">
              <w:t xml:space="preserve">Исполнение судебных решений </w:t>
            </w:r>
            <w:r w:rsidRPr="00205978">
              <w:br/>
              <w:t>и протоколов об административных правонарушениях</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7467309" w14:textId="77777777" w:rsidR="00946DEA" w:rsidRPr="00205978" w:rsidRDefault="00946DEA" w:rsidP="00946DEA">
            <w:pPr>
              <w:jc w:val="right"/>
            </w:pPr>
            <w:r w:rsidRPr="00205978">
              <w:t>233 017,3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4B7E834" w14:textId="77777777" w:rsidR="00946DEA" w:rsidRPr="00205978" w:rsidRDefault="00946DEA" w:rsidP="00946DEA">
            <w:pPr>
              <w:jc w:val="right"/>
            </w:pPr>
            <w:r w:rsidRPr="00205978">
              <w:t>232 060,8</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E53D4C1" w14:textId="77777777" w:rsidR="00946DEA" w:rsidRPr="00205978" w:rsidRDefault="00946DEA" w:rsidP="00946DEA">
            <w:pPr>
              <w:jc w:val="right"/>
            </w:pPr>
            <w:r w:rsidRPr="00205978">
              <w:t>-956,5</w:t>
            </w:r>
          </w:p>
        </w:tc>
        <w:tc>
          <w:tcPr>
            <w:tcW w:w="1418" w:type="dxa"/>
            <w:tcBorders>
              <w:top w:val="nil"/>
              <w:left w:val="nil"/>
              <w:bottom w:val="single" w:sz="4" w:space="0" w:color="auto"/>
              <w:right w:val="single" w:sz="4" w:space="0" w:color="auto"/>
            </w:tcBorders>
            <w:shd w:val="clear" w:color="auto" w:fill="auto"/>
            <w:noWrap/>
            <w:vAlign w:val="center"/>
            <w:hideMark/>
          </w:tcPr>
          <w:p w14:paraId="1115BCFE" w14:textId="77777777" w:rsidR="00946DEA" w:rsidRPr="00205978" w:rsidRDefault="00946DEA" w:rsidP="00946DEA">
            <w:pPr>
              <w:jc w:val="right"/>
            </w:pPr>
            <w:r w:rsidRPr="00205978">
              <w:t>99,6</w:t>
            </w:r>
          </w:p>
        </w:tc>
      </w:tr>
      <w:tr w:rsidR="00205978" w:rsidRPr="00205978" w14:paraId="4E770EAB" w14:textId="77777777" w:rsidTr="00946DEA">
        <w:trPr>
          <w:trHeight w:val="763"/>
        </w:trPr>
        <w:tc>
          <w:tcPr>
            <w:tcW w:w="42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7FB25E" w14:textId="77777777" w:rsidR="00946DEA" w:rsidRPr="00205978" w:rsidRDefault="00946DEA" w:rsidP="00946DEA">
            <w:r w:rsidRPr="00205978">
              <w:t>Обеспечение деятельности Ростовской-на-Дону городской Думы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AEA9A49" w14:textId="77777777" w:rsidR="00946DEA" w:rsidRPr="00205978" w:rsidRDefault="00946DEA" w:rsidP="00946DEA">
            <w:pPr>
              <w:jc w:val="right"/>
            </w:pPr>
            <w:r w:rsidRPr="00205978">
              <w:t>41 425,9</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52DD010" w14:textId="77777777" w:rsidR="00946DEA" w:rsidRPr="00205978" w:rsidRDefault="00946DEA" w:rsidP="00946DEA">
            <w:pPr>
              <w:jc w:val="right"/>
            </w:pPr>
            <w:r w:rsidRPr="00205978">
              <w:t>40 517,1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993E514" w14:textId="77777777" w:rsidR="00946DEA" w:rsidRPr="00205978" w:rsidRDefault="00946DEA" w:rsidP="00946DEA">
            <w:pPr>
              <w:jc w:val="right"/>
            </w:pPr>
            <w:r w:rsidRPr="00205978">
              <w:t>-908,8</w:t>
            </w:r>
          </w:p>
        </w:tc>
        <w:tc>
          <w:tcPr>
            <w:tcW w:w="1418" w:type="dxa"/>
            <w:tcBorders>
              <w:top w:val="nil"/>
              <w:left w:val="nil"/>
              <w:bottom w:val="single" w:sz="4" w:space="0" w:color="auto"/>
              <w:right w:val="single" w:sz="4" w:space="0" w:color="auto"/>
            </w:tcBorders>
            <w:shd w:val="clear" w:color="auto" w:fill="auto"/>
            <w:noWrap/>
            <w:vAlign w:val="center"/>
            <w:hideMark/>
          </w:tcPr>
          <w:p w14:paraId="39C8266E" w14:textId="77777777" w:rsidR="00946DEA" w:rsidRPr="00205978" w:rsidRDefault="00946DEA" w:rsidP="00946DEA">
            <w:pPr>
              <w:jc w:val="right"/>
            </w:pPr>
            <w:r w:rsidRPr="00205978">
              <w:t>97,8</w:t>
            </w:r>
          </w:p>
        </w:tc>
      </w:tr>
      <w:tr w:rsidR="00205978" w:rsidRPr="00205978" w14:paraId="03344B95" w14:textId="77777777" w:rsidTr="00946DEA">
        <w:trPr>
          <w:trHeight w:val="248"/>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487AA59D" w14:textId="77777777" w:rsidR="00946DEA" w:rsidRPr="00205978" w:rsidRDefault="00946DEA" w:rsidP="00946DEA">
            <w:r w:rsidRPr="00205978">
              <w:t>Обеспечение деятельности Общественной палаты</w:t>
            </w:r>
          </w:p>
        </w:tc>
        <w:tc>
          <w:tcPr>
            <w:tcW w:w="1417" w:type="dxa"/>
            <w:tcBorders>
              <w:top w:val="nil"/>
              <w:left w:val="nil"/>
              <w:bottom w:val="single" w:sz="4" w:space="0" w:color="auto"/>
              <w:right w:val="single" w:sz="4" w:space="0" w:color="auto"/>
            </w:tcBorders>
            <w:shd w:val="clear" w:color="auto" w:fill="auto"/>
            <w:noWrap/>
            <w:vAlign w:val="center"/>
            <w:hideMark/>
          </w:tcPr>
          <w:p w14:paraId="24305CAA" w14:textId="77777777" w:rsidR="00946DEA" w:rsidRPr="00205978" w:rsidRDefault="00946DEA" w:rsidP="00946DEA">
            <w:pPr>
              <w:jc w:val="right"/>
            </w:pPr>
            <w:r w:rsidRPr="00205978">
              <w:t>1 120,9</w:t>
            </w:r>
          </w:p>
        </w:tc>
        <w:tc>
          <w:tcPr>
            <w:tcW w:w="1559" w:type="dxa"/>
            <w:tcBorders>
              <w:top w:val="nil"/>
              <w:left w:val="nil"/>
              <w:bottom w:val="single" w:sz="4" w:space="0" w:color="auto"/>
              <w:right w:val="single" w:sz="4" w:space="0" w:color="auto"/>
            </w:tcBorders>
            <w:shd w:val="clear" w:color="auto" w:fill="auto"/>
            <w:noWrap/>
            <w:vAlign w:val="center"/>
            <w:hideMark/>
          </w:tcPr>
          <w:p w14:paraId="6E5FBD6C" w14:textId="77777777" w:rsidR="00946DEA" w:rsidRPr="00205978" w:rsidRDefault="00946DEA" w:rsidP="00946DEA">
            <w:pPr>
              <w:jc w:val="right"/>
            </w:pPr>
            <w:r w:rsidRPr="00205978">
              <w:t>1 102,5</w:t>
            </w:r>
          </w:p>
        </w:tc>
        <w:tc>
          <w:tcPr>
            <w:tcW w:w="1559" w:type="dxa"/>
            <w:tcBorders>
              <w:top w:val="nil"/>
              <w:left w:val="nil"/>
              <w:bottom w:val="single" w:sz="4" w:space="0" w:color="auto"/>
              <w:right w:val="single" w:sz="4" w:space="0" w:color="auto"/>
            </w:tcBorders>
            <w:shd w:val="clear" w:color="auto" w:fill="auto"/>
            <w:noWrap/>
            <w:vAlign w:val="center"/>
            <w:hideMark/>
          </w:tcPr>
          <w:p w14:paraId="69F2C601" w14:textId="77777777" w:rsidR="00946DEA" w:rsidRPr="00205978" w:rsidRDefault="00946DEA" w:rsidP="00946DEA">
            <w:pPr>
              <w:jc w:val="right"/>
            </w:pPr>
            <w:r w:rsidRPr="00205978">
              <w:t>-18,4</w:t>
            </w:r>
          </w:p>
        </w:tc>
        <w:tc>
          <w:tcPr>
            <w:tcW w:w="1418" w:type="dxa"/>
            <w:tcBorders>
              <w:top w:val="nil"/>
              <w:left w:val="nil"/>
              <w:bottom w:val="single" w:sz="4" w:space="0" w:color="auto"/>
              <w:right w:val="single" w:sz="4" w:space="0" w:color="auto"/>
            </w:tcBorders>
            <w:shd w:val="clear" w:color="auto" w:fill="auto"/>
            <w:noWrap/>
            <w:vAlign w:val="center"/>
            <w:hideMark/>
          </w:tcPr>
          <w:p w14:paraId="21A2F240" w14:textId="77777777" w:rsidR="00946DEA" w:rsidRPr="00205978" w:rsidRDefault="00946DEA" w:rsidP="00946DEA">
            <w:pPr>
              <w:jc w:val="right"/>
            </w:pPr>
            <w:r w:rsidRPr="00205978">
              <w:t>98,4</w:t>
            </w:r>
          </w:p>
        </w:tc>
      </w:tr>
      <w:tr w:rsidR="00205978" w:rsidRPr="00205978" w14:paraId="21DE7A09" w14:textId="77777777" w:rsidTr="00946DEA">
        <w:trPr>
          <w:trHeight w:val="623"/>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08444DCD" w14:textId="77777777" w:rsidR="00946DEA" w:rsidRPr="00205978" w:rsidRDefault="00946DEA" w:rsidP="00946DEA">
            <w:r w:rsidRPr="00205978">
              <w:t>Проведение выборов депутатов Ростовской -на-Дону городской Думы</w:t>
            </w:r>
          </w:p>
        </w:tc>
        <w:tc>
          <w:tcPr>
            <w:tcW w:w="1417" w:type="dxa"/>
            <w:tcBorders>
              <w:top w:val="nil"/>
              <w:left w:val="nil"/>
              <w:bottom w:val="single" w:sz="4" w:space="0" w:color="auto"/>
              <w:right w:val="single" w:sz="4" w:space="0" w:color="auto"/>
            </w:tcBorders>
            <w:shd w:val="clear" w:color="auto" w:fill="auto"/>
            <w:noWrap/>
            <w:vAlign w:val="center"/>
            <w:hideMark/>
          </w:tcPr>
          <w:p w14:paraId="3F696D91" w14:textId="77777777" w:rsidR="00946DEA" w:rsidRPr="00205978" w:rsidRDefault="00946DEA" w:rsidP="00946DEA">
            <w:pPr>
              <w:jc w:val="right"/>
            </w:pPr>
            <w:r w:rsidRPr="00205978">
              <w:t>83 782,7</w:t>
            </w:r>
          </w:p>
        </w:tc>
        <w:tc>
          <w:tcPr>
            <w:tcW w:w="1559" w:type="dxa"/>
            <w:tcBorders>
              <w:top w:val="nil"/>
              <w:left w:val="nil"/>
              <w:bottom w:val="single" w:sz="4" w:space="0" w:color="auto"/>
              <w:right w:val="single" w:sz="4" w:space="0" w:color="auto"/>
            </w:tcBorders>
            <w:shd w:val="clear" w:color="auto" w:fill="auto"/>
            <w:noWrap/>
            <w:vAlign w:val="center"/>
            <w:hideMark/>
          </w:tcPr>
          <w:p w14:paraId="4A9D3812" w14:textId="77777777" w:rsidR="00946DEA" w:rsidRPr="00205978" w:rsidRDefault="00946DEA" w:rsidP="00946DEA">
            <w:pPr>
              <w:jc w:val="right"/>
            </w:pPr>
            <w:r w:rsidRPr="00205978">
              <w:t>83 782,6</w:t>
            </w:r>
          </w:p>
        </w:tc>
        <w:tc>
          <w:tcPr>
            <w:tcW w:w="1559" w:type="dxa"/>
            <w:tcBorders>
              <w:top w:val="nil"/>
              <w:left w:val="nil"/>
              <w:bottom w:val="single" w:sz="4" w:space="0" w:color="auto"/>
              <w:right w:val="single" w:sz="4" w:space="0" w:color="auto"/>
            </w:tcBorders>
            <w:shd w:val="clear" w:color="auto" w:fill="auto"/>
            <w:noWrap/>
            <w:vAlign w:val="center"/>
            <w:hideMark/>
          </w:tcPr>
          <w:p w14:paraId="0C7CE462" w14:textId="77777777" w:rsidR="00946DEA" w:rsidRPr="00205978" w:rsidRDefault="00946DEA" w:rsidP="00946DEA">
            <w:pPr>
              <w:jc w:val="right"/>
            </w:pPr>
            <w:r w:rsidRPr="00205978">
              <w:t>-0,1</w:t>
            </w:r>
          </w:p>
        </w:tc>
        <w:tc>
          <w:tcPr>
            <w:tcW w:w="1418" w:type="dxa"/>
            <w:tcBorders>
              <w:top w:val="nil"/>
              <w:left w:val="nil"/>
              <w:bottom w:val="single" w:sz="4" w:space="0" w:color="auto"/>
              <w:right w:val="single" w:sz="4" w:space="0" w:color="auto"/>
            </w:tcBorders>
            <w:shd w:val="clear" w:color="auto" w:fill="auto"/>
            <w:noWrap/>
            <w:vAlign w:val="center"/>
            <w:hideMark/>
          </w:tcPr>
          <w:p w14:paraId="2E522EE9" w14:textId="77777777" w:rsidR="00946DEA" w:rsidRPr="00205978" w:rsidRDefault="00946DEA" w:rsidP="00946DEA">
            <w:pPr>
              <w:jc w:val="right"/>
            </w:pPr>
            <w:r w:rsidRPr="00205978">
              <w:t>100,0</w:t>
            </w:r>
          </w:p>
        </w:tc>
      </w:tr>
      <w:tr w:rsidR="00205978" w:rsidRPr="00205978" w14:paraId="51534D5F" w14:textId="77777777" w:rsidTr="00946DEA">
        <w:trPr>
          <w:trHeight w:val="2332"/>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6EFC797E" w14:textId="77777777" w:rsidR="00946DEA" w:rsidRPr="00205978" w:rsidRDefault="00946DEA" w:rsidP="00946DEA">
            <w:r w:rsidRPr="00205978">
              <w:t xml:space="preserve">Расходы на производство и публикацию (размещение) материалов о деятельности органов местного самоуправления города </w:t>
            </w:r>
            <w:r w:rsidRPr="00205978">
              <w:br/>
              <w:t>Ростова-на-Дону в средствах массовой информации, печатных изданиях, информационно-коммуникационной сети «Интернет»</w:t>
            </w:r>
          </w:p>
        </w:tc>
        <w:tc>
          <w:tcPr>
            <w:tcW w:w="1417" w:type="dxa"/>
            <w:tcBorders>
              <w:top w:val="nil"/>
              <w:left w:val="nil"/>
              <w:bottom w:val="single" w:sz="4" w:space="0" w:color="auto"/>
              <w:right w:val="single" w:sz="4" w:space="0" w:color="auto"/>
            </w:tcBorders>
            <w:shd w:val="clear" w:color="auto" w:fill="auto"/>
            <w:noWrap/>
            <w:vAlign w:val="center"/>
            <w:hideMark/>
          </w:tcPr>
          <w:p w14:paraId="66CDC8E3" w14:textId="77777777" w:rsidR="00946DEA" w:rsidRPr="00205978" w:rsidRDefault="00946DEA" w:rsidP="00946DEA">
            <w:pPr>
              <w:jc w:val="right"/>
            </w:pPr>
            <w:r w:rsidRPr="00205978">
              <w:t>106 415,8</w:t>
            </w:r>
          </w:p>
        </w:tc>
        <w:tc>
          <w:tcPr>
            <w:tcW w:w="1559" w:type="dxa"/>
            <w:tcBorders>
              <w:top w:val="nil"/>
              <w:left w:val="nil"/>
              <w:bottom w:val="single" w:sz="4" w:space="0" w:color="auto"/>
              <w:right w:val="single" w:sz="4" w:space="0" w:color="auto"/>
            </w:tcBorders>
            <w:shd w:val="clear" w:color="auto" w:fill="auto"/>
            <w:noWrap/>
            <w:vAlign w:val="center"/>
            <w:hideMark/>
          </w:tcPr>
          <w:p w14:paraId="7FA09EE0" w14:textId="77777777" w:rsidR="00946DEA" w:rsidRPr="00205978" w:rsidRDefault="00946DEA" w:rsidP="00946DEA">
            <w:pPr>
              <w:jc w:val="right"/>
            </w:pPr>
            <w:r w:rsidRPr="00205978">
              <w:t>102 881,8</w:t>
            </w:r>
          </w:p>
        </w:tc>
        <w:tc>
          <w:tcPr>
            <w:tcW w:w="1559" w:type="dxa"/>
            <w:tcBorders>
              <w:top w:val="nil"/>
              <w:left w:val="nil"/>
              <w:bottom w:val="single" w:sz="4" w:space="0" w:color="auto"/>
              <w:right w:val="single" w:sz="4" w:space="0" w:color="auto"/>
            </w:tcBorders>
            <w:shd w:val="clear" w:color="auto" w:fill="auto"/>
            <w:noWrap/>
            <w:vAlign w:val="center"/>
            <w:hideMark/>
          </w:tcPr>
          <w:p w14:paraId="4FFC0597" w14:textId="77777777" w:rsidR="00946DEA" w:rsidRPr="00205978" w:rsidRDefault="00946DEA" w:rsidP="00946DEA">
            <w:pPr>
              <w:jc w:val="right"/>
            </w:pPr>
            <w:r w:rsidRPr="00205978">
              <w:t>-3 534,0</w:t>
            </w:r>
          </w:p>
        </w:tc>
        <w:tc>
          <w:tcPr>
            <w:tcW w:w="1418" w:type="dxa"/>
            <w:tcBorders>
              <w:top w:val="nil"/>
              <w:left w:val="nil"/>
              <w:bottom w:val="single" w:sz="4" w:space="0" w:color="auto"/>
              <w:right w:val="single" w:sz="4" w:space="0" w:color="auto"/>
            </w:tcBorders>
            <w:shd w:val="clear" w:color="auto" w:fill="auto"/>
            <w:noWrap/>
            <w:vAlign w:val="center"/>
            <w:hideMark/>
          </w:tcPr>
          <w:p w14:paraId="126F4268" w14:textId="77777777" w:rsidR="00946DEA" w:rsidRPr="00205978" w:rsidRDefault="00946DEA" w:rsidP="00946DEA">
            <w:pPr>
              <w:jc w:val="right"/>
            </w:pPr>
            <w:r w:rsidRPr="00205978">
              <w:t>96,7</w:t>
            </w:r>
          </w:p>
        </w:tc>
      </w:tr>
      <w:tr w:rsidR="00205978" w:rsidRPr="00205978" w14:paraId="34D58E8B" w14:textId="77777777" w:rsidTr="00946DEA">
        <w:trPr>
          <w:trHeight w:val="209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03CC1B32" w14:textId="77777777" w:rsidR="00946DEA" w:rsidRPr="00205978" w:rsidRDefault="00946DEA" w:rsidP="00946DEA">
            <w:r w:rsidRPr="00205978">
              <w:lastRenderedPageBreak/>
              <w:t xml:space="preserve">Субсидия муниципальному казенному предприятию «Объединенная дирекция объектов строящихся объектов города Ростова-на-Дону </w:t>
            </w:r>
            <w:r w:rsidRPr="00205978">
              <w:br/>
              <w:t xml:space="preserve">на мероприятия по его ликвидации </w:t>
            </w:r>
            <w:r w:rsidRPr="00205978">
              <w:br/>
              <w:t xml:space="preserve">и погашение кредиторской задолженности </w:t>
            </w:r>
          </w:p>
        </w:tc>
        <w:tc>
          <w:tcPr>
            <w:tcW w:w="1417" w:type="dxa"/>
            <w:tcBorders>
              <w:top w:val="nil"/>
              <w:left w:val="nil"/>
              <w:bottom w:val="single" w:sz="4" w:space="0" w:color="auto"/>
              <w:right w:val="single" w:sz="4" w:space="0" w:color="auto"/>
            </w:tcBorders>
            <w:shd w:val="clear" w:color="auto" w:fill="auto"/>
            <w:noWrap/>
            <w:vAlign w:val="center"/>
            <w:hideMark/>
          </w:tcPr>
          <w:p w14:paraId="483BECEF" w14:textId="77777777" w:rsidR="00946DEA" w:rsidRPr="00205978" w:rsidRDefault="00946DEA" w:rsidP="00946DEA">
            <w:pPr>
              <w:jc w:val="right"/>
            </w:pPr>
            <w:r w:rsidRPr="00205978">
              <w:t>14 007,5</w:t>
            </w:r>
          </w:p>
        </w:tc>
        <w:tc>
          <w:tcPr>
            <w:tcW w:w="1559" w:type="dxa"/>
            <w:tcBorders>
              <w:top w:val="nil"/>
              <w:left w:val="nil"/>
              <w:bottom w:val="single" w:sz="4" w:space="0" w:color="auto"/>
              <w:right w:val="single" w:sz="4" w:space="0" w:color="auto"/>
            </w:tcBorders>
            <w:shd w:val="clear" w:color="auto" w:fill="auto"/>
            <w:noWrap/>
            <w:vAlign w:val="center"/>
            <w:hideMark/>
          </w:tcPr>
          <w:p w14:paraId="3DFD6743" w14:textId="77777777" w:rsidR="00946DEA" w:rsidRPr="00205978" w:rsidRDefault="00946DEA" w:rsidP="00946DEA">
            <w:pPr>
              <w:jc w:val="right"/>
            </w:pPr>
            <w:r w:rsidRPr="00205978">
              <w:t>14 007,5</w:t>
            </w:r>
          </w:p>
        </w:tc>
        <w:tc>
          <w:tcPr>
            <w:tcW w:w="1559" w:type="dxa"/>
            <w:tcBorders>
              <w:top w:val="nil"/>
              <w:left w:val="nil"/>
              <w:bottom w:val="single" w:sz="4" w:space="0" w:color="auto"/>
              <w:right w:val="single" w:sz="4" w:space="0" w:color="auto"/>
            </w:tcBorders>
            <w:shd w:val="clear" w:color="auto" w:fill="auto"/>
            <w:noWrap/>
            <w:vAlign w:val="center"/>
            <w:hideMark/>
          </w:tcPr>
          <w:p w14:paraId="3D6F5865" w14:textId="77777777" w:rsidR="00946DEA" w:rsidRPr="00205978" w:rsidRDefault="00946DEA" w:rsidP="00946DEA">
            <w:pPr>
              <w:jc w:val="right"/>
            </w:pPr>
            <w:r w:rsidRPr="00205978">
              <w:t>0,0</w:t>
            </w:r>
          </w:p>
        </w:tc>
        <w:tc>
          <w:tcPr>
            <w:tcW w:w="1418" w:type="dxa"/>
            <w:tcBorders>
              <w:top w:val="nil"/>
              <w:left w:val="nil"/>
              <w:bottom w:val="single" w:sz="4" w:space="0" w:color="auto"/>
              <w:right w:val="single" w:sz="4" w:space="0" w:color="auto"/>
            </w:tcBorders>
            <w:shd w:val="clear" w:color="auto" w:fill="auto"/>
            <w:noWrap/>
            <w:vAlign w:val="center"/>
            <w:hideMark/>
          </w:tcPr>
          <w:p w14:paraId="739EF979" w14:textId="77777777" w:rsidR="00946DEA" w:rsidRPr="00205978" w:rsidRDefault="00946DEA" w:rsidP="00946DEA">
            <w:pPr>
              <w:jc w:val="right"/>
            </w:pPr>
            <w:r w:rsidRPr="00205978">
              <w:t>100,0</w:t>
            </w:r>
          </w:p>
        </w:tc>
      </w:tr>
      <w:tr w:rsidR="00205978" w:rsidRPr="00205978" w14:paraId="501369E4" w14:textId="77777777" w:rsidTr="00946DEA">
        <w:trPr>
          <w:trHeight w:val="272"/>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7FCA406F" w14:textId="77777777" w:rsidR="00946DEA" w:rsidRPr="00205978" w:rsidRDefault="00946DEA" w:rsidP="00946DEA">
            <w:r w:rsidRPr="00205978">
              <w:t>Проведение судебных и досудебных экспертиз</w:t>
            </w:r>
          </w:p>
        </w:tc>
        <w:tc>
          <w:tcPr>
            <w:tcW w:w="1417" w:type="dxa"/>
            <w:tcBorders>
              <w:top w:val="nil"/>
              <w:left w:val="nil"/>
              <w:bottom w:val="single" w:sz="4" w:space="0" w:color="auto"/>
              <w:right w:val="single" w:sz="4" w:space="0" w:color="auto"/>
            </w:tcBorders>
            <w:shd w:val="clear" w:color="auto" w:fill="auto"/>
            <w:noWrap/>
            <w:vAlign w:val="center"/>
            <w:hideMark/>
          </w:tcPr>
          <w:p w14:paraId="0D16EFA4" w14:textId="77777777" w:rsidR="00946DEA" w:rsidRPr="00205978" w:rsidRDefault="00946DEA" w:rsidP="00946DEA">
            <w:pPr>
              <w:jc w:val="right"/>
            </w:pPr>
            <w:r w:rsidRPr="00205978">
              <w:t>6 723,7</w:t>
            </w:r>
          </w:p>
        </w:tc>
        <w:tc>
          <w:tcPr>
            <w:tcW w:w="1559" w:type="dxa"/>
            <w:tcBorders>
              <w:top w:val="nil"/>
              <w:left w:val="nil"/>
              <w:bottom w:val="single" w:sz="4" w:space="0" w:color="auto"/>
              <w:right w:val="single" w:sz="4" w:space="0" w:color="auto"/>
            </w:tcBorders>
            <w:shd w:val="clear" w:color="auto" w:fill="auto"/>
            <w:noWrap/>
            <w:vAlign w:val="center"/>
            <w:hideMark/>
          </w:tcPr>
          <w:p w14:paraId="43F4303C" w14:textId="77777777" w:rsidR="00946DEA" w:rsidRPr="00205978" w:rsidRDefault="00946DEA" w:rsidP="00946DEA">
            <w:pPr>
              <w:jc w:val="right"/>
            </w:pPr>
            <w:r w:rsidRPr="00205978">
              <w:t>5 313,0</w:t>
            </w:r>
          </w:p>
        </w:tc>
        <w:tc>
          <w:tcPr>
            <w:tcW w:w="1559" w:type="dxa"/>
            <w:tcBorders>
              <w:top w:val="nil"/>
              <w:left w:val="nil"/>
              <w:bottom w:val="single" w:sz="4" w:space="0" w:color="auto"/>
              <w:right w:val="single" w:sz="4" w:space="0" w:color="auto"/>
            </w:tcBorders>
            <w:shd w:val="clear" w:color="auto" w:fill="auto"/>
            <w:noWrap/>
            <w:vAlign w:val="center"/>
            <w:hideMark/>
          </w:tcPr>
          <w:p w14:paraId="09EB367B" w14:textId="77777777" w:rsidR="00946DEA" w:rsidRPr="00205978" w:rsidRDefault="00946DEA" w:rsidP="00946DEA">
            <w:pPr>
              <w:jc w:val="right"/>
            </w:pPr>
            <w:r w:rsidRPr="00205978">
              <w:t>-1 410,7</w:t>
            </w:r>
          </w:p>
        </w:tc>
        <w:tc>
          <w:tcPr>
            <w:tcW w:w="1418" w:type="dxa"/>
            <w:tcBorders>
              <w:top w:val="nil"/>
              <w:left w:val="nil"/>
              <w:bottom w:val="single" w:sz="4" w:space="0" w:color="auto"/>
              <w:right w:val="single" w:sz="4" w:space="0" w:color="auto"/>
            </w:tcBorders>
            <w:shd w:val="clear" w:color="auto" w:fill="auto"/>
            <w:noWrap/>
            <w:vAlign w:val="center"/>
            <w:hideMark/>
          </w:tcPr>
          <w:p w14:paraId="1F95C781" w14:textId="77777777" w:rsidR="00946DEA" w:rsidRPr="00205978" w:rsidRDefault="00946DEA" w:rsidP="00946DEA">
            <w:pPr>
              <w:jc w:val="right"/>
            </w:pPr>
            <w:r w:rsidRPr="00205978">
              <w:t>79,0</w:t>
            </w:r>
          </w:p>
        </w:tc>
      </w:tr>
      <w:tr w:rsidR="00205978" w:rsidRPr="00205978" w14:paraId="0C784289" w14:textId="77777777" w:rsidTr="00946DEA">
        <w:trPr>
          <w:trHeight w:val="697"/>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13D23B5A" w14:textId="77777777" w:rsidR="00946DEA" w:rsidRPr="00205978" w:rsidRDefault="00946DEA" w:rsidP="00946DEA">
            <w:r w:rsidRPr="00205978">
              <w:t xml:space="preserve">Приобретение подарочной </w:t>
            </w:r>
            <w:r w:rsidRPr="00205978">
              <w:br/>
              <w:t>и наградной продукции</w:t>
            </w:r>
          </w:p>
        </w:tc>
        <w:tc>
          <w:tcPr>
            <w:tcW w:w="1417" w:type="dxa"/>
            <w:tcBorders>
              <w:top w:val="nil"/>
              <w:left w:val="nil"/>
              <w:bottom w:val="single" w:sz="4" w:space="0" w:color="auto"/>
              <w:right w:val="single" w:sz="4" w:space="0" w:color="auto"/>
            </w:tcBorders>
            <w:shd w:val="clear" w:color="auto" w:fill="auto"/>
            <w:noWrap/>
            <w:vAlign w:val="center"/>
            <w:hideMark/>
          </w:tcPr>
          <w:p w14:paraId="033BB847" w14:textId="77777777" w:rsidR="00946DEA" w:rsidRPr="00205978" w:rsidRDefault="00946DEA" w:rsidP="00946DEA">
            <w:pPr>
              <w:jc w:val="right"/>
            </w:pPr>
            <w:r w:rsidRPr="00205978">
              <w:t>2 910,0</w:t>
            </w:r>
          </w:p>
        </w:tc>
        <w:tc>
          <w:tcPr>
            <w:tcW w:w="1559" w:type="dxa"/>
            <w:tcBorders>
              <w:top w:val="nil"/>
              <w:left w:val="nil"/>
              <w:bottom w:val="single" w:sz="4" w:space="0" w:color="auto"/>
              <w:right w:val="single" w:sz="4" w:space="0" w:color="auto"/>
            </w:tcBorders>
            <w:shd w:val="clear" w:color="auto" w:fill="auto"/>
            <w:noWrap/>
            <w:vAlign w:val="center"/>
            <w:hideMark/>
          </w:tcPr>
          <w:p w14:paraId="25192156" w14:textId="77777777" w:rsidR="00946DEA" w:rsidRPr="00205978" w:rsidRDefault="00946DEA" w:rsidP="00946DEA">
            <w:pPr>
              <w:jc w:val="right"/>
            </w:pPr>
            <w:r w:rsidRPr="00205978">
              <w:t>2 546,0</w:t>
            </w:r>
          </w:p>
        </w:tc>
        <w:tc>
          <w:tcPr>
            <w:tcW w:w="1559" w:type="dxa"/>
            <w:tcBorders>
              <w:top w:val="nil"/>
              <w:left w:val="nil"/>
              <w:bottom w:val="single" w:sz="4" w:space="0" w:color="auto"/>
              <w:right w:val="single" w:sz="4" w:space="0" w:color="auto"/>
            </w:tcBorders>
            <w:shd w:val="clear" w:color="auto" w:fill="auto"/>
            <w:noWrap/>
            <w:vAlign w:val="center"/>
            <w:hideMark/>
          </w:tcPr>
          <w:p w14:paraId="502093CB" w14:textId="77777777" w:rsidR="00946DEA" w:rsidRPr="00205978" w:rsidRDefault="00946DEA" w:rsidP="00946DEA">
            <w:pPr>
              <w:jc w:val="right"/>
            </w:pPr>
            <w:r w:rsidRPr="00205978">
              <w:t>-364,0</w:t>
            </w:r>
          </w:p>
        </w:tc>
        <w:tc>
          <w:tcPr>
            <w:tcW w:w="1418" w:type="dxa"/>
            <w:tcBorders>
              <w:top w:val="nil"/>
              <w:left w:val="nil"/>
              <w:bottom w:val="single" w:sz="4" w:space="0" w:color="auto"/>
              <w:right w:val="single" w:sz="4" w:space="0" w:color="auto"/>
            </w:tcBorders>
            <w:shd w:val="clear" w:color="auto" w:fill="auto"/>
            <w:noWrap/>
            <w:vAlign w:val="center"/>
            <w:hideMark/>
          </w:tcPr>
          <w:p w14:paraId="0CD2C265" w14:textId="77777777" w:rsidR="00946DEA" w:rsidRPr="00205978" w:rsidRDefault="00946DEA" w:rsidP="00946DEA">
            <w:pPr>
              <w:jc w:val="right"/>
            </w:pPr>
            <w:r w:rsidRPr="00205978">
              <w:t>87,5</w:t>
            </w:r>
          </w:p>
        </w:tc>
      </w:tr>
      <w:tr w:rsidR="00205978" w:rsidRPr="00205978" w14:paraId="1198808A" w14:textId="77777777" w:rsidTr="00946DEA">
        <w:trPr>
          <w:trHeight w:val="312"/>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C9D2AD4" w14:textId="77777777" w:rsidR="00946DEA" w:rsidRPr="00205978" w:rsidRDefault="00946DEA" w:rsidP="00946DEA">
            <w:r w:rsidRPr="00205978">
              <w:t>Членский взнос Гандбольному союзу «Ростов-на-Дону»</w:t>
            </w:r>
          </w:p>
        </w:tc>
        <w:tc>
          <w:tcPr>
            <w:tcW w:w="1417" w:type="dxa"/>
            <w:tcBorders>
              <w:top w:val="nil"/>
              <w:left w:val="nil"/>
              <w:bottom w:val="single" w:sz="4" w:space="0" w:color="auto"/>
              <w:right w:val="single" w:sz="4" w:space="0" w:color="auto"/>
            </w:tcBorders>
            <w:shd w:val="clear" w:color="auto" w:fill="auto"/>
            <w:noWrap/>
            <w:vAlign w:val="center"/>
            <w:hideMark/>
          </w:tcPr>
          <w:p w14:paraId="3480F589" w14:textId="77777777" w:rsidR="00946DEA" w:rsidRPr="00205978" w:rsidRDefault="00946DEA" w:rsidP="00946DEA">
            <w:pPr>
              <w:jc w:val="right"/>
            </w:pPr>
            <w:r w:rsidRPr="00205978">
              <w:t>100 000,0</w:t>
            </w:r>
          </w:p>
        </w:tc>
        <w:tc>
          <w:tcPr>
            <w:tcW w:w="1559" w:type="dxa"/>
            <w:tcBorders>
              <w:top w:val="nil"/>
              <w:left w:val="nil"/>
              <w:bottom w:val="single" w:sz="4" w:space="0" w:color="auto"/>
              <w:right w:val="single" w:sz="4" w:space="0" w:color="auto"/>
            </w:tcBorders>
            <w:shd w:val="clear" w:color="auto" w:fill="auto"/>
            <w:noWrap/>
            <w:vAlign w:val="center"/>
            <w:hideMark/>
          </w:tcPr>
          <w:p w14:paraId="52585F9C" w14:textId="77777777" w:rsidR="00946DEA" w:rsidRPr="00205978" w:rsidRDefault="00946DEA" w:rsidP="00946DEA">
            <w:pPr>
              <w:jc w:val="right"/>
            </w:pPr>
            <w:r w:rsidRPr="00205978">
              <w:t>100 000,0</w:t>
            </w:r>
          </w:p>
        </w:tc>
        <w:tc>
          <w:tcPr>
            <w:tcW w:w="1559" w:type="dxa"/>
            <w:tcBorders>
              <w:top w:val="nil"/>
              <w:left w:val="nil"/>
              <w:bottom w:val="single" w:sz="4" w:space="0" w:color="auto"/>
              <w:right w:val="single" w:sz="4" w:space="0" w:color="auto"/>
            </w:tcBorders>
            <w:shd w:val="clear" w:color="auto" w:fill="auto"/>
            <w:noWrap/>
            <w:vAlign w:val="center"/>
            <w:hideMark/>
          </w:tcPr>
          <w:p w14:paraId="2358D185" w14:textId="77777777" w:rsidR="00946DEA" w:rsidRPr="00205978" w:rsidRDefault="00946DEA" w:rsidP="00946DEA">
            <w:pPr>
              <w:jc w:val="right"/>
            </w:pPr>
            <w:r w:rsidRPr="00205978">
              <w:t>0,0</w:t>
            </w:r>
          </w:p>
        </w:tc>
        <w:tc>
          <w:tcPr>
            <w:tcW w:w="1418" w:type="dxa"/>
            <w:tcBorders>
              <w:top w:val="nil"/>
              <w:left w:val="nil"/>
              <w:bottom w:val="single" w:sz="4" w:space="0" w:color="auto"/>
              <w:right w:val="single" w:sz="4" w:space="0" w:color="auto"/>
            </w:tcBorders>
            <w:shd w:val="clear" w:color="auto" w:fill="auto"/>
            <w:noWrap/>
            <w:vAlign w:val="center"/>
            <w:hideMark/>
          </w:tcPr>
          <w:p w14:paraId="216A99BC" w14:textId="77777777" w:rsidR="00946DEA" w:rsidRPr="00205978" w:rsidRDefault="00946DEA" w:rsidP="00946DEA">
            <w:pPr>
              <w:jc w:val="right"/>
            </w:pPr>
            <w:r w:rsidRPr="00205978">
              <w:t>100,0</w:t>
            </w:r>
          </w:p>
        </w:tc>
      </w:tr>
      <w:tr w:rsidR="00205978" w:rsidRPr="00205978" w14:paraId="312F27E8" w14:textId="77777777" w:rsidTr="00946DEA">
        <w:trPr>
          <w:trHeight w:val="312"/>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7ED4D" w14:textId="77777777" w:rsidR="00946DEA" w:rsidRPr="00205978" w:rsidRDefault="00946DEA" w:rsidP="00946DEA">
            <w:r w:rsidRPr="00205978">
              <w:t>Резервный фонд</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3A75B2B" w14:textId="77777777" w:rsidR="00946DEA" w:rsidRPr="00205978" w:rsidRDefault="00946DEA" w:rsidP="00946DEA">
            <w:pPr>
              <w:jc w:val="right"/>
            </w:pPr>
            <w:r w:rsidRPr="00205978">
              <w:t>18 152,8</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661634D" w14:textId="77777777" w:rsidR="00946DEA" w:rsidRPr="00205978" w:rsidRDefault="00946DEA" w:rsidP="00946DEA">
            <w:pPr>
              <w:jc w:val="right"/>
            </w:pPr>
            <w:r w:rsidRPr="00205978">
              <w:t>0,0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12B6347" w14:textId="77777777" w:rsidR="00946DEA" w:rsidRPr="00205978" w:rsidRDefault="00946DEA" w:rsidP="00946DEA">
            <w:pPr>
              <w:jc w:val="right"/>
            </w:pPr>
            <w:r w:rsidRPr="00205978">
              <w:t>-18 152,8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88C809F" w14:textId="77777777" w:rsidR="00946DEA" w:rsidRPr="00205978" w:rsidRDefault="00946DEA" w:rsidP="00946DEA">
            <w:pPr>
              <w:jc w:val="right"/>
            </w:pPr>
            <w:r w:rsidRPr="00205978">
              <w:t>0,0</w:t>
            </w:r>
          </w:p>
        </w:tc>
      </w:tr>
      <w:tr w:rsidR="00946DEA" w:rsidRPr="00205978" w14:paraId="30A0E0C0" w14:textId="77777777" w:rsidTr="00946DEA">
        <w:trPr>
          <w:trHeight w:val="312"/>
        </w:trPr>
        <w:tc>
          <w:tcPr>
            <w:tcW w:w="42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AC871" w14:textId="77777777" w:rsidR="00946DEA" w:rsidRPr="00205978" w:rsidRDefault="00946DEA" w:rsidP="00946DEA">
            <w:pPr>
              <w:rPr>
                <w:b/>
                <w:bCs/>
              </w:rPr>
            </w:pPr>
            <w:r w:rsidRPr="00205978">
              <w:rPr>
                <w:b/>
                <w:bCs/>
              </w:rPr>
              <w:t>Всего по разделу</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3889D1A" w14:textId="77777777" w:rsidR="00946DEA" w:rsidRPr="00205978" w:rsidRDefault="00946DEA" w:rsidP="00946DEA">
            <w:pPr>
              <w:jc w:val="right"/>
              <w:rPr>
                <w:b/>
                <w:bCs/>
              </w:rPr>
            </w:pPr>
            <w:r w:rsidRPr="00205978">
              <w:rPr>
                <w:b/>
                <w:bCs/>
              </w:rPr>
              <w:t>3 895 836,0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AFFA045" w14:textId="77777777" w:rsidR="00946DEA" w:rsidRPr="00205978" w:rsidRDefault="00946DEA" w:rsidP="00946DEA">
            <w:pPr>
              <w:jc w:val="right"/>
              <w:rPr>
                <w:b/>
                <w:bCs/>
              </w:rPr>
            </w:pPr>
            <w:r w:rsidRPr="00205978">
              <w:rPr>
                <w:b/>
                <w:bCs/>
              </w:rPr>
              <w:t>3 844 249,1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BB46F41" w14:textId="77777777" w:rsidR="00946DEA" w:rsidRPr="00205978" w:rsidRDefault="00946DEA" w:rsidP="00946DEA">
            <w:pPr>
              <w:jc w:val="right"/>
              <w:rPr>
                <w:b/>
                <w:bCs/>
              </w:rPr>
            </w:pPr>
            <w:r w:rsidRPr="00205978">
              <w:rPr>
                <w:b/>
                <w:bCs/>
              </w:rPr>
              <w:t>-51 586,9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41CD194" w14:textId="77777777" w:rsidR="00946DEA" w:rsidRPr="00205978" w:rsidRDefault="00946DEA" w:rsidP="00946DEA">
            <w:pPr>
              <w:jc w:val="right"/>
              <w:rPr>
                <w:b/>
                <w:bCs/>
              </w:rPr>
            </w:pPr>
            <w:r w:rsidRPr="00205978">
              <w:rPr>
                <w:b/>
                <w:bCs/>
              </w:rPr>
              <w:t>98,7</w:t>
            </w:r>
          </w:p>
        </w:tc>
      </w:tr>
    </w:tbl>
    <w:p w14:paraId="26DAF241" w14:textId="77777777" w:rsidR="00946DEA" w:rsidRPr="00205978" w:rsidRDefault="00946DEA" w:rsidP="00946DEA">
      <w:pPr>
        <w:ind w:firstLine="709"/>
        <w:jc w:val="both"/>
      </w:pPr>
    </w:p>
    <w:p w14:paraId="388C6C8C" w14:textId="77777777" w:rsidR="00946DEA" w:rsidRPr="00205978" w:rsidRDefault="00946DEA" w:rsidP="00946DEA">
      <w:pPr>
        <w:ind w:firstLine="709"/>
        <w:jc w:val="both"/>
        <w:rPr>
          <w:sz w:val="28"/>
          <w:szCs w:val="28"/>
        </w:rPr>
      </w:pPr>
      <w:r w:rsidRPr="00205978">
        <w:rPr>
          <w:sz w:val="28"/>
          <w:szCs w:val="28"/>
        </w:rPr>
        <w:t xml:space="preserve">Исполнение бюджета города по разделу </w:t>
      </w:r>
      <w:r w:rsidRPr="00205978">
        <w:rPr>
          <w:b/>
          <w:sz w:val="28"/>
          <w:szCs w:val="28"/>
        </w:rPr>
        <w:t xml:space="preserve">«Национальная безопасность </w:t>
      </w:r>
      <w:r w:rsidRPr="00205978">
        <w:rPr>
          <w:b/>
          <w:sz w:val="28"/>
          <w:szCs w:val="28"/>
        </w:rPr>
        <w:br/>
        <w:t xml:space="preserve">и правоохранительная деятельность» </w:t>
      </w:r>
      <w:r w:rsidRPr="00205978">
        <w:rPr>
          <w:sz w:val="28"/>
          <w:szCs w:val="28"/>
        </w:rPr>
        <w:t xml:space="preserve">составило 671,5 млн руб. или 96 % </w:t>
      </w:r>
      <w:r w:rsidRPr="00205978">
        <w:rPr>
          <w:sz w:val="28"/>
          <w:szCs w:val="28"/>
        </w:rPr>
        <w:br/>
        <w:t>к плановым показателям.</w:t>
      </w:r>
    </w:p>
    <w:p w14:paraId="7E2D14E4" w14:textId="77777777" w:rsidR="00946DEA" w:rsidRPr="00205978" w:rsidRDefault="00946DEA" w:rsidP="00946DEA">
      <w:pPr>
        <w:ind w:firstLine="709"/>
        <w:jc w:val="right"/>
      </w:pPr>
    </w:p>
    <w:p w14:paraId="22876D76" w14:textId="77777777" w:rsidR="00946DEA" w:rsidRPr="00205978" w:rsidRDefault="00946DEA" w:rsidP="00946DEA">
      <w:pPr>
        <w:ind w:firstLine="709"/>
        <w:jc w:val="right"/>
      </w:pPr>
      <w:r w:rsidRPr="00205978">
        <w:t>тыс. руб.</w:t>
      </w:r>
    </w:p>
    <w:tbl>
      <w:tblPr>
        <w:tblW w:w="10206" w:type="dxa"/>
        <w:tblInd w:w="108" w:type="dxa"/>
        <w:tblLayout w:type="fixed"/>
        <w:tblLook w:val="04A0" w:firstRow="1" w:lastRow="0" w:firstColumn="1" w:lastColumn="0" w:noHBand="0" w:noVBand="1"/>
      </w:tblPr>
      <w:tblGrid>
        <w:gridCol w:w="4395"/>
        <w:gridCol w:w="1275"/>
        <w:gridCol w:w="1560"/>
        <w:gridCol w:w="1559"/>
        <w:gridCol w:w="1417"/>
      </w:tblGrid>
      <w:tr w:rsidR="00205978" w:rsidRPr="00205978" w14:paraId="1C8422AC" w14:textId="77777777" w:rsidTr="00946DEA">
        <w:trPr>
          <w:trHeight w:val="439"/>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7EFA72" w14:textId="77777777" w:rsidR="00946DEA" w:rsidRPr="00205978" w:rsidRDefault="00946DEA" w:rsidP="00946DEA">
            <w:pPr>
              <w:jc w:val="center"/>
              <w:rPr>
                <w:bCs/>
              </w:rPr>
            </w:pPr>
            <w:r w:rsidRPr="00205978">
              <w:rPr>
                <w:bCs/>
              </w:rPr>
              <w:t>Наименование расходов</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625AB231" w14:textId="77777777" w:rsidR="00946DEA" w:rsidRPr="00205978" w:rsidRDefault="00946DEA" w:rsidP="00946DEA">
            <w:pPr>
              <w:jc w:val="center"/>
              <w:rPr>
                <w:bCs/>
              </w:rPr>
            </w:pPr>
            <w:r w:rsidRPr="00205978">
              <w:rPr>
                <w:bCs/>
              </w:rPr>
              <w:t xml:space="preserve">План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C72E647" w14:textId="77777777" w:rsidR="00946DEA" w:rsidRPr="00205978" w:rsidRDefault="00946DEA" w:rsidP="00946DEA">
            <w:pPr>
              <w:jc w:val="center"/>
              <w:rPr>
                <w:bCs/>
              </w:rPr>
            </w:pPr>
            <w:r w:rsidRPr="00205978">
              <w:rPr>
                <w:bCs/>
              </w:rPr>
              <w:t xml:space="preserve">Исполнение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EF921E2" w14:textId="77777777" w:rsidR="00946DEA" w:rsidRPr="00205978" w:rsidRDefault="00946DEA" w:rsidP="00946DEA">
            <w:pPr>
              <w:jc w:val="center"/>
              <w:rPr>
                <w:bCs/>
              </w:rPr>
            </w:pPr>
            <w:r w:rsidRPr="00205978">
              <w:rPr>
                <w:bCs/>
              </w:rPr>
              <w:t>Отклонение</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695D11D" w14:textId="77777777" w:rsidR="00946DEA" w:rsidRPr="00205978" w:rsidRDefault="00946DEA" w:rsidP="00946DEA">
            <w:pPr>
              <w:jc w:val="center"/>
              <w:rPr>
                <w:bCs/>
              </w:rPr>
            </w:pPr>
            <w:r w:rsidRPr="00205978">
              <w:rPr>
                <w:bCs/>
              </w:rPr>
              <w:t xml:space="preserve">% исполнения </w:t>
            </w:r>
          </w:p>
        </w:tc>
      </w:tr>
      <w:tr w:rsidR="00205978" w:rsidRPr="00205978" w14:paraId="44625B87" w14:textId="77777777" w:rsidTr="00946DEA">
        <w:trPr>
          <w:trHeight w:val="65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1432F1DC" w14:textId="77777777" w:rsidR="00946DEA" w:rsidRPr="00205978" w:rsidRDefault="00946DEA" w:rsidP="00946DEA">
            <w:r w:rsidRPr="00205978">
              <w:t xml:space="preserve">Развитие спасательных сил (сил экстренного реагирования) города Ростова-на-Дону </w:t>
            </w:r>
          </w:p>
        </w:tc>
        <w:tc>
          <w:tcPr>
            <w:tcW w:w="1275" w:type="dxa"/>
            <w:tcBorders>
              <w:top w:val="nil"/>
              <w:left w:val="nil"/>
              <w:bottom w:val="single" w:sz="4" w:space="0" w:color="auto"/>
              <w:right w:val="single" w:sz="4" w:space="0" w:color="auto"/>
            </w:tcBorders>
            <w:shd w:val="clear" w:color="auto" w:fill="auto"/>
            <w:vAlign w:val="center"/>
            <w:hideMark/>
          </w:tcPr>
          <w:p w14:paraId="01754271" w14:textId="77777777" w:rsidR="00946DEA" w:rsidRPr="00205978" w:rsidRDefault="00946DEA" w:rsidP="00946DEA">
            <w:pPr>
              <w:jc w:val="right"/>
            </w:pPr>
            <w:r w:rsidRPr="00205978">
              <w:t>167 693,0</w:t>
            </w:r>
          </w:p>
        </w:tc>
        <w:tc>
          <w:tcPr>
            <w:tcW w:w="1560" w:type="dxa"/>
            <w:tcBorders>
              <w:top w:val="nil"/>
              <w:left w:val="nil"/>
              <w:bottom w:val="single" w:sz="4" w:space="0" w:color="auto"/>
              <w:right w:val="single" w:sz="4" w:space="0" w:color="auto"/>
            </w:tcBorders>
            <w:shd w:val="clear" w:color="auto" w:fill="auto"/>
            <w:vAlign w:val="center"/>
            <w:hideMark/>
          </w:tcPr>
          <w:p w14:paraId="0A82A167" w14:textId="77777777" w:rsidR="00946DEA" w:rsidRPr="00205978" w:rsidRDefault="00946DEA" w:rsidP="00946DEA">
            <w:pPr>
              <w:jc w:val="right"/>
            </w:pPr>
            <w:r w:rsidRPr="00205978">
              <w:t>166 130,2</w:t>
            </w:r>
          </w:p>
        </w:tc>
        <w:tc>
          <w:tcPr>
            <w:tcW w:w="1559" w:type="dxa"/>
            <w:tcBorders>
              <w:top w:val="nil"/>
              <w:left w:val="nil"/>
              <w:bottom w:val="single" w:sz="4" w:space="0" w:color="auto"/>
              <w:right w:val="single" w:sz="4" w:space="0" w:color="auto"/>
            </w:tcBorders>
            <w:shd w:val="clear" w:color="auto" w:fill="auto"/>
            <w:vAlign w:val="center"/>
            <w:hideMark/>
          </w:tcPr>
          <w:p w14:paraId="5076904F" w14:textId="77777777" w:rsidR="00946DEA" w:rsidRPr="00205978" w:rsidRDefault="00946DEA" w:rsidP="00946DEA">
            <w:pPr>
              <w:jc w:val="right"/>
            </w:pPr>
            <w:r w:rsidRPr="00205978">
              <w:t>-1 562,8</w:t>
            </w:r>
          </w:p>
        </w:tc>
        <w:tc>
          <w:tcPr>
            <w:tcW w:w="1417" w:type="dxa"/>
            <w:tcBorders>
              <w:top w:val="nil"/>
              <w:left w:val="nil"/>
              <w:bottom w:val="single" w:sz="4" w:space="0" w:color="auto"/>
              <w:right w:val="single" w:sz="4" w:space="0" w:color="auto"/>
            </w:tcBorders>
            <w:shd w:val="clear" w:color="auto" w:fill="auto"/>
            <w:vAlign w:val="center"/>
            <w:hideMark/>
          </w:tcPr>
          <w:p w14:paraId="6F8B0C43" w14:textId="77777777" w:rsidR="00946DEA" w:rsidRPr="00205978" w:rsidRDefault="00946DEA" w:rsidP="00946DEA">
            <w:pPr>
              <w:jc w:val="right"/>
            </w:pPr>
            <w:r w:rsidRPr="00205978">
              <w:t>99,1</w:t>
            </w:r>
          </w:p>
        </w:tc>
      </w:tr>
      <w:tr w:rsidR="00205978" w:rsidRPr="00205978" w14:paraId="2A0CA51E" w14:textId="77777777" w:rsidTr="00946DEA">
        <w:trPr>
          <w:trHeight w:val="123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C5E272F" w14:textId="77777777" w:rsidR="00946DEA" w:rsidRPr="00205978" w:rsidRDefault="00946DEA" w:rsidP="00946DEA">
            <w:r w:rsidRPr="00205978">
              <w:t>Обеспечение безопасной жизнедеятельности населения города – создание и содержание систем видеонаблюдения в местах массового пребывания людей</w:t>
            </w:r>
          </w:p>
        </w:tc>
        <w:tc>
          <w:tcPr>
            <w:tcW w:w="1275" w:type="dxa"/>
            <w:tcBorders>
              <w:top w:val="nil"/>
              <w:left w:val="nil"/>
              <w:bottom w:val="single" w:sz="4" w:space="0" w:color="auto"/>
              <w:right w:val="single" w:sz="4" w:space="0" w:color="auto"/>
            </w:tcBorders>
            <w:shd w:val="clear" w:color="auto" w:fill="auto"/>
            <w:vAlign w:val="center"/>
            <w:hideMark/>
          </w:tcPr>
          <w:p w14:paraId="1311E116" w14:textId="77777777" w:rsidR="00946DEA" w:rsidRPr="00205978" w:rsidRDefault="00946DEA" w:rsidP="00946DEA">
            <w:pPr>
              <w:jc w:val="right"/>
            </w:pPr>
            <w:r w:rsidRPr="00205978">
              <w:t>82 902,8</w:t>
            </w:r>
          </w:p>
        </w:tc>
        <w:tc>
          <w:tcPr>
            <w:tcW w:w="1560" w:type="dxa"/>
            <w:tcBorders>
              <w:top w:val="nil"/>
              <w:left w:val="nil"/>
              <w:bottom w:val="single" w:sz="4" w:space="0" w:color="auto"/>
              <w:right w:val="single" w:sz="4" w:space="0" w:color="auto"/>
            </w:tcBorders>
            <w:shd w:val="clear" w:color="auto" w:fill="auto"/>
            <w:vAlign w:val="center"/>
            <w:hideMark/>
          </w:tcPr>
          <w:p w14:paraId="2FF4C682" w14:textId="77777777" w:rsidR="00946DEA" w:rsidRPr="00205978" w:rsidRDefault="00946DEA" w:rsidP="00946DEA">
            <w:pPr>
              <w:jc w:val="right"/>
            </w:pPr>
            <w:r w:rsidRPr="00205978">
              <w:t>82 259,2</w:t>
            </w:r>
          </w:p>
        </w:tc>
        <w:tc>
          <w:tcPr>
            <w:tcW w:w="1559" w:type="dxa"/>
            <w:tcBorders>
              <w:top w:val="nil"/>
              <w:left w:val="nil"/>
              <w:bottom w:val="single" w:sz="4" w:space="0" w:color="auto"/>
              <w:right w:val="single" w:sz="4" w:space="0" w:color="auto"/>
            </w:tcBorders>
            <w:shd w:val="clear" w:color="auto" w:fill="auto"/>
            <w:vAlign w:val="center"/>
            <w:hideMark/>
          </w:tcPr>
          <w:p w14:paraId="5C7047EF" w14:textId="77777777" w:rsidR="00946DEA" w:rsidRPr="00205978" w:rsidRDefault="00946DEA" w:rsidP="00946DEA">
            <w:pPr>
              <w:jc w:val="right"/>
            </w:pPr>
            <w:r w:rsidRPr="00205978">
              <w:t>-643,6</w:t>
            </w:r>
          </w:p>
        </w:tc>
        <w:tc>
          <w:tcPr>
            <w:tcW w:w="1417" w:type="dxa"/>
            <w:tcBorders>
              <w:top w:val="nil"/>
              <w:left w:val="nil"/>
              <w:bottom w:val="single" w:sz="4" w:space="0" w:color="auto"/>
              <w:right w:val="single" w:sz="4" w:space="0" w:color="auto"/>
            </w:tcBorders>
            <w:shd w:val="clear" w:color="auto" w:fill="auto"/>
            <w:vAlign w:val="center"/>
            <w:hideMark/>
          </w:tcPr>
          <w:p w14:paraId="5A848C71" w14:textId="77777777" w:rsidR="00946DEA" w:rsidRPr="00205978" w:rsidRDefault="00946DEA" w:rsidP="00946DEA">
            <w:pPr>
              <w:jc w:val="right"/>
            </w:pPr>
            <w:r w:rsidRPr="00205978">
              <w:t>99,2</w:t>
            </w:r>
          </w:p>
        </w:tc>
      </w:tr>
      <w:tr w:rsidR="00205978" w:rsidRPr="00205978" w14:paraId="47010CDD" w14:textId="77777777" w:rsidTr="00946DEA">
        <w:trPr>
          <w:trHeight w:val="1253"/>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227301D" w14:textId="77777777" w:rsidR="00946DEA" w:rsidRPr="00205978" w:rsidRDefault="00946DEA" w:rsidP="00946DEA">
            <w:r w:rsidRPr="00205978">
              <w:t>Организация и осуществление мероприятий по гражданской обороне, защите населения и территорий города от чрезвычайных ситуаций природного и техногенного характера</w:t>
            </w:r>
          </w:p>
        </w:tc>
        <w:tc>
          <w:tcPr>
            <w:tcW w:w="1275" w:type="dxa"/>
            <w:tcBorders>
              <w:top w:val="nil"/>
              <w:left w:val="nil"/>
              <w:bottom w:val="single" w:sz="4" w:space="0" w:color="auto"/>
              <w:right w:val="single" w:sz="4" w:space="0" w:color="auto"/>
            </w:tcBorders>
            <w:shd w:val="clear" w:color="auto" w:fill="auto"/>
            <w:vAlign w:val="center"/>
            <w:hideMark/>
          </w:tcPr>
          <w:p w14:paraId="746D958F" w14:textId="77777777" w:rsidR="00946DEA" w:rsidRPr="00205978" w:rsidRDefault="00946DEA" w:rsidP="00946DEA">
            <w:pPr>
              <w:jc w:val="right"/>
            </w:pPr>
            <w:r w:rsidRPr="00205978">
              <w:t>93 433,5</w:t>
            </w:r>
          </w:p>
        </w:tc>
        <w:tc>
          <w:tcPr>
            <w:tcW w:w="1560" w:type="dxa"/>
            <w:tcBorders>
              <w:top w:val="nil"/>
              <w:left w:val="nil"/>
              <w:bottom w:val="single" w:sz="4" w:space="0" w:color="auto"/>
              <w:right w:val="single" w:sz="4" w:space="0" w:color="auto"/>
            </w:tcBorders>
            <w:shd w:val="clear" w:color="auto" w:fill="auto"/>
            <w:vAlign w:val="center"/>
            <w:hideMark/>
          </w:tcPr>
          <w:p w14:paraId="2B0F84AA" w14:textId="77777777" w:rsidR="00946DEA" w:rsidRPr="00205978" w:rsidRDefault="00946DEA" w:rsidP="00946DEA">
            <w:pPr>
              <w:jc w:val="right"/>
            </w:pPr>
            <w:r w:rsidRPr="00205978">
              <w:t>92 890,6</w:t>
            </w:r>
          </w:p>
        </w:tc>
        <w:tc>
          <w:tcPr>
            <w:tcW w:w="1559" w:type="dxa"/>
            <w:tcBorders>
              <w:top w:val="nil"/>
              <w:left w:val="nil"/>
              <w:bottom w:val="single" w:sz="4" w:space="0" w:color="auto"/>
              <w:right w:val="single" w:sz="4" w:space="0" w:color="auto"/>
            </w:tcBorders>
            <w:shd w:val="clear" w:color="auto" w:fill="auto"/>
            <w:vAlign w:val="center"/>
            <w:hideMark/>
          </w:tcPr>
          <w:p w14:paraId="0D612F06" w14:textId="77777777" w:rsidR="00946DEA" w:rsidRPr="00205978" w:rsidRDefault="00946DEA" w:rsidP="00946DEA">
            <w:pPr>
              <w:jc w:val="right"/>
            </w:pPr>
            <w:r w:rsidRPr="00205978">
              <w:t>-542,9</w:t>
            </w:r>
          </w:p>
        </w:tc>
        <w:tc>
          <w:tcPr>
            <w:tcW w:w="1417" w:type="dxa"/>
            <w:tcBorders>
              <w:top w:val="nil"/>
              <w:left w:val="nil"/>
              <w:bottom w:val="single" w:sz="4" w:space="0" w:color="auto"/>
              <w:right w:val="single" w:sz="4" w:space="0" w:color="auto"/>
            </w:tcBorders>
            <w:shd w:val="clear" w:color="auto" w:fill="auto"/>
            <w:vAlign w:val="center"/>
            <w:hideMark/>
          </w:tcPr>
          <w:p w14:paraId="6455B4AC" w14:textId="77777777" w:rsidR="00946DEA" w:rsidRPr="00205978" w:rsidRDefault="00946DEA" w:rsidP="00946DEA">
            <w:pPr>
              <w:jc w:val="right"/>
            </w:pPr>
            <w:r w:rsidRPr="00205978">
              <w:t>99,4</w:t>
            </w:r>
          </w:p>
        </w:tc>
      </w:tr>
      <w:tr w:rsidR="00205978" w:rsidRPr="00205978" w14:paraId="20CF55E8" w14:textId="77777777" w:rsidTr="00946DEA">
        <w:trPr>
          <w:trHeight w:val="1755"/>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0E576716" w14:textId="77777777" w:rsidR="00946DEA" w:rsidRPr="00205978" w:rsidRDefault="00946DEA" w:rsidP="00946DEA">
            <w:r w:rsidRPr="00205978">
              <w:t xml:space="preserve">Развитие и содержание Единой дежурной диспетчерской службы, системы обеспечения вызова экстренных оперативных служб </w:t>
            </w:r>
            <w:r w:rsidRPr="00205978">
              <w:br/>
              <w:t>по единому номеру «112», аппаратно-программного комплекса «Безопасный город»</w:t>
            </w:r>
          </w:p>
        </w:tc>
        <w:tc>
          <w:tcPr>
            <w:tcW w:w="1275" w:type="dxa"/>
            <w:tcBorders>
              <w:top w:val="nil"/>
              <w:left w:val="nil"/>
              <w:bottom w:val="single" w:sz="4" w:space="0" w:color="auto"/>
              <w:right w:val="single" w:sz="4" w:space="0" w:color="auto"/>
            </w:tcBorders>
            <w:shd w:val="clear" w:color="auto" w:fill="auto"/>
            <w:vAlign w:val="center"/>
            <w:hideMark/>
          </w:tcPr>
          <w:p w14:paraId="4A1A6094" w14:textId="77777777" w:rsidR="00946DEA" w:rsidRPr="00205978" w:rsidRDefault="00946DEA" w:rsidP="00946DEA">
            <w:pPr>
              <w:jc w:val="right"/>
            </w:pPr>
            <w:r w:rsidRPr="00205978">
              <w:t>45 746,4</w:t>
            </w:r>
          </w:p>
        </w:tc>
        <w:tc>
          <w:tcPr>
            <w:tcW w:w="1560" w:type="dxa"/>
            <w:tcBorders>
              <w:top w:val="nil"/>
              <w:left w:val="nil"/>
              <w:bottom w:val="single" w:sz="4" w:space="0" w:color="auto"/>
              <w:right w:val="single" w:sz="4" w:space="0" w:color="auto"/>
            </w:tcBorders>
            <w:shd w:val="clear" w:color="auto" w:fill="auto"/>
            <w:vAlign w:val="center"/>
            <w:hideMark/>
          </w:tcPr>
          <w:p w14:paraId="70F7E055" w14:textId="77777777" w:rsidR="00946DEA" w:rsidRPr="00205978" w:rsidRDefault="00946DEA" w:rsidP="00946DEA">
            <w:pPr>
              <w:jc w:val="right"/>
            </w:pPr>
            <w:r w:rsidRPr="00205978">
              <w:t>45 621,4</w:t>
            </w:r>
          </w:p>
        </w:tc>
        <w:tc>
          <w:tcPr>
            <w:tcW w:w="1559" w:type="dxa"/>
            <w:tcBorders>
              <w:top w:val="nil"/>
              <w:left w:val="nil"/>
              <w:bottom w:val="single" w:sz="4" w:space="0" w:color="auto"/>
              <w:right w:val="single" w:sz="4" w:space="0" w:color="auto"/>
            </w:tcBorders>
            <w:shd w:val="clear" w:color="auto" w:fill="auto"/>
            <w:vAlign w:val="center"/>
            <w:hideMark/>
          </w:tcPr>
          <w:p w14:paraId="70662386" w14:textId="77777777" w:rsidR="00946DEA" w:rsidRPr="00205978" w:rsidRDefault="00946DEA" w:rsidP="00946DEA">
            <w:pPr>
              <w:jc w:val="right"/>
            </w:pPr>
            <w:r w:rsidRPr="00205978">
              <w:t>-125,0</w:t>
            </w:r>
          </w:p>
        </w:tc>
        <w:tc>
          <w:tcPr>
            <w:tcW w:w="1417" w:type="dxa"/>
            <w:tcBorders>
              <w:top w:val="nil"/>
              <w:left w:val="nil"/>
              <w:bottom w:val="single" w:sz="4" w:space="0" w:color="auto"/>
              <w:right w:val="single" w:sz="4" w:space="0" w:color="auto"/>
            </w:tcBorders>
            <w:shd w:val="clear" w:color="auto" w:fill="auto"/>
            <w:vAlign w:val="center"/>
            <w:hideMark/>
          </w:tcPr>
          <w:p w14:paraId="196DB542" w14:textId="77777777" w:rsidR="00946DEA" w:rsidRPr="00205978" w:rsidRDefault="00946DEA" w:rsidP="00946DEA">
            <w:pPr>
              <w:jc w:val="right"/>
            </w:pPr>
            <w:r w:rsidRPr="00205978">
              <w:t>99,7</w:t>
            </w:r>
          </w:p>
        </w:tc>
      </w:tr>
      <w:tr w:rsidR="00205978" w:rsidRPr="00205978" w14:paraId="63736652" w14:textId="77777777" w:rsidTr="00946DEA">
        <w:trPr>
          <w:trHeight w:val="2044"/>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4D1F7036" w14:textId="77777777" w:rsidR="00946DEA" w:rsidRPr="00205978" w:rsidRDefault="00946DEA" w:rsidP="00946DEA">
            <w:r w:rsidRPr="00205978">
              <w:t xml:space="preserve">Расходы на развертывание </w:t>
            </w:r>
            <w:r w:rsidRPr="00205978">
              <w:br/>
              <w:t xml:space="preserve">и содержание пунктов временного размещения и питания для граждан, прибывших на территорию </w:t>
            </w:r>
            <w:r w:rsidRPr="00205978">
              <w:br/>
              <w:t xml:space="preserve">Российской Федерации (Ростовская область) в экстренном массовом порядке и находившихся в пунктах временного размещения и питания </w:t>
            </w:r>
          </w:p>
        </w:tc>
        <w:tc>
          <w:tcPr>
            <w:tcW w:w="1275" w:type="dxa"/>
            <w:tcBorders>
              <w:top w:val="nil"/>
              <w:left w:val="nil"/>
              <w:bottom w:val="single" w:sz="4" w:space="0" w:color="auto"/>
              <w:right w:val="single" w:sz="4" w:space="0" w:color="auto"/>
            </w:tcBorders>
            <w:shd w:val="clear" w:color="auto" w:fill="auto"/>
            <w:vAlign w:val="center"/>
            <w:hideMark/>
          </w:tcPr>
          <w:p w14:paraId="4A2093AB" w14:textId="77777777" w:rsidR="00946DEA" w:rsidRPr="00205978" w:rsidRDefault="00946DEA" w:rsidP="00946DEA">
            <w:pPr>
              <w:jc w:val="right"/>
            </w:pPr>
            <w:r w:rsidRPr="00205978">
              <w:t>212 660,6</w:t>
            </w:r>
          </w:p>
        </w:tc>
        <w:tc>
          <w:tcPr>
            <w:tcW w:w="1560" w:type="dxa"/>
            <w:tcBorders>
              <w:top w:val="nil"/>
              <w:left w:val="nil"/>
              <w:bottom w:val="single" w:sz="4" w:space="0" w:color="auto"/>
              <w:right w:val="single" w:sz="4" w:space="0" w:color="auto"/>
            </w:tcBorders>
            <w:shd w:val="clear" w:color="auto" w:fill="auto"/>
            <w:vAlign w:val="center"/>
            <w:hideMark/>
          </w:tcPr>
          <w:p w14:paraId="5ECDEEF8" w14:textId="77777777" w:rsidR="00946DEA" w:rsidRPr="00205978" w:rsidRDefault="00946DEA" w:rsidP="00946DEA">
            <w:pPr>
              <w:jc w:val="right"/>
            </w:pPr>
            <w:r w:rsidRPr="00205978">
              <w:t>187 648,8</w:t>
            </w:r>
          </w:p>
        </w:tc>
        <w:tc>
          <w:tcPr>
            <w:tcW w:w="1559" w:type="dxa"/>
            <w:tcBorders>
              <w:top w:val="nil"/>
              <w:left w:val="nil"/>
              <w:bottom w:val="single" w:sz="4" w:space="0" w:color="auto"/>
              <w:right w:val="single" w:sz="4" w:space="0" w:color="auto"/>
            </w:tcBorders>
            <w:shd w:val="clear" w:color="auto" w:fill="auto"/>
            <w:vAlign w:val="center"/>
            <w:hideMark/>
          </w:tcPr>
          <w:p w14:paraId="1D5596DC" w14:textId="77777777" w:rsidR="00946DEA" w:rsidRPr="00205978" w:rsidRDefault="00946DEA" w:rsidP="00946DEA">
            <w:pPr>
              <w:jc w:val="right"/>
            </w:pPr>
            <w:r w:rsidRPr="00205978">
              <w:t>-25 011,8</w:t>
            </w:r>
          </w:p>
        </w:tc>
        <w:tc>
          <w:tcPr>
            <w:tcW w:w="1417" w:type="dxa"/>
            <w:tcBorders>
              <w:top w:val="nil"/>
              <w:left w:val="nil"/>
              <w:bottom w:val="single" w:sz="4" w:space="0" w:color="auto"/>
              <w:right w:val="single" w:sz="4" w:space="0" w:color="auto"/>
            </w:tcBorders>
            <w:shd w:val="clear" w:color="auto" w:fill="auto"/>
            <w:vAlign w:val="center"/>
            <w:hideMark/>
          </w:tcPr>
          <w:p w14:paraId="77892593" w14:textId="77777777" w:rsidR="00946DEA" w:rsidRPr="00205978" w:rsidRDefault="00946DEA" w:rsidP="00946DEA">
            <w:pPr>
              <w:jc w:val="right"/>
            </w:pPr>
            <w:r w:rsidRPr="00205978">
              <w:t>88,2</w:t>
            </w:r>
          </w:p>
        </w:tc>
      </w:tr>
      <w:tr w:rsidR="00205978" w:rsidRPr="00205978" w14:paraId="593DDC9A" w14:textId="77777777" w:rsidTr="00946DEA">
        <w:trPr>
          <w:trHeight w:val="525"/>
        </w:trPr>
        <w:tc>
          <w:tcPr>
            <w:tcW w:w="4395" w:type="dxa"/>
            <w:tcBorders>
              <w:top w:val="nil"/>
              <w:left w:val="single" w:sz="4" w:space="0" w:color="auto"/>
              <w:bottom w:val="single" w:sz="4" w:space="0" w:color="auto"/>
              <w:right w:val="single" w:sz="4" w:space="0" w:color="auto"/>
            </w:tcBorders>
            <w:shd w:val="clear" w:color="auto" w:fill="auto"/>
            <w:vAlign w:val="center"/>
            <w:hideMark/>
          </w:tcPr>
          <w:p w14:paraId="5D29439C" w14:textId="77777777" w:rsidR="00946DEA" w:rsidRPr="00205978" w:rsidRDefault="00946DEA" w:rsidP="00946DEA">
            <w:r w:rsidRPr="00205978">
              <w:lastRenderedPageBreak/>
              <w:t>Мониторинг технического состояния жилых многоквартирных зданий, находящихся в аварийном состоянии</w:t>
            </w:r>
          </w:p>
        </w:tc>
        <w:tc>
          <w:tcPr>
            <w:tcW w:w="1275" w:type="dxa"/>
            <w:tcBorders>
              <w:top w:val="nil"/>
              <w:left w:val="nil"/>
              <w:bottom w:val="single" w:sz="4" w:space="0" w:color="auto"/>
              <w:right w:val="single" w:sz="4" w:space="0" w:color="auto"/>
            </w:tcBorders>
            <w:shd w:val="clear" w:color="auto" w:fill="auto"/>
            <w:vAlign w:val="center"/>
            <w:hideMark/>
          </w:tcPr>
          <w:p w14:paraId="1313A020" w14:textId="77777777" w:rsidR="00946DEA" w:rsidRPr="00205978" w:rsidRDefault="00946DEA" w:rsidP="00946DEA">
            <w:pPr>
              <w:jc w:val="right"/>
            </w:pPr>
            <w:r w:rsidRPr="00205978">
              <w:t>79 966,8</w:t>
            </w:r>
          </w:p>
        </w:tc>
        <w:tc>
          <w:tcPr>
            <w:tcW w:w="1560" w:type="dxa"/>
            <w:tcBorders>
              <w:top w:val="nil"/>
              <w:left w:val="nil"/>
              <w:bottom w:val="single" w:sz="4" w:space="0" w:color="auto"/>
              <w:right w:val="single" w:sz="4" w:space="0" w:color="auto"/>
            </w:tcBorders>
            <w:shd w:val="clear" w:color="auto" w:fill="auto"/>
            <w:vAlign w:val="center"/>
            <w:hideMark/>
          </w:tcPr>
          <w:p w14:paraId="72F2A70A" w14:textId="77777777" w:rsidR="00946DEA" w:rsidRPr="00205978" w:rsidRDefault="00946DEA" w:rsidP="00946DEA">
            <w:pPr>
              <w:jc w:val="right"/>
            </w:pPr>
            <w:r w:rsidRPr="00205978">
              <w:t>79 826,3</w:t>
            </w:r>
          </w:p>
        </w:tc>
        <w:tc>
          <w:tcPr>
            <w:tcW w:w="1559" w:type="dxa"/>
            <w:tcBorders>
              <w:top w:val="nil"/>
              <w:left w:val="nil"/>
              <w:bottom w:val="single" w:sz="4" w:space="0" w:color="auto"/>
              <w:right w:val="single" w:sz="4" w:space="0" w:color="auto"/>
            </w:tcBorders>
            <w:shd w:val="clear" w:color="auto" w:fill="auto"/>
            <w:vAlign w:val="center"/>
            <w:hideMark/>
          </w:tcPr>
          <w:p w14:paraId="61FF2C68" w14:textId="77777777" w:rsidR="00946DEA" w:rsidRPr="00205978" w:rsidRDefault="00946DEA" w:rsidP="00946DEA">
            <w:pPr>
              <w:jc w:val="right"/>
            </w:pPr>
            <w:r w:rsidRPr="00205978">
              <w:t>-140,5</w:t>
            </w:r>
          </w:p>
        </w:tc>
        <w:tc>
          <w:tcPr>
            <w:tcW w:w="1417" w:type="dxa"/>
            <w:tcBorders>
              <w:top w:val="nil"/>
              <w:left w:val="nil"/>
              <w:bottom w:val="single" w:sz="4" w:space="0" w:color="auto"/>
              <w:right w:val="single" w:sz="4" w:space="0" w:color="auto"/>
            </w:tcBorders>
            <w:shd w:val="clear" w:color="auto" w:fill="auto"/>
            <w:vAlign w:val="center"/>
            <w:hideMark/>
          </w:tcPr>
          <w:p w14:paraId="155782B3" w14:textId="77777777" w:rsidR="00946DEA" w:rsidRPr="00205978" w:rsidRDefault="00946DEA" w:rsidP="00946DEA">
            <w:pPr>
              <w:jc w:val="right"/>
            </w:pPr>
            <w:r w:rsidRPr="00205978">
              <w:t>99,8</w:t>
            </w:r>
          </w:p>
        </w:tc>
      </w:tr>
      <w:tr w:rsidR="00205978" w:rsidRPr="00205978" w14:paraId="29AE1ED7" w14:textId="77777777" w:rsidTr="00946DEA">
        <w:trPr>
          <w:trHeight w:val="312"/>
        </w:trPr>
        <w:tc>
          <w:tcPr>
            <w:tcW w:w="4395" w:type="dxa"/>
            <w:tcBorders>
              <w:top w:val="nil"/>
              <w:left w:val="single" w:sz="4" w:space="0" w:color="auto"/>
              <w:bottom w:val="single" w:sz="4" w:space="0" w:color="auto"/>
              <w:right w:val="single" w:sz="4" w:space="0" w:color="auto"/>
            </w:tcBorders>
            <w:shd w:val="clear" w:color="auto" w:fill="auto"/>
            <w:noWrap/>
            <w:vAlign w:val="center"/>
            <w:hideMark/>
          </w:tcPr>
          <w:p w14:paraId="3544D60A" w14:textId="77777777" w:rsidR="00946DEA" w:rsidRPr="00205978" w:rsidRDefault="00946DEA" w:rsidP="00946DEA">
            <w:r w:rsidRPr="00205978">
              <w:t>Приобретение подвижного пункта управления</w:t>
            </w:r>
          </w:p>
        </w:tc>
        <w:tc>
          <w:tcPr>
            <w:tcW w:w="1275" w:type="dxa"/>
            <w:tcBorders>
              <w:top w:val="nil"/>
              <w:left w:val="nil"/>
              <w:bottom w:val="single" w:sz="4" w:space="0" w:color="auto"/>
              <w:right w:val="single" w:sz="4" w:space="0" w:color="auto"/>
            </w:tcBorders>
            <w:shd w:val="clear" w:color="auto" w:fill="auto"/>
            <w:noWrap/>
            <w:vAlign w:val="center"/>
            <w:hideMark/>
          </w:tcPr>
          <w:p w14:paraId="2CD40C29" w14:textId="77777777" w:rsidR="00946DEA" w:rsidRPr="00205978" w:rsidRDefault="00946DEA" w:rsidP="00946DEA">
            <w:pPr>
              <w:jc w:val="right"/>
            </w:pPr>
            <w:r w:rsidRPr="00205978">
              <w:t>17 123,4</w:t>
            </w:r>
          </w:p>
        </w:tc>
        <w:tc>
          <w:tcPr>
            <w:tcW w:w="1560" w:type="dxa"/>
            <w:tcBorders>
              <w:top w:val="nil"/>
              <w:left w:val="nil"/>
              <w:bottom w:val="single" w:sz="4" w:space="0" w:color="auto"/>
              <w:right w:val="single" w:sz="4" w:space="0" w:color="auto"/>
            </w:tcBorders>
            <w:shd w:val="clear" w:color="auto" w:fill="auto"/>
            <w:noWrap/>
            <w:vAlign w:val="center"/>
            <w:hideMark/>
          </w:tcPr>
          <w:p w14:paraId="5DE34228" w14:textId="77777777" w:rsidR="00946DEA" w:rsidRPr="00205978" w:rsidRDefault="00946DEA" w:rsidP="00946DEA">
            <w:pPr>
              <w:jc w:val="right"/>
            </w:pPr>
            <w:r w:rsidRPr="00205978">
              <w:t>17 123,3</w:t>
            </w:r>
          </w:p>
        </w:tc>
        <w:tc>
          <w:tcPr>
            <w:tcW w:w="1559" w:type="dxa"/>
            <w:tcBorders>
              <w:top w:val="nil"/>
              <w:left w:val="nil"/>
              <w:bottom w:val="single" w:sz="4" w:space="0" w:color="auto"/>
              <w:right w:val="single" w:sz="4" w:space="0" w:color="auto"/>
            </w:tcBorders>
            <w:shd w:val="clear" w:color="auto" w:fill="auto"/>
            <w:noWrap/>
            <w:vAlign w:val="center"/>
            <w:hideMark/>
          </w:tcPr>
          <w:p w14:paraId="726DDA63" w14:textId="77777777" w:rsidR="00946DEA" w:rsidRPr="00205978" w:rsidRDefault="00946DEA" w:rsidP="00946DEA">
            <w:pPr>
              <w:jc w:val="right"/>
            </w:pPr>
            <w:r w:rsidRPr="00205978">
              <w:t>-0,1</w:t>
            </w:r>
          </w:p>
        </w:tc>
        <w:tc>
          <w:tcPr>
            <w:tcW w:w="1417" w:type="dxa"/>
            <w:tcBorders>
              <w:top w:val="nil"/>
              <w:left w:val="nil"/>
              <w:bottom w:val="single" w:sz="4" w:space="0" w:color="auto"/>
              <w:right w:val="single" w:sz="4" w:space="0" w:color="auto"/>
            </w:tcBorders>
            <w:shd w:val="clear" w:color="auto" w:fill="auto"/>
            <w:vAlign w:val="center"/>
            <w:hideMark/>
          </w:tcPr>
          <w:p w14:paraId="7B5FEA58" w14:textId="77777777" w:rsidR="00946DEA" w:rsidRPr="00205978" w:rsidRDefault="00946DEA" w:rsidP="00946DEA">
            <w:pPr>
              <w:jc w:val="right"/>
            </w:pPr>
            <w:r w:rsidRPr="00205978">
              <w:t>100,0</w:t>
            </w:r>
          </w:p>
        </w:tc>
      </w:tr>
      <w:tr w:rsidR="00946DEA" w:rsidRPr="00205978" w14:paraId="24F2499A" w14:textId="77777777" w:rsidTr="00946DEA">
        <w:trPr>
          <w:trHeight w:val="312"/>
        </w:trPr>
        <w:tc>
          <w:tcPr>
            <w:tcW w:w="43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1F51A" w14:textId="77777777" w:rsidR="00946DEA" w:rsidRPr="00205978" w:rsidRDefault="00946DEA" w:rsidP="00946DEA">
            <w:pPr>
              <w:rPr>
                <w:b/>
                <w:bCs/>
              </w:rPr>
            </w:pPr>
            <w:r w:rsidRPr="00205978">
              <w:rPr>
                <w:b/>
                <w:bCs/>
              </w:rPr>
              <w:t>Всего по разделу</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14:paraId="52849580" w14:textId="77777777" w:rsidR="00946DEA" w:rsidRPr="00205978" w:rsidRDefault="00946DEA" w:rsidP="00946DEA">
            <w:pPr>
              <w:jc w:val="right"/>
              <w:rPr>
                <w:b/>
                <w:bCs/>
              </w:rPr>
            </w:pPr>
            <w:r w:rsidRPr="00205978">
              <w:rPr>
                <w:b/>
                <w:bCs/>
              </w:rPr>
              <w:t>699 526,5</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43682C09" w14:textId="77777777" w:rsidR="00946DEA" w:rsidRPr="00205978" w:rsidRDefault="00946DEA" w:rsidP="00946DEA">
            <w:pPr>
              <w:jc w:val="right"/>
              <w:rPr>
                <w:b/>
                <w:bCs/>
              </w:rPr>
            </w:pPr>
            <w:r w:rsidRPr="00205978">
              <w:rPr>
                <w:b/>
                <w:bCs/>
              </w:rPr>
              <w:t>671 499,8</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E6E3BA0" w14:textId="77777777" w:rsidR="00946DEA" w:rsidRPr="00205978" w:rsidRDefault="00946DEA" w:rsidP="00946DEA">
            <w:pPr>
              <w:jc w:val="right"/>
              <w:rPr>
                <w:b/>
                <w:bCs/>
              </w:rPr>
            </w:pPr>
            <w:r w:rsidRPr="00205978">
              <w:rPr>
                <w:b/>
                <w:bCs/>
              </w:rPr>
              <w:t>-28 026,7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35F2213F" w14:textId="77777777" w:rsidR="00946DEA" w:rsidRPr="00205978" w:rsidRDefault="00946DEA" w:rsidP="00946DEA">
            <w:pPr>
              <w:jc w:val="right"/>
              <w:rPr>
                <w:b/>
                <w:bCs/>
              </w:rPr>
            </w:pPr>
            <w:r w:rsidRPr="00205978">
              <w:rPr>
                <w:b/>
                <w:bCs/>
              </w:rPr>
              <w:t>96,0</w:t>
            </w:r>
          </w:p>
        </w:tc>
      </w:tr>
    </w:tbl>
    <w:p w14:paraId="7DFE5901" w14:textId="77777777" w:rsidR="00946DEA" w:rsidRPr="00205978" w:rsidRDefault="00946DEA" w:rsidP="00946DEA">
      <w:pPr>
        <w:ind w:firstLine="709"/>
        <w:jc w:val="both"/>
        <w:rPr>
          <w:sz w:val="20"/>
          <w:szCs w:val="20"/>
        </w:rPr>
      </w:pPr>
    </w:p>
    <w:p w14:paraId="21A9872F" w14:textId="77777777" w:rsidR="00946DEA" w:rsidRPr="00205978" w:rsidRDefault="00946DEA" w:rsidP="00946DEA">
      <w:pPr>
        <w:ind w:firstLine="709"/>
        <w:jc w:val="both"/>
        <w:rPr>
          <w:sz w:val="28"/>
          <w:szCs w:val="28"/>
        </w:rPr>
      </w:pPr>
      <w:r w:rsidRPr="00205978">
        <w:rPr>
          <w:sz w:val="28"/>
          <w:szCs w:val="28"/>
        </w:rPr>
        <w:t xml:space="preserve">Исполнение бюджета города по разделу </w:t>
      </w:r>
      <w:r w:rsidRPr="00205978">
        <w:rPr>
          <w:b/>
          <w:sz w:val="28"/>
          <w:szCs w:val="28"/>
        </w:rPr>
        <w:t xml:space="preserve">«Национальная экономика» </w:t>
      </w:r>
      <w:r w:rsidRPr="00205978">
        <w:rPr>
          <w:sz w:val="28"/>
          <w:szCs w:val="28"/>
        </w:rPr>
        <w:t>составило 7,2 млрд руб. или 82,1 % к плановым показателям.</w:t>
      </w:r>
    </w:p>
    <w:tbl>
      <w:tblPr>
        <w:tblW w:w="10206" w:type="dxa"/>
        <w:tblInd w:w="108" w:type="dxa"/>
        <w:tblLayout w:type="fixed"/>
        <w:tblLook w:val="04A0" w:firstRow="1" w:lastRow="0" w:firstColumn="1" w:lastColumn="0" w:noHBand="0" w:noVBand="1"/>
      </w:tblPr>
      <w:tblGrid>
        <w:gridCol w:w="4395"/>
        <w:gridCol w:w="1417"/>
        <w:gridCol w:w="1559"/>
        <w:gridCol w:w="1418"/>
        <w:gridCol w:w="1417"/>
      </w:tblGrid>
      <w:tr w:rsidR="00205978" w:rsidRPr="00205978" w14:paraId="05106792" w14:textId="77777777" w:rsidTr="00946DEA">
        <w:trPr>
          <w:trHeight w:val="300"/>
        </w:trPr>
        <w:tc>
          <w:tcPr>
            <w:tcW w:w="4395" w:type="dxa"/>
            <w:tcBorders>
              <w:bottom w:val="single" w:sz="4" w:space="0" w:color="auto"/>
            </w:tcBorders>
            <w:shd w:val="clear" w:color="auto" w:fill="auto"/>
            <w:noWrap/>
            <w:vAlign w:val="center"/>
            <w:hideMark/>
          </w:tcPr>
          <w:p w14:paraId="7FB3C773" w14:textId="77777777" w:rsidR="00946DEA" w:rsidRPr="00205978" w:rsidRDefault="00946DEA" w:rsidP="00946DEA"/>
        </w:tc>
        <w:tc>
          <w:tcPr>
            <w:tcW w:w="1417" w:type="dxa"/>
            <w:tcBorders>
              <w:bottom w:val="single" w:sz="4" w:space="0" w:color="auto"/>
            </w:tcBorders>
            <w:shd w:val="clear" w:color="auto" w:fill="auto"/>
            <w:noWrap/>
            <w:vAlign w:val="bottom"/>
            <w:hideMark/>
          </w:tcPr>
          <w:p w14:paraId="2EF77B84" w14:textId="77777777" w:rsidR="00946DEA" w:rsidRPr="00205978" w:rsidRDefault="00946DEA" w:rsidP="00946DEA"/>
        </w:tc>
        <w:tc>
          <w:tcPr>
            <w:tcW w:w="1559" w:type="dxa"/>
            <w:tcBorders>
              <w:bottom w:val="single" w:sz="4" w:space="0" w:color="auto"/>
            </w:tcBorders>
            <w:shd w:val="clear" w:color="auto" w:fill="auto"/>
            <w:noWrap/>
            <w:vAlign w:val="bottom"/>
            <w:hideMark/>
          </w:tcPr>
          <w:p w14:paraId="674A50CA" w14:textId="77777777" w:rsidR="00946DEA" w:rsidRPr="00205978" w:rsidRDefault="00946DEA" w:rsidP="00946DEA"/>
        </w:tc>
        <w:tc>
          <w:tcPr>
            <w:tcW w:w="1418" w:type="dxa"/>
            <w:tcBorders>
              <w:bottom w:val="single" w:sz="4" w:space="0" w:color="auto"/>
            </w:tcBorders>
            <w:shd w:val="clear" w:color="auto" w:fill="auto"/>
            <w:noWrap/>
            <w:vAlign w:val="bottom"/>
            <w:hideMark/>
          </w:tcPr>
          <w:p w14:paraId="290A4D6B" w14:textId="77777777" w:rsidR="00946DEA" w:rsidRPr="00205978" w:rsidRDefault="00946DEA" w:rsidP="00946DEA"/>
        </w:tc>
        <w:tc>
          <w:tcPr>
            <w:tcW w:w="1417" w:type="dxa"/>
            <w:tcBorders>
              <w:bottom w:val="single" w:sz="4" w:space="0" w:color="auto"/>
            </w:tcBorders>
            <w:shd w:val="clear" w:color="auto" w:fill="auto"/>
            <w:noWrap/>
            <w:vAlign w:val="bottom"/>
            <w:hideMark/>
          </w:tcPr>
          <w:p w14:paraId="0B48DB44" w14:textId="77777777" w:rsidR="00946DEA" w:rsidRPr="00205978" w:rsidRDefault="00946DEA" w:rsidP="00946DEA">
            <w:pPr>
              <w:ind w:right="-387"/>
              <w:jc w:val="center"/>
            </w:pPr>
            <w:r w:rsidRPr="00205978">
              <w:t>тыс. руб.</w:t>
            </w:r>
          </w:p>
        </w:tc>
      </w:tr>
      <w:tr w:rsidR="00205978" w:rsidRPr="00205978" w14:paraId="01594FCD" w14:textId="77777777" w:rsidTr="00946DEA">
        <w:trPr>
          <w:trHeight w:val="624"/>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61F16D" w14:textId="77777777" w:rsidR="00946DEA" w:rsidRPr="00205978" w:rsidRDefault="00946DEA" w:rsidP="00946DEA">
            <w:pPr>
              <w:jc w:val="center"/>
              <w:rPr>
                <w:bCs/>
              </w:rPr>
            </w:pPr>
            <w:r w:rsidRPr="00205978">
              <w:rPr>
                <w:bCs/>
              </w:rPr>
              <w:t>Наименование расходов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0577D4F1" w14:textId="77777777" w:rsidR="00946DEA" w:rsidRPr="00205978" w:rsidRDefault="00946DEA" w:rsidP="00946DEA">
            <w:pPr>
              <w:jc w:val="center"/>
              <w:rPr>
                <w:bCs/>
              </w:rPr>
            </w:pPr>
            <w:r w:rsidRPr="00205978">
              <w:rPr>
                <w:bCs/>
              </w:rPr>
              <w:t>План</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130DC11" w14:textId="77777777" w:rsidR="00946DEA" w:rsidRPr="00205978" w:rsidRDefault="00946DEA" w:rsidP="00946DEA">
            <w:pPr>
              <w:jc w:val="center"/>
              <w:rPr>
                <w:bCs/>
              </w:rPr>
            </w:pPr>
            <w:r w:rsidRPr="00205978">
              <w:rPr>
                <w:bCs/>
              </w:rPr>
              <w:t xml:space="preserve">Исполнение </w:t>
            </w:r>
          </w:p>
        </w:tc>
        <w:tc>
          <w:tcPr>
            <w:tcW w:w="1418" w:type="dxa"/>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14:paraId="2A77730F" w14:textId="77777777" w:rsidR="00946DEA" w:rsidRPr="00205978" w:rsidRDefault="00946DEA" w:rsidP="00946DEA">
            <w:pPr>
              <w:jc w:val="center"/>
              <w:rPr>
                <w:bCs/>
              </w:rPr>
            </w:pPr>
            <w:r w:rsidRPr="00205978">
              <w:rPr>
                <w:bCs/>
              </w:rPr>
              <w:t>Отклонение</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4385DC18" w14:textId="77777777" w:rsidR="00946DEA" w:rsidRPr="00205978" w:rsidRDefault="00946DEA" w:rsidP="00946DEA">
            <w:pPr>
              <w:jc w:val="center"/>
              <w:rPr>
                <w:bCs/>
              </w:rPr>
            </w:pPr>
            <w:r w:rsidRPr="00205978">
              <w:rPr>
                <w:bCs/>
              </w:rPr>
              <w:t>% исполнения</w:t>
            </w:r>
          </w:p>
        </w:tc>
      </w:tr>
      <w:tr w:rsidR="00205978" w:rsidRPr="00205978" w14:paraId="405084CE" w14:textId="77777777" w:rsidTr="00946DEA">
        <w:trPr>
          <w:trHeight w:val="13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71F19" w14:textId="77777777" w:rsidR="00946DEA" w:rsidRPr="00205978" w:rsidRDefault="00946DEA" w:rsidP="00946DEA">
            <w:r w:rsidRPr="00205978">
              <w:t xml:space="preserve">Обеспечение безопасности </w:t>
            </w:r>
            <w:r w:rsidRPr="00205978">
              <w:br/>
              <w:t xml:space="preserve">на гидротехнических сооружениях, противопаводковые мероприятия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50E1B1" w14:textId="77777777" w:rsidR="00946DEA" w:rsidRPr="00205978" w:rsidRDefault="00946DEA" w:rsidP="00946DEA">
            <w:pPr>
              <w:jc w:val="right"/>
            </w:pPr>
            <w:r w:rsidRPr="00205978">
              <w:t>36 383,5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F1FE9" w14:textId="77777777" w:rsidR="00946DEA" w:rsidRPr="00205978" w:rsidRDefault="00946DEA" w:rsidP="00946DEA">
            <w:pPr>
              <w:jc w:val="right"/>
            </w:pPr>
            <w:r w:rsidRPr="00205978">
              <w:t>36 383,5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81AF8"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F5019" w14:textId="77777777" w:rsidR="00946DEA" w:rsidRPr="00205978" w:rsidRDefault="00946DEA" w:rsidP="00946DEA">
            <w:pPr>
              <w:jc w:val="right"/>
            </w:pPr>
            <w:r w:rsidRPr="00205978">
              <w:t>100,0</w:t>
            </w:r>
          </w:p>
        </w:tc>
      </w:tr>
      <w:tr w:rsidR="00205978" w:rsidRPr="00205978" w14:paraId="15C9CD0D" w14:textId="77777777" w:rsidTr="00946DEA">
        <w:trPr>
          <w:trHeight w:val="635"/>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3B5BD" w14:textId="77777777" w:rsidR="00946DEA" w:rsidRPr="00205978" w:rsidRDefault="00946DEA" w:rsidP="00946DEA">
            <w:r w:rsidRPr="00205978">
              <w:t>Мероприятия в области охраны, восстановления и использования городских лесов</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600ADE" w14:textId="77777777" w:rsidR="00946DEA" w:rsidRPr="00205978" w:rsidRDefault="00946DEA" w:rsidP="00946DEA">
            <w:pPr>
              <w:jc w:val="right"/>
            </w:pPr>
            <w:r w:rsidRPr="00205978">
              <w:t>34 965,0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8DE68D" w14:textId="77777777" w:rsidR="00946DEA" w:rsidRPr="00205978" w:rsidRDefault="00946DEA" w:rsidP="00946DEA">
            <w:pPr>
              <w:jc w:val="right"/>
            </w:pPr>
            <w:r w:rsidRPr="00205978">
              <w:t>33 215,3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D28B62" w14:textId="77777777" w:rsidR="00946DEA" w:rsidRPr="00205978" w:rsidRDefault="00946DEA" w:rsidP="00946DEA">
            <w:pPr>
              <w:jc w:val="right"/>
            </w:pPr>
            <w:r w:rsidRPr="00205978">
              <w:t>-1 749,7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A1879" w14:textId="77777777" w:rsidR="00946DEA" w:rsidRPr="00205978" w:rsidRDefault="00946DEA" w:rsidP="00946DEA">
            <w:pPr>
              <w:jc w:val="right"/>
            </w:pPr>
            <w:r w:rsidRPr="00205978">
              <w:t>95,0</w:t>
            </w:r>
          </w:p>
        </w:tc>
      </w:tr>
      <w:tr w:rsidR="00205978" w:rsidRPr="00205978" w14:paraId="3486AB5E" w14:textId="77777777" w:rsidTr="00946DEA">
        <w:trPr>
          <w:trHeight w:val="64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C1F32" w14:textId="77777777" w:rsidR="00946DEA" w:rsidRPr="00205978" w:rsidRDefault="00946DEA" w:rsidP="00946DEA">
            <w:r w:rsidRPr="00205978">
              <w:t xml:space="preserve">Субсидии транспортным предприятиям, осуществляющим регулярные перевозки пассажиров и багажа автомобильным транспортом, городским наземным электрическим транспортом по регулируемым тарифам по муниципальным маршрутам в городе Ростове-на-Дону, на компенсацию расходов, связанных с предоставлением льготного проезда с его частичной оплатой в размере 50% стоимости гражданам, не имеющим других льгот, достигшим возраста 55 лет для женщин и 60 лет для мужчин, и обучающимся </w:t>
            </w:r>
            <w:r w:rsidRPr="00205978">
              <w:br/>
              <w:t xml:space="preserve">по общеобразовательным программам начального, основного и среднего общего образования образовательных организаций, находящихся на территории города Ростова-на-Дону, автомобильным транспортом, городским наземным электрическим транспортом, осуществляющим регулярные перевозки пассажиров </w:t>
            </w:r>
            <w:r w:rsidRPr="00205978">
              <w:br/>
              <w:t xml:space="preserve">и багажа по регулируемым тарифам </w:t>
            </w:r>
            <w:r w:rsidRPr="00205978">
              <w:br/>
              <w:t>по муниципальным маршрутам в городе Ростове-на-Дону</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5B933" w14:textId="77777777" w:rsidR="00946DEA" w:rsidRPr="00205978" w:rsidRDefault="00946DEA" w:rsidP="00946DEA">
            <w:pPr>
              <w:jc w:val="right"/>
            </w:pPr>
            <w:r w:rsidRPr="00205978">
              <w:t>489 536,1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2EB310" w14:textId="77777777" w:rsidR="00946DEA" w:rsidRPr="00205978" w:rsidRDefault="00946DEA" w:rsidP="00946DEA">
            <w:pPr>
              <w:jc w:val="right"/>
            </w:pPr>
            <w:r w:rsidRPr="00205978">
              <w:t>489 536,0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86F56" w14:textId="77777777" w:rsidR="00946DEA" w:rsidRPr="00205978" w:rsidRDefault="00946DEA" w:rsidP="00946DEA">
            <w:pPr>
              <w:jc w:val="right"/>
            </w:pPr>
            <w:r w:rsidRPr="00205978">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F42044" w14:textId="77777777" w:rsidR="00946DEA" w:rsidRPr="00205978" w:rsidRDefault="00946DEA" w:rsidP="00946DEA">
            <w:pPr>
              <w:jc w:val="right"/>
            </w:pPr>
            <w:r w:rsidRPr="00205978">
              <w:t>100,0</w:t>
            </w:r>
          </w:p>
        </w:tc>
      </w:tr>
      <w:tr w:rsidR="00205978" w:rsidRPr="00205978" w14:paraId="5FA5E184" w14:textId="77777777" w:rsidTr="00946DEA">
        <w:trPr>
          <w:trHeight w:val="12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6906BF" w14:textId="77777777" w:rsidR="00946DEA" w:rsidRPr="00205978" w:rsidRDefault="00946DEA" w:rsidP="00946DEA">
            <w:r w:rsidRPr="00205978">
              <w:t xml:space="preserve">Субсидии транспортным предприятиям, осуществляющим регулярные перевозки пассажиров и багажа автомобильным транспортом, городским наземным электрическим транспортом по регулируемым тарифам по муниципальным маршрутам в городе Ростове-на-Дону, на компенсацию </w:t>
            </w:r>
            <w:r w:rsidRPr="00205978">
              <w:lastRenderedPageBreak/>
              <w:t xml:space="preserve">расходов, связанных с предоставлением льготного проезда с его частичной оплатой в размере 50% стоимости гражданам, досрочно вышедшим </w:t>
            </w:r>
            <w:r w:rsidRPr="00205978">
              <w:br/>
              <w:t xml:space="preserve">на пенсию в соответствии со статьей 32 Федерального закона Российской Федерации от 28.12.2013 № 400-ФЗ </w:t>
            </w:r>
            <w:r w:rsidRPr="00205978">
              <w:br/>
              <w:t xml:space="preserve">«О страховых пенсиях», из числа родителей, опекунов или лиц, являющихся опекунами инвалидов </w:t>
            </w:r>
            <w:r w:rsidRPr="00205978">
              <w:br/>
              <w:t xml:space="preserve">с детства, воспитавших их до достижения ими возраста 8 лет, </w:t>
            </w:r>
            <w:r w:rsidRPr="00205978">
              <w:br/>
              <w:t>в автомобильном транспорте, городском наземном электрическом транспорте, осуществляющем регулярные перевозки пассажиров и багажа по регулируемым тарифам по муниципальным маршрутам в городе Ростове-на-Дону</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49FCF" w14:textId="77777777" w:rsidR="00946DEA" w:rsidRPr="00205978" w:rsidRDefault="00946DEA" w:rsidP="00946DEA">
            <w:pPr>
              <w:jc w:val="right"/>
            </w:pPr>
            <w:r w:rsidRPr="00205978">
              <w:lastRenderedPageBreak/>
              <w:t>701,6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39A8C" w14:textId="77777777" w:rsidR="00946DEA" w:rsidRPr="00205978" w:rsidRDefault="00946DEA" w:rsidP="00946DEA">
            <w:pPr>
              <w:jc w:val="right"/>
            </w:pPr>
            <w:r w:rsidRPr="00205978">
              <w:t>701,5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CB83D" w14:textId="77777777" w:rsidR="00946DEA" w:rsidRPr="00205978" w:rsidRDefault="00946DEA" w:rsidP="00946DEA">
            <w:pPr>
              <w:jc w:val="right"/>
            </w:pPr>
            <w:r w:rsidRPr="00205978">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24CBA9" w14:textId="77777777" w:rsidR="00946DEA" w:rsidRPr="00205978" w:rsidRDefault="00946DEA" w:rsidP="00946DEA">
            <w:pPr>
              <w:jc w:val="right"/>
            </w:pPr>
            <w:r w:rsidRPr="00205978">
              <w:t>100,0</w:t>
            </w:r>
          </w:p>
        </w:tc>
      </w:tr>
      <w:tr w:rsidR="00205978" w:rsidRPr="00205978" w14:paraId="24253B6B" w14:textId="77777777" w:rsidTr="00946DEA">
        <w:trPr>
          <w:trHeight w:val="2979"/>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C97DF6" w14:textId="77777777" w:rsidR="00946DEA" w:rsidRPr="00205978" w:rsidRDefault="00946DEA" w:rsidP="00946DEA">
            <w:r w:rsidRPr="00205978">
              <w:t>Субсидии перевозчикам (предприятиям, осуществляющим регулярные перевозки пассажиров и багажа городским наземным электрическим транспортом по регулируемым тарифам по муниципальным маршрутам города Ростова-на-Дону) на компенсацию выпадающих доходов из-за разницы между тарифом на перевозку пассажиров и багажа и экономически обоснованным тарифом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22D9E" w14:textId="77777777" w:rsidR="00946DEA" w:rsidRPr="00205978" w:rsidRDefault="00946DEA" w:rsidP="00946DEA">
            <w:pPr>
              <w:jc w:val="right"/>
            </w:pPr>
            <w:r w:rsidRPr="00205978">
              <w:t>118 738,7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CEBEE" w14:textId="77777777" w:rsidR="00946DEA" w:rsidRPr="00205978" w:rsidRDefault="00946DEA" w:rsidP="00946DEA">
            <w:pPr>
              <w:jc w:val="right"/>
            </w:pPr>
            <w:r w:rsidRPr="00205978">
              <w:t>118 738,7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83C1A9"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92CB6" w14:textId="77777777" w:rsidR="00946DEA" w:rsidRPr="00205978" w:rsidRDefault="00946DEA" w:rsidP="00946DEA">
            <w:pPr>
              <w:jc w:val="right"/>
            </w:pPr>
            <w:r w:rsidRPr="00205978">
              <w:t>100,0</w:t>
            </w:r>
          </w:p>
        </w:tc>
      </w:tr>
      <w:tr w:rsidR="00205978" w:rsidRPr="00205978" w14:paraId="085B65D8" w14:textId="77777777" w:rsidTr="00946DEA">
        <w:trPr>
          <w:trHeight w:val="191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5456C" w14:textId="77777777" w:rsidR="00946DEA" w:rsidRPr="00205978" w:rsidRDefault="00946DEA" w:rsidP="00946DEA">
            <w:r w:rsidRPr="00205978">
              <w:t xml:space="preserve">Субсидии электротранспортным предприятиям города Ростова-на-Дону на финансовое обеспечение затрат </w:t>
            </w:r>
            <w:r w:rsidRPr="00205978">
              <w:br/>
              <w:t xml:space="preserve">по договорам энергоснабжения в связи </w:t>
            </w:r>
            <w:r w:rsidRPr="00205978">
              <w:br/>
              <w:t>с оказанием услуг по перевозке пассажиров городским наземным электрическим транспортом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251A00" w14:textId="77777777" w:rsidR="00946DEA" w:rsidRPr="00205978" w:rsidRDefault="00946DEA" w:rsidP="00946DEA">
            <w:pPr>
              <w:jc w:val="right"/>
            </w:pPr>
            <w:r w:rsidRPr="00205978">
              <w:t>74 650,3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33CB3" w14:textId="77777777" w:rsidR="00946DEA" w:rsidRPr="00205978" w:rsidRDefault="00946DEA" w:rsidP="00946DEA">
            <w:pPr>
              <w:jc w:val="right"/>
            </w:pPr>
            <w:r w:rsidRPr="00205978">
              <w:t>72 289,7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1CA2E7" w14:textId="77777777" w:rsidR="00946DEA" w:rsidRPr="00205978" w:rsidRDefault="00946DEA" w:rsidP="00946DEA">
            <w:pPr>
              <w:jc w:val="right"/>
            </w:pPr>
            <w:r w:rsidRPr="00205978">
              <w:t>-2 360,6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245C5" w14:textId="77777777" w:rsidR="00946DEA" w:rsidRPr="00205978" w:rsidRDefault="00946DEA" w:rsidP="00946DEA">
            <w:pPr>
              <w:jc w:val="right"/>
            </w:pPr>
            <w:r w:rsidRPr="00205978">
              <w:t>96,8</w:t>
            </w:r>
          </w:p>
        </w:tc>
      </w:tr>
      <w:tr w:rsidR="00205978" w:rsidRPr="00205978" w14:paraId="43AFACA0" w14:textId="77777777" w:rsidTr="00946DEA">
        <w:trPr>
          <w:trHeight w:val="839"/>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5EC9B0" w14:textId="77777777" w:rsidR="00946DEA" w:rsidRPr="00205978" w:rsidRDefault="00946DEA" w:rsidP="00946DEA">
            <w:r w:rsidRPr="00205978">
              <w:t xml:space="preserve">Субсидии транспортным предприятиям, осуществляющим регулярные перевозки пассажиров и багажа автомобильным транспортом, городским наземным электрическим транспортом по регулируемым тарифам по муниципальным маршрутам в городе Ростове-на-Дону, на возмещение затрат за услуги по техническому обслуживанию автобусов, приводимых в движение электрической энергией </w:t>
            </w:r>
            <w:r w:rsidRPr="00205978">
              <w:br/>
              <w:t>от батареи, заряжаемой от внешнего источника (электробусов)</w:t>
            </w:r>
            <w:r w:rsidRPr="00205978">
              <w:br w:type="page"/>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6C43F3" w14:textId="77777777" w:rsidR="00946DEA" w:rsidRPr="00205978" w:rsidRDefault="00946DEA" w:rsidP="00946DEA">
            <w:pPr>
              <w:jc w:val="right"/>
            </w:pPr>
            <w:r w:rsidRPr="00205978">
              <w:t>11 475,4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77810B" w14:textId="77777777" w:rsidR="00946DEA" w:rsidRPr="00205978" w:rsidRDefault="00946DEA" w:rsidP="00946DEA">
            <w:pPr>
              <w:jc w:val="right"/>
            </w:pPr>
            <w:r w:rsidRPr="00205978">
              <w:t>11 475,4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E4C94" w14:textId="77777777" w:rsidR="00946DEA" w:rsidRPr="00205978" w:rsidRDefault="00946DEA" w:rsidP="00946DEA">
            <w:pPr>
              <w:jc w:val="right"/>
            </w:pPr>
            <w:r w:rsidRPr="00205978">
              <w:t>0,0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2EEC8B7B" w14:textId="77777777" w:rsidR="00946DEA" w:rsidRPr="00205978" w:rsidRDefault="00946DEA" w:rsidP="00946DEA">
            <w:pPr>
              <w:jc w:val="right"/>
            </w:pPr>
            <w:r w:rsidRPr="00205978">
              <w:t>100,0</w:t>
            </w:r>
          </w:p>
        </w:tc>
      </w:tr>
      <w:tr w:rsidR="00205978" w:rsidRPr="00205978" w14:paraId="709EECE1" w14:textId="77777777" w:rsidTr="00946DEA">
        <w:trPr>
          <w:trHeight w:val="123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7E3FC8" w14:textId="77777777" w:rsidR="00946DEA" w:rsidRPr="00205978" w:rsidRDefault="00946DEA" w:rsidP="00946DEA">
            <w:r w:rsidRPr="00205978">
              <w:lastRenderedPageBreak/>
              <w:t xml:space="preserve">Субсидии электротранспортным предприятиям города Ростова-на-Дону на финансовое обеспечение затрат </w:t>
            </w:r>
            <w:r w:rsidRPr="00205978">
              <w:br/>
              <w:t xml:space="preserve">по погашению кредиторской задолженности, штрафных санкций </w:t>
            </w:r>
            <w:r w:rsidRPr="00205978">
              <w:br/>
              <w:t xml:space="preserve">и судебных расходов, связанных </w:t>
            </w:r>
            <w:r w:rsidRPr="00205978">
              <w:br/>
              <w:t>с исполнением договоров энергоснабжения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61A457" w14:textId="77777777" w:rsidR="00946DEA" w:rsidRPr="00205978" w:rsidRDefault="00946DEA" w:rsidP="00946DEA">
            <w:pPr>
              <w:jc w:val="right"/>
            </w:pPr>
            <w:r w:rsidRPr="00205978">
              <w:t>44 634,0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EA586D" w14:textId="77777777" w:rsidR="00946DEA" w:rsidRPr="00205978" w:rsidRDefault="00946DEA" w:rsidP="00946DEA">
            <w:pPr>
              <w:jc w:val="right"/>
            </w:pPr>
            <w:r w:rsidRPr="00205978">
              <w:t>44 633,9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4F17A1" w14:textId="77777777" w:rsidR="00946DEA" w:rsidRPr="00205978" w:rsidRDefault="00946DEA" w:rsidP="00946DEA">
            <w:pPr>
              <w:jc w:val="right"/>
            </w:pPr>
            <w:r w:rsidRPr="00205978">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A40A6" w14:textId="77777777" w:rsidR="00946DEA" w:rsidRPr="00205978" w:rsidRDefault="00946DEA" w:rsidP="00946DEA">
            <w:pPr>
              <w:jc w:val="right"/>
            </w:pPr>
            <w:r w:rsidRPr="00205978">
              <w:t>100,0</w:t>
            </w:r>
          </w:p>
        </w:tc>
      </w:tr>
      <w:tr w:rsidR="00205978" w:rsidRPr="00205978" w14:paraId="351881E4" w14:textId="77777777" w:rsidTr="00946DEA">
        <w:trPr>
          <w:trHeight w:val="1515"/>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F26602" w14:textId="77777777" w:rsidR="00946DEA" w:rsidRPr="00205978" w:rsidRDefault="00946DEA" w:rsidP="00946DEA">
            <w:r w:rsidRPr="00205978">
              <w:t xml:space="preserve">Субсидия муниципальному унитарному предприятию «Ростовская транспортная компания» на финансовое обеспечение затрат в рамках мер </w:t>
            </w:r>
            <w:r w:rsidRPr="00205978">
              <w:br/>
              <w:t xml:space="preserve">по предупреждению банкротства </w:t>
            </w:r>
            <w:r w:rsidRPr="00205978">
              <w:br/>
              <w:t>и (или) восстановлению платежеспособности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00E5A" w14:textId="77777777" w:rsidR="00946DEA" w:rsidRPr="00205978" w:rsidRDefault="00946DEA" w:rsidP="00946DEA">
            <w:pPr>
              <w:jc w:val="right"/>
            </w:pPr>
            <w:r w:rsidRPr="00205978">
              <w:t>119 879,7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3724D" w14:textId="77777777" w:rsidR="00946DEA" w:rsidRPr="00205978" w:rsidRDefault="00946DEA" w:rsidP="00946DEA">
            <w:pPr>
              <w:jc w:val="right"/>
            </w:pPr>
            <w:r w:rsidRPr="00205978">
              <w:t>119 879,7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4EB7C"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AC306" w14:textId="77777777" w:rsidR="00946DEA" w:rsidRPr="00205978" w:rsidRDefault="00946DEA" w:rsidP="00946DEA">
            <w:pPr>
              <w:jc w:val="right"/>
            </w:pPr>
            <w:r w:rsidRPr="00205978">
              <w:t>100,0</w:t>
            </w:r>
          </w:p>
        </w:tc>
      </w:tr>
      <w:tr w:rsidR="00205978" w:rsidRPr="00205978" w14:paraId="0F38001D" w14:textId="77777777" w:rsidTr="00946DEA">
        <w:trPr>
          <w:trHeight w:val="1995"/>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BD0F6" w14:textId="77777777" w:rsidR="00946DEA" w:rsidRPr="00205978" w:rsidRDefault="00946DEA" w:rsidP="00946DEA">
            <w:r w:rsidRPr="00205978">
              <w:t>Реализация концессионного соглашения «О создании центра обработки данных и технологически связанного движимого имущества, предназначенного для осуществления деятельности, предусмотренной концессионным соглашением»</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C2BA1" w14:textId="77777777" w:rsidR="00946DEA" w:rsidRPr="00205978" w:rsidRDefault="00946DEA" w:rsidP="00946DEA">
            <w:pPr>
              <w:jc w:val="right"/>
            </w:pPr>
            <w:r w:rsidRPr="00205978">
              <w:t>45 199,3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B2BD85" w14:textId="77777777" w:rsidR="00946DEA" w:rsidRPr="00205978" w:rsidRDefault="00946DEA" w:rsidP="00946DEA">
            <w:pPr>
              <w:jc w:val="right"/>
            </w:pPr>
            <w:r w:rsidRPr="00205978">
              <w:t>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1D5EDF" w14:textId="77777777" w:rsidR="00946DEA" w:rsidRPr="00205978" w:rsidRDefault="00946DEA" w:rsidP="00946DEA">
            <w:pPr>
              <w:jc w:val="right"/>
            </w:pPr>
            <w:r w:rsidRPr="00205978">
              <w:t>-45 199,3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D7CC2" w14:textId="77777777" w:rsidR="00946DEA" w:rsidRPr="00205978" w:rsidRDefault="00946DEA" w:rsidP="00946DEA">
            <w:pPr>
              <w:jc w:val="right"/>
            </w:pPr>
            <w:r w:rsidRPr="00205978">
              <w:t>0,0</w:t>
            </w:r>
          </w:p>
        </w:tc>
      </w:tr>
      <w:tr w:rsidR="00205978" w:rsidRPr="00205978" w14:paraId="33DB786C" w14:textId="77777777" w:rsidTr="00946DEA">
        <w:trPr>
          <w:trHeight w:val="966"/>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8FFA5" w14:textId="77777777" w:rsidR="00946DEA" w:rsidRPr="00205978" w:rsidRDefault="00946DEA" w:rsidP="00946DEA">
            <w:r w:rsidRPr="00205978">
              <w:t xml:space="preserve">Субсидия на финансовое обеспечение выполнения муниципального задания </w:t>
            </w:r>
            <w:r w:rsidRPr="00205978">
              <w:br/>
              <w:t>с привлечением сторонних организаций и на иные цели (МБУ «Центр ИТС»)</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124561A" w14:textId="77777777" w:rsidR="00946DEA" w:rsidRPr="00205978" w:rsidRDefault="00946DEA" w:rsidP="00946DEA">
            <w:pPr>
              <w:jc w:val="right"/>
            </w:pPr>
            <w:r w:rsidRPr="00205978">
              <w:t>217 004,2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A07F259" w14:textId="77777777" w:rsidR="00946DEA" w:rsidRPr="00205978" w:rsidRDefault="00946DEA" w:rsidP="00946DEA">
            <w:pPr>
              <w:jc w:val="right"/>
            </w:pPr>
            <w:r w:rsidRPr="00205978">
              <w:t>215 851,2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DE8FE14" w14:textId="77777777" w:rsidR="00946DEA" w:rsidRPr="00205978" w:rsidRDefault="00946DEA" w:rsidP="00946DEA">
            <w:pPr>
              <w:jc w:val="right"/>
            </w:pPr>
            <w:r w:rsidRPr="00205978">
              <w:t>-1 153,0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E67EC27" w14:textId="77777777" w:rsidR="00946DEA" w:rsidRPr="00205978" w:rsidRDefault="00946DEA" w:rsidP="00946DEA">
            <w:pPr>
              <w:jc w:val="right"/>
            </w:pPr>
            <w:r w:rsidRPr="00205978">
              <w:t>99,5</w:t>
            </w:r>
          </w:p>
        </w:tc>
      </w:tr>
      <w:tr w:rsidR="00205978" w:rsidRPr="00205978" w14:paraId="18F0BBEA" w14:textId="77777777" w:rsidTr="00946DEA">
        <w:trPr>
          <w:trHeight w:val="55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A7A26D" w14:textId="77777777" w:rsidR="00946DEA" w:rsidRPr="00205978" w:rsidRDefault="00946DEA" w:rsidP="00946DEA">
            <w:r w:rsidRPr="00205978">
              <w:t xml:space="preserve">Проектирование и благоустройство объектов дорожного хозяйства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B0EE540" w14:textId="77777777" w:rsidR="00946DEA" w:rsidRPr="00205978" w:rsidRDefault="00946DEA" w:rsidP="00946DEA">
            <w:pPr>
              <w:jc w:val="right"/>
            </w:pPr>
            <w:r w:rsidRPr="00205978">
              <w:t>9 174,6</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57D7DD3" w14:textId="77777777" w:rsidR="00946DEA" w:rsidRPr="00205978" w:rsidRDefault="00946DEA" w:rsidP="00946DEA">
            <w:pPr>
              <w:jc w:val="right"/>
            </w:pPr>
            <w:r w:rsidRPr="00205978">
              <w:t>8 167,3</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4A50DC9F" w14:textId="77777777" w:rsidR="00946DEA" w:rsidRPr="00205978" w:rsidRDefault="00946DEA" w:rsidP="00946DEA">
            <w:pPr>
              <w:jc w:val="right"/>
            </w:pPr>
            <w:r w:rsidRPr="00205978">
              <w:t>-1 007,3</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1B2C98DB" w14:textId="77777777" w:rsidR="00946DEA" w:rsidRPr="00205978" w:rsidRDefault="00946DEA" w:rsidP="00946DEA">
            <w:pPr>
              <w:jc w:val="right"/>
            </w:pPr>
            <w:r w:rsidRPr="00205978">
              <w:t>89,0</w:t>
            </w:r>
          </w:p>
        </w:tc>
      </w:tr>
      <w:tr w:rsidR="00205978" w:rsidRPr="00205978" w14:paraId="60628BE2" w14:textId="77777777" w:rsidTr="00946DEA">
        <w:trPr>
          <w:trHeight w:val="71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65B5E1" w14:textId="77777777" w:rsidR="00946DEA" w:rsidRPr="00205978" w:rsidRDefault="00946DEA" w:rsidP="00946DEA">
            <w:r w:rsidRPr="00205978">
              <w:t>Приобретение специализированной коммунальной техники для решения вопросов местного значения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6FF6994" w14:textId="77777777" w:rsidR="00946DEA" w:rsidRPr="00205978" w:rsidRDefault="00946DEA" w:rsidP="00946DEA">
            <w:pPr>
              <w:jc w:val="right"/>
            </w:pPr>
            <w:r w:rsidRPr="00205978">
              <w:t>20 149,8</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F8241BB" w14:textId="77777777" w:rsidR="00946DEA" w:rsidRPr="00205978" w:rsidRDefault="00946DEA" w:rsidP="00946DEA">
            <w:pPr>
              <w:jc w:val="right"/>
            </w:pPr>
            <w:r w:rsidRPr="00205978">
              <w:t>20 149,8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320A382" w14:textId="77777777" w:rsidR="00946DEA" w:rsidRPr="00205978" w:rsidRDefault="00946DEA" w:rsidP="00946DEA">
            <w:pPr>
              <w:jc w:val="right"/>
            </w:pPr>
            <w:r w:rsidRPr="00205978">
              <w:t>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62DA6BD" w14:textId="77777777" w:rsidR="00946DEA" w:rsidRPr="00205978" w:rsidRDefault="00946DEA" w:rsidP="00946DEA">
            <w:pPr>
              <w:jc w:val="right"/>
            </w:pPr>
            <w:r w:rsidRPr="00205978">
              <w:t>100,0</w:t>
            </w:r>
          </w:p>
        </w:tc>
      </w:tr>
      <w:tr w:rsidR="00205978" w:rsidRPr="00205978" w14:paraId="48472295" w14:textId="77777777" w:rsidTr="00946DEA">
        <w:trPr>
          <w:trHeight w:val="581"/>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9D342B" w14:textId="77777777" w:rsidR="00946DEA" w:rsidRPr="00205978" w:rsidRDefault="00946DEA" w:rsidP="00946DEA">
            <w:r w:rsidRPr="00205978">
              <w:t>Строительство и реконструкция автомобильных дорог</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CE73203" w14:textId="77777777" w:rsidR="00946DEA" w:rsidRPr="00205978" w:rsidRDefault="00946DEA" w:rsidP="00946DEA">
            <w:pPr>
              <w:jc w:val="right"/>
            </w:pPr>
            <w:r w:rsidRPr="00205978">
              <w:t>2 755 501,1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C764F25" w14:textId="77777777" w:rsidR="00946DEA" w:rsidRPr="00205978" w:rsidRDefault="00946DEA" w:rsidP="00946DEA">
            <w:pPr>
              <w:jc w:val="right"/>
            </w:pPr>
            <w:r w:rsidRPr="00205978">
              <w:t>1 696 261,2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01C6FECF" w14:textId="77777777" w:rsidR="00946DEA" w:rsidRPr="00205978" w:rsidRDefault="00946DEA" w:rsidP="00946DEA">
            <w:pPr>
              <w:jc w:val="right"/>
            </w:pPr>
            <w:r w:rsidRPr="00205978">
              <w:t>-1 059 239,9</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4A29FFCC" w14:textId="77777777" w:rsidR="00946DEA" w:rsidRPr="00205978" w:rsidRDefault="00946DEA" w:rsidP="00946DEA">
            <w:pPr>
              <w:jc w:val="right"/>
            </w:pPr>
            <w:r w:rsidRPr="00205978">
              <w:t>61,6</w:t>
            </w:r>
          </w:p>
        </w:tc>
      </w:tr>
      <w:tr w:rsidR="00205978" w:rsidRPr="00205978" w14:paraId="2F9F7321" w14:textId="77777777" w:rsidTr="00946DEA">
        <w:trPr>
          <w:trHeight w:val="272"/>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068711" w14:textId="77777777" w:rsidR="00946DEA" w:rsidRPr="00205978" w:rsidRDefault="00946DEA" w:rsidP="00946DEA">
            <w:r w:rsidRPr="00205978">
              <w:t xml:space="preserve">Разработка проектной документации </w:t>
            </w:r>
            <w:r w:rsidRPr="00205978">
              <w:br/>
              <w:t>на строительство и реконструкцию, капитальный ремонт объектов дорожного хозяйства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1788851" w14:textId="77777777" w:rsidR="00946DEA" w:rsidRPr="00205978" w:rsidRDefault="00946DEA" w:rsidP="00946DEA">
            <w:pPr>
              <w:jc w:val="right"/>
            </w:pPr>
            <w:r w:rsidRPr="00205978">
              <w:t>109 176,3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812700F" w14:textId="77777777" w:rsidR="00946DEA" w:rsidRPr="00205978" w:rsidRDefault="00946DEA" w:rsidP="00946DEA">
            <w:pPr>
              <w:jc w:val="right"/>
            </w:pPr>
            <w:r w:rsidRPr="00205978">
              <w:t>53 905,5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661A0C1" w14:textId="77777777" w:rsidR="00946DEA" w:rsidRPr="00205978" w:rsidRDefault="00946DEA" w:rsidP="00946DEA">
            <w:pPr>
              <w:jc w:val="right"/>
            </w:pPr>
            <w:r w:rsidRPr="00205978">
              <w:t>-55 270,8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A60D385" w14:textId="77777777" w:rsidR="00946DEA" w:rsidRPr="00205978" w:rsidRDefault="00946DEA" w:rsidP="00946DEA">
            <w:pPr>
              <w:jc w:val="right"/>
            </w:pPr>
            <w:r w:rsidRPr="00205978">
              <w:t>49,4</w:t>
            </w:r>
          </w:p>
        </w:tc>
      </w:tr>
      <w:tr w:rsidR="00205978" w:rsidRPr="00205978" w14:paraId="66127519"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107C5A" w14:textId="77777777" w:rsidR="00946DEA" w:rsidRPr="00205978" w:rsidRDefault="00946DEA" w:rsidP="00946DEA">
            <w:r w:rsidRPr="00205978">
              <w:t>Текущий ремонт автомобильных дорог</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A7F477B" w14:textId="77777777" w:rsidR="00946DEA" w:rsidRPr="00205978" w:rsidRDefault="00946DEA" w:rsidP="00946DEA">
            <w:pPr>
              <w:jc w:val="right"/>
            </w:pPr>
            <w:r w:rsidRPr="00205978">
              <w:t>264 931,7</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7FE64220" w14:textId="77777777" w:rsidR="00946DEA" w:rsidRPr="00205978" w:rsidRDefault="00946DEA" w:rsidP="00946DEA">
            <w:pPr>
              <w:jc w:val="right"/>
            </w:pPr>
            <w:r w:rsidRPr="00205978">
              <w:t>264 861,7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F83BCFC" w14:textId="77777777" w:rsidR="00946DEA" w:rsidRPr="00205978" w:rsidRDefault="00946DEA" w:rsidP="00946DEA">
            <w:pPr>
              <w:jc w:val="right"/>
            </w:pPr>
            <w:r w:rsidRPr="00205978">
              <w:t>-70,0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BF5F706" w14:textId="77777777" w:rsidR="00946DEA" w:rsidRPr="00205978" w:rsidRDefault="00946DEA" w:rsidP="00946DEA">
            <w:pPr>
              <w:jc w:val="right"/>
            </w:pPr>
            <w:r w:rsidRPr="00205978">
              <w:t>100,0</w:t>
            </w:r>
          </w:p>
        </w:tc>
      </w:tr>
      <w:tr w:rsidR="00205978" w:rsidRPr="00205978" w14:paraId="06A5D9D5"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32AB4" w14:textId="77777777" w:rsidR="00946DEA" w:rsidRPr="00205978" w:rsidRDefault="00946DEA" w:rsidP="00946DEA">
            <w:r w:rsidRPr="00205978">
              <w:t>Ремонт автомобильных дорог</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92A276F" w14:textId="77777777" w:rsidR="00946DEA" w:rsidRPr="00205978" w:rsidRDefault="00946DEA" w:rsidP="00946DEA">
            <w:pPr>
              <w:jc w:val="right"/>
            </w:pPr>
            <w:r w:rsidRPr="00205978">
              <w:t>1 881 098,3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6137CAD4" w14:textId="77777777" w:rsidR="00946DEA" w:rsidRPr="00205978" w:rsidRDefault="00946DEA" w:rsidP="00946DEA">
            <w:pPr>
              <w:jc w:val="right"/>
            </w:pPr>
            <w:r w:rsidRPr="00205978">
              <w:t>1 600 118,8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46D0A72" w14:textId="77777777" w:rsidR="00946DEA" w:rsidRPr="00205978" w:rsidRDefault="00946DEA" w:rsidP="00946DEA">
            <w:pPr>
              <w:jc w:val="right"/>
            </w:pPr>
            <w:r w:rsidRPr="00205978">
              <w:t>-280 979,5</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63692AD" w14:textId="77777777" w:rsidR="00946DEA" w:rsidRPr="00205978" w:rsidRDefault="00946DEA" w:rsidP="00946DEA">
            <w:pPr>
              <w:jc w:val="right"/>
            </w:pPr>
            <w:r w:rsidRPr="00205978">
              <w:t>85,1</w:t>
            </w:r>
          </w:p>
        </w:tc>
      </w:tr>
      <w:tr w:rsidR="00205978" w:rsidRPr="00205978" w14:paraId="5EE6FC46"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271D5" w14:textId="77777777" w:rsidR="00946DEA" w:rsidRPr="00205978" w:rsidRDefault="00946DEA" w:rsidP="00946DEA">
            <w:r w:rsidRPr="00205978">
              <w:t>Содержание улично-дорожной сети города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9F5CDB9" w14:textId="77777777" w:rsidR="00946DEA" w:rsidRPr="00205978" w:rsidRDefault="00946DEA" w:rsidP="00946DEA">
            <w:pPr>
              <w:jc w:val="right"/>
            </w:pPr>
            <w:r w:rsidRPr="00205978">
              <w:t>2 217 210,9</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5E207C6" w14:textId="77777777" w:rsidR="00946DEA" w:rsidRPr="00205978" w:rsidRDefault="00946DEA" w:rsidP="00946DEA">
            <w:pPr>
              <w:jc w:val="right"/>
            </w:pPr>
            <w:r w:rsidRPr="00205978">
              <w:t>2 111 006,1</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5B512167" w14:textId="77777777" w:rsidR="00946DEA" w:rsidRPr="00205978" w:rsidRDefault="00946DEA" w:rsidP="00946DEA">
            <w:pPr>
              <w:jc w:val="right"/>
            </w:pPr>
            <w:r w:rsidRPr="00205978">
              <w:t>-106 204,8</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27B4A87" w14:textId="77777777" w:rsidR="00946DEA" w:rsidRPr="00205978" w:rsidRDefault="00946DEA" w:rsidP="00946DEA">
            <w:pPr>
              <w:jc w:val="right"/>
            </w:pPr>
            <w:r w:rsidRPr="00205978">
              <w:t>95,2</w:t>
            </w:r>
          </w:p>
        </w:tc>
      </w:tr>
      <w:tr w:rsidR="00205978" w:rsidRPr="00205978" w14:paraId="1238CF71"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690476" w14:textId="77777777" w:rsidR="00946DEA" w:rsidRPr="00205978" w:rsidRDefault="00946DEA" w:rsidP="00946DEA">
            <w:r w:rsidRPr="00205978">
              <w:t>Иные расходы в области дорожного хозяйства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7DDD0672" w14:textId="77777777" w:rsidR="00946DEA" w:rsidRPr="00205978" w:rsidRDefault="00946DEA" w:rsidP="00946DEA">
            <w:pPr>
              <w:jc w:val="right"/>
            </w:pPr>
            <w:r w:rsidRPr="00205978">
              <w:t>5 323,4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34D2C9E" w14:textId="77777777" w:rsidR="00946DEA" w:rsidRPr="00205978" w:rsidRDefault="00946DEA" w:rsidP="00946DEA">
            <w:pPr>
              <w:jc w:val="right"/>
            </w:pPr>
            <w:r w:rsidRPr="00205978">
              <w:t>5 306,7</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62B55DC6" w14:textId="77777777" w:rsidR="00946DEA" w:rsidRPr="00205978" w:rsidRDefault="00946DEA" w:rsidP="00946DEA">
            <w:pPr>
              <w:jc w:val="right"/>
            </w:pPr>
            <w:r w:rsidRPr="00205978">
              <w:t>-16,7</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2DB4D7E" w14:textId="77777777" w:rsidR="00946DEA" w:rsidRPr="00205978" w:rsidRDefault="00946DEA" w:rsidP="00946DEA">
            <w:pPr>
              <w:jc w:val="right"/>
            </w:pPr>
            <w:r w:rsidRPr="00205978">
              <w:t>99,7</w:t>
            </w:r>
          </w:p>
        </w:tc>
      </w:tr>
      <w:tr w:rsidR="00205978" w:rsidRPr="00205978" w14:paraId="16B1F2E0" w14:textId="77777777" w:rsidTr="00946DEA">
        <w:trPr>
          <w:trHeight w:val="305"/>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ACE69" w14:textId="77777777" w:rsidR="00946DEA" w:rsidRPr="00205978" w:rsidRDefault="00946DEA" w:rsidP="00946DEA">
            <w:r w:rsidRPr="00205978">
              <w:t>Снос самовольно возведенных объектов</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4D5A01" w14:textId="77777777" w:rsidR="00946DEA" w:rsidRPr="00205978" w:rsidRDefault="00946DEA" w:rsidP="00946DEA">
            <w:pPr>
              <w:jc w:val="right"/>
            </w:pPr>
            <w:r w:rsidRPr="00205978">
              <w:t>1 227,2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29342" w14:textId="77777777" w:rsidR="00946DEA" w:rsidRPr="00205978" w:rsidRDefault="00946DEA" w:rsidP="00946DEA">
            <w:pPr>
              <w:jc w:val="right"/>
            </w:pPr>
            <w:r w:rsidRPr="00205978">
              <w:t>312,8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81BFA" w14:textId="77777777" w:rsidR="00946DEA" w:rsidRPr="00205978" w:rsidRDefault="00946DEA" w:rsidP="00946DEA">
            <w:pPr>
              <w:jc w:val="right"/>
            </w:pPr>
            <w:r w:rsidRPr="00205978">
              <w:t>-914,4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606DC" w14:textId="77777777" w:rsidR="00946DEA" w:rsidRPr="00205978" w:rsidRDefault="00946DEA" w:rsidP="00946DEA">
            <w:pPr>
              <w:jc w:val="right"/>
            </w:pPr>
            <w:r w:rsidRPr="00205978">
              <w:t>25,5</w:t>
            </w:r>
          </w:p>
        </w:tc>
      </w:tr>
      <w:tr w:rsidR="00205978" w:rsidRPr="00205978" w14:paraId="156157E0"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F43C1" w14:textId="77777777" w:rsidR="00946DEA" w:rsidRPr="00205978" w:rsidRDefault="00946DEA" w:rsidP="00946DEA">
            <w:r w:rsidRPr="00205978">
              <w:t xml:space="preserve">Мероприятия в области архитектуры </w:t>
            </w:r>
            <w:r w:rsidRPr="00205978">
              <w:br/>
              <w:t>и градостроительства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972ECA" w14:textId="77777777" w:rsidR="00946DEA" w:rsidRPr="00205978" w:rsidRDefault="00946DEA" w:rsidP="00946DEA">
            <w:pPr>
              <w:jc w:val="right"/>
            </w:pPr>
            <w:r w:rsidRPr="00205978">
              <w:t>20 640,9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EAAF89" w14:textId="77777777" w:rsidR="00946DEA" w:rsidRPr="00205978" w:rsidRDefault="00946DEA" w:rsidP="00946DEA">
            <w:pPr>
              <w:jc w:val="right"/>
            </w:pPr>
            <w:r w:rsidRPr="00205978">
              <w:t>8 489,2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5CDE6D" w14:textId="77777777" w:rsidR="00946DEA" w:rsidRPr="00205978" w:rsidRDefault="00946DEA" w:rsidP="00946DEA">
            <w:pPr>
              <w:jc w:val="right"/>
            </w:pPr>
            <w:r w:rsidRPr="00205978">
              <w:t>-12 151,7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DFCA0" w14:textId="77777777" w:rsidR="00946DEA" w:rsidRPr="00205978" w:rsidRDefault="00946DEA" w:rsidP="00946DEA">
            <w:pPr>
              <w:jc w:val="right"/>
            </w:pPr>
            <w:r w:rsidRPr="00205978">
              <w:t>41,1</w:t>
            </w:r>
          </w:p>
        </w:tc>
      </w:tr>
      <w:tr w:rsidR="00205978" w:rsidRPr="00205978" w14:paraId="22E006B0" w14:textId="77777777" w:rsidTr="00946DEA">
        <w:trPr>
          <w:trHeight w:val="6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4E65E" w14:textId="77777777" w:rsidR="00946DEA" w:rsidRPr="00205978" w:rsidRDefault="00946DEA" w:rsidP="00946DEA">
            <w:r w:rsidRPr="00205978">
              <w:t>Мероприятия в области содействия занятости населения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6949D" w14:textId="77777777" w:rsidR="00946DEA" w:rsidRPr="00205978" w:rsidRDefault="00946DEA" w:rsidP="00946DEA">
            <w:pPr>
              <w:jc w:val="right"/>
            </w:pPr>
            <w:r w:rsidRPr="00205978">
              <w:t>17 447,1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703D87" w14:textId="77777777" w:rsidR="00946DEA" w:rsidRPr="00205978" w:rsidRDefault="00946DEA" w:rsidP="00946DEA">
            <w:pPr>
              <w:jc w:val="right"/>
            </w:pPr>
            <w:r w:rsidRPr="00205978">
              <w:t>17 445,5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52C80" w14:textId="77777777" w:rsidR="00946DEA" w:rsidRPr="00205978" w:rsidRDefault="00946DEA" w:rsidP="00946DEA">
            <w:pPr>
              <w:jc w:val="right"/>
            </w:pPr>
            <w:r w:rsidRPr="00205978">
              <w:t>-1,6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8F6C8" w14:textId="77777777" w:rsidR="00946DEA" w:rsidRPr="00205978" w:rsidRDefault="00946DEA" w:rsidP="00946DEA">
            <w:pPr>
              <w:jc w:val="right"/>
            </w:pPr>
            <w:r w:rsidRPr="00205978">
              <w:t>100,0</w:t>
            </w:r>
          </w:p>
        </w:tc>
      </w:tr>
      <w:tr w:rsidR="00205978" w:rsidRPr="00205978" w14:paraId="59DF1E76" w14:textId="77777777" w:rsidTr="00946DEA">
        <w:trPr>
          <w:trHeight w:val="5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D51FA" w14:textId="77777777" w:rsidR="00946DEA" w:rsidRPr="00205978" w:rsidRDefault="00946DEA" w:rsidP="00946DEA">
            <w:r w:rsidRPr="00205978">
              <w:t>Мероприятия в области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E949A" w14:textId="77777777" w:rsidR="00946DEA" w:rsidRPr="00205978" w:rsidRDefault="00946DEA" w:rsidP="00946DEA">
            <w:pPr>
              <w:jc w:val="right"/>
            </w:pPr>
            <w:r w:rsidRPr="00205978">
              <w:t>62 916,9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C794EF" w14:textId="77777777" w:rsidR="00946DEA" w:rsidRPr="00205978" w:rsidRDefault="00946DEA" w:rsidP="00946DEA">
            <w:pPr>
              <w:jc w:val="right"/>
            </w:pPr>
            <w:r w:rsidRPr="00205978">
              <w:t>62 916,9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98F7C"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F248C9" w14:textId="77777777" w:rsidR="00946DEA" w:rsidRPr="00205978" w:rsidRDefault="00946DEA" w:rsidP="00946DEA">
            <w:pPr>
              <w:jc w:val="right"/>
            </w:pPr>
            <w:r w:rsidRPr="00205978">
              <w:t>100,0</w:t>
            </w:r>
          </w:p>
        </w:tc>
      </w:tr>
      <w:tr w:rsidR="00205978" w:rsidRPr="00205978" w14:paraId="3D03F8CA" w14:textId="77777777" w:rsidTr="00946DEA">
        <w:trPr>
          <w:trHeight w:val="6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06DBB" w14:textId="77777777" w:rsidR="00946DEA" w:rsidRPr="00205978" w:rsidRDefault="00946DEA" w:rsidP="00946DEA">
            <w:r w:rsidRPr="00205978">
              <w:lastRenderedPageBreak/>
              <w:t>Мероприятия по развитию туристских ресурсов</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E891C" w14:textId="77777777" w:rsidR="00946DEA" w:rsidRPr="00205978" w:rsidRDefault="00946DEA" w:rsidP="00946DEA">
            <w:pPr>
              <w:jc w:val="right"/>
            </w:pPr>
            <w:r w:rsidRPr="00205978">
              <w:t>15 576,8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EB968" w14:textId="77777777" w:rsidR="00946DEA" w:rsidRPr="00205978" w:rsidRDefault="00946DEA" w:rsidP="00946DEA">
            <w:pPr>
              <w:jc w:val="right"/>
            </w:pPr>
            <w:r w:rsidRPr="00205978">
              <w:t>15 576,7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BBA80" w14:textId="77777777" w:rsidR="00946DEA" w:rsidRPr="00205978" w:rsidRDefault="00946DEA" w:rsidP="00946DEA">
            <w:pPr>
              <w:jc w:val="right"/>
            </w:pPr>
            <w:r w:rsidRPr="00205978">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CE93AC" w14:textId="77777777" w:rsidR="00946DEA" w:rsidRPr="00205978" w:rsidRDefault="00946DEA" w:rsidP="00946DEA">
            <w:pPr>
              <w:jc w:val="right"/>
            </w:pPr>
            <w:r w:rsidRPr="00205978">
              <w:t>100,0</w:t>
            </w:r>
          </w:p>
        </w:tc>
      </w:tr>
      <w:tr w:rsidR="00205978" w:rsidRPr="00205978" w14:paraId="13909164" w14:textId="77777777" w:rsidTr="00946DEA">
        <w:trPr>
          <w:trHeight w:val="605"/>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6C25E9" w14:textId="77777777" w:rsidR="00946DEA" w:rsidRPr="00205978" w:rsidRDefault="00946DEA" w:rsidP="00946DEA">
            <w:r w:rsidRPr="00205978">
              <w:t xml:space="preserve">Мероприятия в области защиты прав потребителей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F75541" w14:textId="77777777" w:rsidR="00946DEA" w:rsidRPr="00205978" w:rsidRDefault="00946DEA" w:rsidP="00946DEA">
            <w:pPr>
              <w:jc w:val="right"/>
            </w:pPr>
            <w:r w:rsidRPr="00205978">
              <w:t>2 915,0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E70E3" w14:textId="77777777" w:rsidR="00946DEA" w:rsidRPr="00205978" w:rsidRDefault="00946DEA" w:rsidP="00946DEA">
            <w:pPr>
              <w:jc w:val="right"/>
            </w:pPr>
            <w:r w:rsidRPr="00205978">
              <w:t>2 915,0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D78DF"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62FCFE" w14:textId="77777777" w:rsidR="00946DEA" w:rsidRPr="00205978" w:rsidRDefault="00946DEA" w:rsidP="00946DEA">
            <w:pPr>
              <w:jc w:val="right"/>
            </w:pPr>
            <w:r w:rsidRPr="00205978">
              <w:t>100,0</w:t>
            </w:r>
          </w:p>
        </w:tc>
      </w:tr>
      <w:tr w:rsidR="00205978" w:rsidRPr="00205978" w14:paraId="37DE9C35"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65935" w14:textId="77777777" w:rsidR="00946DEA" w:rsidRPr="00205978" w:rsidRDefault="00946DEA" w:rsidP="00946DEA">
            <w:r w:rsidRPr="00205978">
              <w:t xml:space="preserve">Мероприятия в области создания благоприятных условий для привлечения инвестиций и развития инновационной деятельности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922B7" w14:textId="77777777" w:rsidR="00946DEA" w:rsidRPr="00205978" w:rsidRDefault="00946DEA" w:rsidP="00946DEA">
            <w:pPr>
              <w:jc w:val="right"/>
            </w:pPr>
            <w:r w:rsidRPr="00205978">
              <w:t>10 716,6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5A5DD" w14:textId="77777777" w:rsidR="00946DEA" w:rsidRPr="00205978" w:rsidRDefault="00946DEA" w:rsidP="00946DEA">
            <w:pPr>
              <w:jc w:val="right"/>
            </w:pPr>
            <w:r w:rsidRPr="00205978">
              <w:t>10 714,5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8F1E4" w14:textId="77777777" w:rsidR="00946DEA" w:rsidRPr="00205978" w:rsidRDefault="00946DEA" w:rsidP="00946DEA">
            <w:pPr>
              <w:jc w:val="right"/>
            </w:pPr>
            <w:r w:rsidRPr="00205978">
              <w:t>-2,1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4932B" w14:textId="77777777" w:rsidR="00946DEA" w:rsidRPr="00205978" w:rsidRDefault="00946DEA" w:rsidP="00946DEA">
            <w:pPr>
              <w:jc w:val="right"/>
            </w:pPr>
            <w:r w:rsidRPr="00205978">
              <w:t>100,0</w:t>
            </w:r>
          </w:p>
        </w:tc>
      </w:tr>
      <w:tr w:rsidR="00205978" w:rsidRPr="00205978" w14:paraId="05CD67E6" w14:textId="77777777" w:rsidTr="00946DEA">
        <w:trPr>
          <w:trHeight w:val="254"/>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1B70F2" w14:textId="77777777" w:rsidR="00946DEA" w:rsidRPr="00205978" w:rsidRDefault="00946DEA" w:rsidP="00946DEA">
            <w:r w:rsidRPr="00205978">
              <w:t>Содержание казенных учреждений</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8EFFF" w14:textId="77777777" w:rsidR="00946DEA" w:rsidRPr="00205978" w:rsidRDefault="00946DEA" w:rsidP="00946DEA">
            <w:pPr>
              <w:jc w:val="right"/>
            </w:pPr>
            <w:r w:rsidRPr="00205978">
              <w:t>58 260,2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BDBAF" w14:textId="77777777" w:rsidR="00946DEA" w:rsidRPr="00205978" w:rsidRDefault="00946DEA" w:rsidP="00946DEA">
            <w:pPr>
              <w:jc w:val="right"/>
            </w:pPr>
            <w:r w:rsidRPr="00205978">
              <w:t>58 130,9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179E71" w14:textId="77777777" w:rsidR="00946DEA" w:rsidRPr="00205978" w:rsidRDefault="00946DEA" w:rsidP="00946DEA">
            <w:pPr>
              <w:jc w:val="right"/>
            </w:pPr>
            <w:r w:rsidRPr="00205978">
              <w:t>-129,3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63508" w14:textId="77777777" w:rsidR="00946DEA" w:rsidRPr="00205978" w:rsidRDefault="00946DEA" w:rsidP="00946DEA">
            <w:pPr>
              <w:jc w:val="right"/>
            </w:pPr>
            <w:r w:rsidRPr="00205978">
              <w:t>99,8</w:t>
            </w:r>
          </w:p>
        </w:tc>
      </w:tr>
      <w:tr w:rsidR="00205978" w:rsidRPr="00205978" w14:paraId="6F8FC5E0" w14:textId="77777777" w:rsidTr="00946DEA">
        <w:trPr>
          <w:trHeight w:val="557"/>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79CED" w14:textId="77777777" w:rsidR="00946DEA" w:rsidRPr="00205978" w:rsidRDefault="00946DEA" w:rsidP="00946DEA">
            <w:r w:rsidRPr="00205978">
              <w:t xml:space="preserve">Оплата налога на имущество </w:t>
            </w:r>
            <w:r w:rsidRPr="00205978">
              <w:br/>
              <w:t>и земельного налога</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BF6AF" w14:textId="77777777" w:rsidR="00946DEA" w:rsidRPr="00205978" w:rsidRDefault="00946DEA" w:rsidP="00946DEA">
            <w:pPr>
              <w:jc w:val="right"/>
            </w:pPr>
            <w:r w:rsidRPr="00205978">
              <w:t>4 397,8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34F18" w14:textId="77777777" w:rsidR="00946DEA" w:rsidRPr="00205978" w:rsidRDefault="00946DEA" w:rsidP="00946DEA">
            <w:pPr>
              <w:jc w:val="right"/>
            </w:pPr>
            <w:r w:rsidRPr="00205978">
              <w:t>4 385,2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E3C68" w14:textId="77777777" w:rsidR="00946DEA" w:rsidRPr="00205978" w:rsidRDefault="00946DEA" w:rsidP="00946DEA">
            <w:pPr>
              <w:jc w:val="right"/>
            </w:pPr>
            <w:r w:rsidRPr="00205978">
              <w:t>-12,6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0692E" w14:textId="77777777" w:rsidR="00946DEA" w:rsidRPr="00205978" w:rsidRDefault="00946DEA" w:rsidP="00946DEA">
            <w:pPr>
              <w:jc w:val="right"/>
            </w:pPr>
            <w:r w:rsidRPr="00205978">
              <w:t>99,7</w:t>
            </w:r>
          </w:p>
        </w:tc>
      </w:tr>
      <w:tr w:rsidR="00205978" w:rsidRPr="00205978" w14:paraId="3A7E5288"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A71D1B" w14:textId="77777777" w:rsidR="00946DEA" w:rsidRPr="00205978" w:rsidRDefault="00946DEA" w:rsidP="00946DEA">
            <w:r w:rsidRPr="00205978">
              <w:t>Расходы на содержание аппарата управления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48308" w14:textId="77777777" w:rsidR="00946DEA" w:rsidRPr="00205978" w:rsidRDefault="00946DEA" w:rsidP="00946DEA">
            <w:pPr>
              <w:jc w:val="right"/>
            </w:pPr>
            <w:r w:rsidRPr="00205978">
              <w:t>103 343,0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F384DF" w14:textId="77777777" w:rsidR="00946DEA" w:rsidRPr="00205978" w:rsidRDefault="00946DEA" w:rsidP="00946DEA">
            <w:pPr>
              <w:jc w:val="right"/>
            </w:pPr>
            <w:r w:rsidRPr="00205978">
              <w:t>103 139,7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D5D58" w14:textId="77777777" w:rsidR="00946DEA" w:rsidRPr="00205978" w:rsidRDefault="00946DEA" w:rsidP="00946DEA">
            <w:pPr>
              <w:jc w:val="right"/>
            </w:pPr>
            <w:r w:rsidRPr="00205978">
              <w:t>-203,3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2B609" w14:textId="77777777" w:rsidR="00946DEA" w:rsidRPr="00205978" w:rsidRDefault="00946DEA" w:rsidP="00946DEA">
            <w:pPr>
              <w:jc w:val="right"/>
            </w:pPr>
            <w:r w:rsidRPr="00205978">
              <w:t>99,8</w:t>
            </w:r>
          </w:p>
        </w:tc>
      </w:tr>
      <w:tr w:rsidR="00946DEA" w:rsidRPr="00205978" w14:paraId="1A25F6EB" w14:textId="77777777" w:rsidTr="00946DEA">
        <w:trPr>
          <w:trHeight w:val="300"/>
        </w:trPr>
        <w:tc>
          <w:tcPr>
            <w:tcW w:w="43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10E64" w14:textId="77777777" w:rsidR="00946DEA" w:rsidRPr="00205978" w:rsidRDefault="00946DEA" w:rsidP="00946DEA">
            <w:pPr>
              <w:rPr>
                <w:b/>
                <w:bCs/>
              </w:rPr>
            </w:pPr>
            <w:r w:rsidRPr="00205978">
              <w:rPr>
                <w:b/>
                <w:bCs/>
              </w:rPr>
              <w:t>Всего по разделу</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1C3C8" w14:textId="77777777" w:rsidR="00946DEA" w:rsidRPr="00205978" w:rsidRDefault="00946DEA" w:rsidP="00946DEA">
            <w:pPr>
              <w:jc w:val="right"/>
              <w:rPr>
                <w:b/>
                <w:bCs/>
              </w:rPr>
            </w:pPr>
            <w:r w:rsidRPr="00205978">
              <w:rPr>
                <w:b/>
                <w:bCs/>
              </w:rPr>
              <w:t>8 753 175,4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C0A501" w14:textId="77777777" w:rsidR="00946DEA" w:rsidRPr="00205978" w:rsidRDefault="00946DEA" w:rsidP="00946DEA">
            <w:pPr>
              <w:jc w:val="right"/>
              <w:rPr>
                <w:b/>
                <w:bCs/>
              </w:rPr>
            </w:pPr>
            <w:r w:rsidRPr="00205978">
              <w:rPr>
                <w:b/>
                <w:bCs/>
              </w:rPr>
              <w:t>7 186 508,4</w:t>
            </w:r>
          </w:p>
        </w:tc>
        <w:tc>
          <w:tcPr>
            <w:tcW w:w="1418" w:type="dxa"/>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14:paraId="0386C692" w14:textId="77777777" w:rsidR="00946DEA" w:rsidRPr="00205978" w:rsidRDefault="00946DEA" w:rsidP="00946DEA">
            <w:pPr>
              <w:jc w:val="center"/>
              <w:rPr>
                <w:b/>
                <w:bCs/>
              </w:rPr>
            </w:pPr>
            <w:r w:rsidRPr="00205978">
              <w:rPr>
                <w:b/>
                <w:bCs/>
              </w:rPr>
              <w:t>-1 566 667,0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7C9326" w14:textId="77777777" w:rsidR="00946DEA" w:rsidRPr="00205978" w:rsidRDefault="00946DEA" w:rsidP="00946DEA">
            <w:pPr>
              <w:jc w:val="right"/>
              <w:rPr>
                <w:b/>
                <w:bCs/>
              </w:rPr>
            </w:pPr>
            <w:r w:rsidRPr="00205978">
              <w:rPr>
                <w:b/>
                <w:bCs/>
              </w:rPr>
              <w:t>82,1</w:t>
            </w:r>
          </w:p>
        </w:tc>
      </w:tr>
    </w:tbl>
    <w:p w14:paraId="3D7E4E3E" w14:textId="77777777" w:rsidR="00946DEA" w:rsidRPr="00205978" w:rsidRDefault="00946DEA" w:rsidP="00946DEA">
      <w:pPr>
        <w:autoSpaceDE w:val="0"/>
        <w:autoSpaceDN w:val="0"/>
        <w:adjustRightInd w:val="0"/>
        <w:ind w:firstLine="709"/>
        <w:jc w:val="both"/>
        <w:rPr>
          <w:b/>
          <w:bCs/>
          <w:i/>
          <w:iCs/>
          <w:sz w:val="16"/>
          <w:szCs w:val="16"/>
        </w:rPr>
      </w:pPr>
    </w:p>
    <w:p w14:paraId="318C7532" w14:textId="77777777" w:rsidR="00946DEA" w:rsidRPr="00205978" w:rsidRDefault="00946DEA" w:rsidP="00946DEA">
      <w:pPr>
        <w:autoSpaceDE w:val="0"/>
        <w:autoSpaceDN w:val="0"/>
        <w:adjustRightInd w:val="0"/>
        <w:ind w:firstLine="709"/>
        <w:jc w:val="both"/>
        <w:rPr>
          <w:sz w:val="28"/>
          <w:szCs w:val="28"/>
        </w:rPr>
      </w:pPr>
      <w:r w:rsidRPr="00205978">
        <w:rPr>
          <w:b/>
          <w:bCs/>
          <w:i/>
          <w:iCs/>
          <w:sz w:val="28"/>
          <w:szCs w:val="28"/>
        </w:rPr>
        <w:t xml:space="preserve">Бюджетные инвестиции в объекты капитального строительства </w:t>
      </w:r>
      <w:r w:rsidRPr="00205978">
        <w:rPr>
          <w:b/>
          <w:bCs/>
          <w:i/>
          <w:iCs/>
          <w:sz w:val="28"/>
          <w:szCs w:val="28"/>
        </w:rPr>
        <w:br/>
        <w:t>и реконструкции</w:t>
      </w:r>
      <w:r w:rsidRPr="00205978">
        <w:rPr>
          <w:b/>
          <w:bCs/>
          <w:sz w:val="28"/>
          <w:szCs w:val="28"/>
        </w:rPr>
        <w:t xml:space="preserve"> </w:t>
      </w:r>
      <w:r w:rsidRPr="00205978">
        <w:rPr>
          <w:sz w:val="28"/>
          <w:szCs w:val="28"/>
        </w:rPr>
        <w:t>составили 1 750,2 млн руб., и были направлены на:</w:t>
      </w:r>
    </w:p>
    <w:p w14:paraId="7478BC61" w14:textId="77777777" w:rsidR="00946DEA" w:rsidRPr="00205978" w:rsidRDefault="00946DEA" w:rsidP="00946DEA">
      <w:pPr>
        <w:autoSpaceDE w:val="0"/>
        <w:autoSpaceDN w:val="0"/>
        <w:adjustRightInd w:val="0"/>
        <w:ind w:firstLine="709"/>
        <w:jc w:val="both"/>
        <w:rPr>
          <w:sz w:val="28"/>
          <w:szCs w:val="28"/>
        </w:rPr>
      </w:pPr>
      <w:r w:rsidRPr="00205978">
        <w:rPr>
          <w:sz w:val="28"/>
          <w:szCs w:val="28"/>
        </w:rPr>
        <w:t>- продолжение реконструкции автомобильной дороги по ул. Вавилова (ул. Особенная–ул. Сосновая) со строительством транспортной развязки ул. Особенная–ул. Вавилова–</w:t>
      </w:r>
      <w:r w:rsidR="000915DD" w:rsidRPr="00205978">
        <w:rPr>
          <w:sz w:val="28"/>
          <w:szCs w:val="28"/>
        </w:rPr>
        <w:t>пр</w:t>
      </w:r>
      <w:r w:rsidRPr="00205978">
        <w:rPr>
          <w:sz w:val="28"/>
          <w:szCs w:val="28"/>
        </w:rPr>
        <w:t>. Королева – 1 млрд 606,5 млн руб.;</w:t>
      </w:r>
    </w:p>
    <w:p w14:paraId="56DFBE70" w14:textId="77777777" w:rsidR="00946DEA" w:rsidRPr="00205978" w:rsidRDefault="00946DEA" w:rsidP="00946DEA">
      <w:pPr>
        <w:autoSpaceDE w:val="0"/>
        <w:autoSpaceDN w:val="0"/>
        <w:adjustRightInd w:val="0"/>
        <w:ind w:firstLine="709"/>
        <w:jc w:val="both"/>
        <w:rPr>
          <w:sz w:val="28"/>
          <w:szCs w:val="28"/>
        </w:rPr>
      </w:pPr>
      <w:r w:rsidRPr="00205978">
        <w:rPr>
          <w:sz w:val="28"/>
          <w:szCs w:val="28"/>
        </w:rPr>
        <w:t>- завершение строительства моста через р. Темерник в створе ул. Песчаная – 80,6 млн руб.;</w:t>
      </w:r>
    </w:p>
    <w:p w14:paraId="6099A96D" w14:textId="77777777" w:rsidR="00946DEA" w:rsidRPr="00205978" w:rsidRDefault="00946DEA" w:rsidP="00946DEA">
      <w:pPr>
        <w:autoSpaceDE w:val="0"/>
        <w:autoSpaceDN w:val="0"/>
        <w:adjustRightInd w:val="0"/>
        <w:ind w:firstLine="709"/>
        <w:jc w:val="both"/>
        <w:rPr>
          <w:sz w:val="28"/>
          <w:szCs w:val="28"/>
        </w:rPr>
      </w:pPr>
      <w:r w:rsidRPr="00205978">
        <w:rPr>
          <w:sz w:val="28"/>
          <w:szCs w:val="28"/>
        </w:rPr>
        <w:t xml:space="preserve">- строительство участка сети ливневой канализации по ул. 3-я Круговая </w:t>
      </w:r>
      <w:r w:rsidRPr="00205978">
        <w:rPr>
          <w:sz w:val="28"/>
          <w:szCs w:val="28"/>
        </w:rPr>
        <w:br/>
        <w:t>от ул. Быкадорова до ул. Свердловская – 9,2 млн руб.;</w:t>
      </w:r>
    </w:p>
    <w:p w14:paraId="0205932B" w14:textId="77777777" w:rsidR="00946DEA" w:rsidRPr="00205978" w:rsidRDefault="00946DEA" w:rsidP="00946DEA">
      <w:pPr>
        <w:autoSpaceDE w:val="0"/>
        <w:autoSpaceDN w:val="0"/>
        <w:adjustRightInd w:val="0"/>
        <w:ind w:firstLine="709"/>
        <w:jc w:val="both"/>
        <w:rPr>
          <w:sz w:val="28"/>
          <w:szCs w:val="28"/>
        </w:rPr>
      </w:pPr>
      <w:r w:rsidRPr="00205978">
        <w:rPr>
          <w:sz w:val="28"/>
          <w:szCs w:val="28"/>
        </w:rPr>
        <w:t>- разработку проектной документации на строительство и реконструкцию объектов дорожного хозяйства – 53,9 млн руб., в том числе по объектам:</w:t>
      </w:r>
    </w:p>
    <w:p w14:paraId="2AEB808F" w14:textId="77777777" w:rsidR="00946DEA" w:rsidRPr="00205978" w:rsidRDefault="00946DEA" w:rsidP="00946DEA">
      <w:pPr>
        <w:numPr>
          <w:ilvl w:val="0"/>
          <w:numId w:val="4"/>
        </w:numPr>
        <w:autoSpaceDE w:val="0"/>
        <w:autoSpaceDN w:val="0"/>
        <w:adjustRightInd w:val="0"/>
        <w:jc w:val="both"/>
        <w:rPr>
          <w:sz w:val="28"/>
          <w:szCs w:val="28"/>
        </w:rPr>
      </w:pPr>
      <w:r w:rsidRPr="00205978">
        <w:rPr>
          <w:sz w:val="28"/>
          <w:szCs w:val="28"/>
        </w:rPr>
        <w:t xml:space="preserve">«Реконструкция автомобильных дорог по пер. Алябьева - ул. Виталия </w:t>
      </w:r>
      <w:proofErr w:type="spellStart"/>
      <w:r w:rsidRPr="00205978">
        <w:rPr>
          <w:sz w:val="28"/>
          <w:szCs w:val="28"/>
        </w:rPr>
        <w:t>Ходоша</w:t>
      </w:r>
      <w:proofErr w:type="spellEnd"/>
      <w:r w:rsidRPr="00205978">
        <w:rPr>
          <w:sz w:val="28"/>
          <w:szCs w:val="28"/>
        </w:rPr>
        <w:t xml:space="preserve"> в городе Ростове-на-Дону» – 17,3 млн руб.;</w:t>
      </w:r>
    </w:p>
    <w:p w14:paraId="27AFC0AD" w14:textId="77777777" w:rsidR="00946DEA" w:rsidRPr="00205978" w:rsidRDefault="00946DEA" w:rsidP="00946DEA">
      <w:pPr>
        <w:numPr>
          <w:ilvl w:val="0"/>
          <w:numId w:val="4"/>
        </w:numPr>
        <w:autoSpaceDE w:val="0"/>
        <w:autoSpaceDN w:val="0"/>
        <w:adjustRightInd w:val="0"/>
        <w:jc w:val="both"/>
        <w:rPr>
          <w:sz w:val="28"/>
          <w:szCs w:val="28"/>
        </w:rPr>
      </w:pPr>
      <w:r w:rsidRPr="00205978">
        <w:rPr>
          <w:sz w:val="28"/>
          <w:szCs w:val="28"/>
        </w:rPr>
        <w:t xml:space="preserve">«Реконструкция автомобильной дороги по ул. </w:t>
      </w:r>
      <w:proofErr w:type="spellStart"/>
      <w:r w:rsidRPr="00205978">
        <w:rPr>
          <w:sz w:val="28"/>
          <w:szCs w:val="28"/>
        </w:rPr>
        <w:t>Берберовская</w:t>
      </w:r>
      <w:proofErr w:type="spellEnd"/>
      <w:r w:rsidRPr="00205978">
        <w:rPr>
          <w:sz w:val="28"/>
          <w:szCs w:val="28"/>
        </w:rPr>
        <w:t xml:space="preserve"> </w:t>
      </w:r>
      <w:r w:rsidRPr="00205978">
        <w:rPr>
          <w:sz w:val="28"/>
          <w:szCs w:val="28"/>
        </w:rPr>
        <w:br/>
        <w:t xml:space="preserve">(ул. Вересаева- пр.40-летия Победы) со строительством транспортной развязки ул. </w:t>
      </w:r>
      <w:proofErr w:type="spellStart"/>
      <w:r w:rsidRPr="00205978">
        <w:rPr>
          <w:sz w:val="28"/>
          <w:szCs w:val="28"/>
        </w:rPr>
        <w:t>Берберовская</w:t>
      </w:r>
      <w:proofErr w:type="spellEnd"/>
      <w:r w:rsidRPr="00205978">
        <w:rPr>
          <w:sz w:val="28"/>
          <w:szCs w:val="28"/>
        </w:rPr>
        <w:t xml:space="preserve"> - ул. Вересаева) – 29,0 млн руб.;</w:t>
      </w:r>
    </w:p>
    <w:p w14:paraId="1C7F6559" w14:textId="77777777" w:rsidR="00946DEA" w:rsidRPr="00205978" w:rsidRDefault="00946DEA" w:rsidP="00946DEA">
      <w:pPr>
        <w:numPr>
          <w:ilvl w:val="0"/>
          <w:numId w:val="4"/>
        </w:numPr>
        <w:autoSpaceDE w:val="0"/>
        <w:autoSpaceDN w:val="0"/>
        <w:adjustRightInd w:val="0"/>
        <w:jc w:val="both"/>
        <w:rPr>
          <w:sz w:val="28"/>
          <w:szCs w:val="28"/>
        </w:rPr>
      </w:pPr>
      <w:r w:rsidRPr="00205978">
        <w:rPr>
          <w:sz w:val="28"/>
          <w:szCs w:val="28"/>
        </w:rPr>
        <w:t xml:space="preserve">«Строительство автомобильной дороги «бульвар Авиаторов» – </w:t>
      </w:r>
      <w:r w:rsidRPr="00205978">
        <w:rPr>
          <w:sz w:val="28"/>
          <w:szCs w:val="28"/>
        </w:rPr>
        <w:br/>
        <w:t>7,6 млн руб.</w:t>
      </w:r>
    </w:p>
    <w:p w14:paraId="5E5FB928" w14:textId="77777777" w:rsidR="00946DEA" w:rsidRPr="00205978" w:rsidRDefault="00946DEA" w:rsidP="00946DEA">
      <w:pPr>
        <w:autoSpaceDE w:val="0"/>
        <w:autoSpaceDN w:val="0"/>
        <w:adjustRightInd w:val="0"/>
        <w:ind w:firstLine="709"/>
        <w:jc w:val="both"/>
        <w:rPr>
          <w:sz w:val="18"/>
          <w:szCs w:val="18"/>
        </w:rPr>
      </w:pPr>
    </w:p>
    <w:p w14:paraId="194F2BB8" w14:textId="77777777" w:rsidR="00946DEA" w:rsidRPr="00205978" w:rsidRDefault="00946DEA" w:rsidP="00946DEA">
      <w:pPr>
        <w:ind w:firstLine="709"/>
        <w:jc w:val="both"/>
        <w:rPr>
          <w:sz w:val="28"/>
          <w:szCs w:val="28"/>
        </w:rPr>
      </w:pPr>
      <w:r w:rsidRPr="00205978">
        <w:rPr>
          <w:sz w:val="28"/>
          <w:szCs w:val="28"/>
        </w:rPr>
        <w:t>Расходы бюджета по разделу «</w:t>
      </w:r>
      <w:r w:rsidRPr="00205978">
        <w:rPr>
          <w:b/>
          <w:sz w:val="28"/>
          <w:szCs w:val="28"/>
        </w:rPr>
        <w:t xml:space="preserve">Жилищно-коммунальное хозяйство» </w:t>
      </w:r>
      <w:r w:rsidRPr="00205978">
        <w:rPr>
          <w:sz w:val="28"/>
          <w:szCs w:val="28"/>
        </w:rPr>
        <w:t>составили 9,7 млрд руб. или 74,7 % к плановым показателям.</w:t>
      </w:r>
    </w:p>
    <w:tbl>
      <w:tblPr>
        <w:tblW w:w="10206" w:type="dxa"/>
        <w:tblInd w:w="108" w:type="dxa"/>
        <w:tblLayout w:type="fixed"/>
        <w:tblLook w:val="04A0" w:firstRow="1" w:lastRow="0" w:firstColumn="1" w:lastColumn="0" w:noHBand="0" w:noVBand="1"/>
      </w:tblPr>
      <w:tblGrid>
        <w:gridCol w:w="4252"/>
        <w:gridCol w:w="1560"/>
        <w:gridCol w:w="1559"/>
        <w:gridCol w:w="1418"/>
        <w:gridCol w:w="1417"/>
      </w:tblGrid>
      <w:tr w:rsidR="00205978" w:rsidRPr="00205978" w14:paraId="18B6F311" w14:textId="77777777" w:rsidTr="00946DEA">
        <w:trPr>
          <w:trHeight w:val="300"/>
        </w:trPr>
        <w:tc>
          <w:tcPr>
            <w:tcW w:w="4252" w:type="dxa"/>
            <w:tcBorders>
              <w:top w:val="nil"/>
              <w:left w:val="nil"/>
              <w:bottom w:val="nil"/>
              <w:right w:val="nil"/>
            </w:tcBorders>
            <w:shd w:val="clear" w:color="auto" w:fill="auto"/>
            <w:noWrap/>
            <w:vAlign w:val="bottom"/>
            <w:hideMark/>
          </w:tcPr>
          <w:p w14:paraId="0D4CF2CF" w14:textId="77777777" w:rsidR="00946DEA" w:rsidRPr="00205978" w:rsidRDefault="00946DEA" w:rsidP="00946DEA"/>
        </w:tc>
        <w:tc>
          <w:tcPr>
            <w:tcW w:w="1560" w:type="dxa"/>
            <w:tcBorders>
              <w:top w:val="nil"/>
              <w:left w:val="nil"/>
              <w:bottom w:val="nil"/>
              <w:right w:val="nil"/>
            </w:tcBorders>
            <w:shd w:val="clear" w:color="auto" w:fill="auto"/>
            <w:noWrap/>
            <w:vAlign w:val="bottom"/>
            <w:hideMark/>
          </w:tcPr>
          <w:p w14:paraId="5C0BB52E" w14:textId="77777777" w:rsidR="00946DEA" w:rsidRPr="00205978" w:rsidRDefault="00946DEA" w:rsidP="00946DEA"/>
        </w:tc>
        <w:tc>
          <w:tcPr>
            <w:tcW w:w="1559" w:type="dxa"/>
            <w:tcBorders>
              <w:top w:val="nil"/>
              <w:left w:val="nil"/>
              <w:bottom w:val="nil"/>
              <w:right w:val="nil"/>
            </w:tcBorders>
            <w:shd w:val="clear" w:color="auto" w:fill="auto"/>
            <w:noWrap/>
            <w:vAlign w:val="bottom"/>
            <w:hideMark/>
          </w:tcPr>
          <w:p w14:paraId="48329893" w14:textId="77777777" w:rsidR="00946DEA" w:rsidRPr="00205978" w:rsidRDefault="00946DEA" w:rsidP="00946DEA"/>
        </w:tc>
        <w:tc>
          <w:tcPr>
            <w:tcW w:w="2835" w:type="dxa"/>
            <w:gridSpan w:val="2"/>
            <w:tcBorders>
              <w:top w:val="nil"/>
              <w:left w:val="nil"/>
              <w:bottom w:val="nil"/>
              <w:right w:val="nil"/>
            </w:tcBorders>
            <w:shd w:val="clear" w:color="auto" w:fill="auto"/>
            <w:noWrap/>
            <w:vAlign w:val="bottom"/>
            <w:hideMark/>
          </w:tcPr>
          <w:p w14:paraId="58142AB3" w14:textId="77777777" w:rsidR="00946DEA" w:rsidRPr="00205978" w:rsidRDefault="00946DEA" w:rsidP="00946DEA">
            <w:pPr>
              <w:ind w:right="-103"/>
              <w:jc w:val="right"/>
            </w:pPr>
            <w:r w:rsidRPr="00205978">
              <w:t>тыс. руб.</w:t>
            </w:r>
          </w:p>
        </w:tc>
      </w:tr>
      <w:tr w:rsidR="00205978" w:rsidRPr="00205978" w14:paraId="25A4C4BA" w14:textId="77777777" w:rsidTr="00946DEA">
        <w:trPr>
          <w:trHeight w:val="519"/>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978514" w14:textId="77777777" w:rsidR="00946DEA" w:rsidRPr="00205978" w:rsidRDefault="00946DEA" w:rsidP="00946DEA">
            <w:pPr>
              <w:jc w:val="center"/>
              <w:rPr>
                <w:bCs/>
              </w:rPr>
            </w:pPr>
            <w:r w:rsidRPr="00205978">
              <w:rPr>
                <w:bCs/>
              </w:rPr>
              <w:t>Наименование расходов</w:t>
            </w:r>
          </w:p>
        </w:tc>
        <w:tc>
          <w:tcPr>
            <w:tcW w:w="1560"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8D9290D" w14:textId="77777777" w:rsidR="00946DEA" w:rsidRPr="00205978" w:rsidRDefault="00946DEA" w:rsidP="00946DEA">
            <w:pPr>
              <w:jc w:val="center"/>
              <w:rPr>
                <w:bCs/>
              </w:rPr>
            </w:pPr>
            <w:r w:rsidRPr="00205978">
              <w:rPr>
                <w:bCs/>
              </w:rPr>
              <w:t xml:space="preserve">План </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3E08E14B" w14:textId="77777777" w:rsidR="00946DEA" w:rsidRPr="00205978" w:rsidRDefault="00946DEA" w:rsidP="00946DEA">
            <w:pPr>
              <w:jc w:val="center"/>
              <w:rPr>
                <w:bCs/>
              </w:rPr>
            </w:pPr>
            <w:r w:rsidRPr="00205978">
              <w:rPr>
                <w:bCs/>
              </w:rPr>
              <w:t xml:space="preserve">Исполнение </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5B7C09A" w14:textId="77777777" w:rsidR="00946DEA" w:rsidRPr="00205978" w:rsidRDefault="00946DEA" w:rsidP="00946DEA">
            <w:pPr>
              <w:jc w:val="center"/>
              <w:rPr>
                <w:bCs/>
              </w:rPr>
            </w:pPr>
            <w:r w:rsidRPr="00205978">
              <w:rPr>
                <w:bCs/>
              </w:rPr>
              <w:t xml:space="preserve">Отклонение </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564C34A" w14:textId="77777777" w:rsidR="00946DEA" w:rsidRPr="00205978" w:rsidRDefault="00946DEA" w:rsidP="00946DEA">
            <w:pPr>
              <w:jc w:val="center"/>
              <w:rPr>
                <w:bCs/>
              </w:rPr>
            </w:pPr>
            <w:r w:rsidRPr="00205978">
              <w:rPr>
                <w:bCs/>
              </w:rPr>
              <w:t xml:space="preserve">% исполнения </w:t>
            </w:r>
          </w:p>
        </w:tc>
      </w:tr>
      <w:tr w:rsidR="00205978" w:rsidRPr="00205978" w14:paraId="2F0FD323" w14:textId="77777777" w:rsidTr="00946DEA">
        <w:trPr>
          <w:trHeight w:val="393"/>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3D1BDB0D" w14:textId="77777777" w:rsidR="00946DEA" w:rsidRPr="00205978" w:rsidRDefault="00946DEA" w:rsidP="00946DEA">
            <w:r w:rsidRPr="00205978">
              <w:t>Инструментальное обследование МКД</w:t>
            </w:r>
          </w:p>
        </w:tc>
        <w:tc>
          <w:tcPr>
            <w:tcW w:w="1560" w:type="dxa"/>
            <w:tcBorders>
              <w:top w:val="nil"/>
              <w:left w:val="nil"/>
              <w:bottom w:val="single" w:sz="4" w:space="0" w:color="auto"/>
              <w:right w:val="single" w:sz="4" w:space="0" w:color="auto"/>
            </w:tcBorders>
            <w:shd w:val="clear" w:color="auto" w:fill="auto"/>
            <w:noWrap/>
            <w:vAlign w:val="center"/>
            <w:hideMark/>
          </w:tcPr>
          <w:p w14:paraId="70AF6680" w14:textId="77777777" w:rsidR="00946DEA" w:rsidRPr="00205978" w:rsidRDefault="00946DEA" w:rsidP="00946DEA">
            <w:pPr>
              <w:jc w:val="right"/>
            </w:pPr>
            <w:r w:rsidRPr="00205978">
              <w:t>13 811,4</w:t>
            </w:r>
          </w:p>
        </w:tc>
        <w:tc>
          <w:tcPr>
            <w:tcW w:w="1559" w:type="dxa"/>
            <w:tcBorders>
              <w:top w:val="nil"/>
              <w:left w:val="nil"/>
              <w:bottom w:val="single" w:sz="4" w:space="0" w:color="auto"/>
              <w:right w:val="single" w:sz="4" w:space="0" w:color="auto"/>
            </w:tcBorders>
            <w:shd w:val="clear" w:color="auto" w:fill="auto"/>
            <w:noWrap/>
            <w:vAlign w:val="center"/>
            <w:hideMark/>
          </w:tcPr>
          <w:p w14:paraId="13FC221B" w14:textId="77777777" w:rsidR="00946DEA" w:rsidRPr="00205978" w:rsidRDefault="00946DEA" w:rsidP="00946DEA">
            <w:pPr>
              <w:jc w:val="right"/>
            </w:pPr>
            <w:r w:rsidRPr="00205978">
              <w:t>13 810,9</w:t>
            </w:r>
          </w:p>
        </w:tc>
        <w:tc>
          <w:tcPr>
            <w:tcW w:w="1418" w:type="dxa"/>
            <w:tcBorders>
              <w:top w:val="nil"/>
              <w:left w:val="nil"/>
              <w:bottom w:val="single" w:sz="4" w:space="0" w:color="auto"/>
              <w:right w:val="single" w:sz="4" w:space="0" w:color="auto"/>
            </w:tcBorders>
            <w:shd w:val="clear" w:color="auto" w:fill="auto"/>
            <w:noWrap/>
            <w:vAlign w:val="center"/>
            <w:hideMark/>
          </w:tcPr>
          <w:p w14:paraId="4AB524F9" w14:textId="77777777" w:rsidR="00946DEA" w:rsidRPr="00205978" w:rsidRDefault="00946DEA" w:rsidP="00946DEA">
            <w:pPr>
              <w:jc w:val="right"/>
            </w:pPr>
            <w:r w:rsidRPr="00205978">
              <w:t>-0,5</w:t>
            </w:r>
          </w:p>
        </w:tc>
        <w:tc>
          <w:tcPr>
            <w:tcW w:w="1417" w:type="dxa"/>
            <w:tcBorders>
              <w:top w:val="nil"/>
              <w:left w:val="nil"/>
              <w:bottom w:val="single" w:sz="4" w:space="0" w:color="auto"/>
              <w:right w:val="single" w:sz="4" w:space="0" w:color="auto"/>
            </w:tcBorders>
            <w:shd w:val="clear" w:color="auto" w:fill="auto"/>
            <w:noWrap/>
            <w:vAlign w:val="center"/>
            <w:hideMark/>
          </w:tcPr>
          <w:p w14:paraId="22584305" w14:textId="77777777" w:rsidR="00946DEA" w:rsidRPr="00205978" w:rsidRDefault="00946DEA" w:rsidP="00946DEA">
            <w:pPr>
              <w:jc w:val="right"/>
            </w:pPr>
            <w:r w:rsidRPr="00205978">
              <w:t>100,0</w:t>
            </w:r>
          </w:p>
        </w:tc>
      </w:tr>
      <w:tr w:rsidR="00205978" w:rsidRPr="00205978" w14:paraId="31424BCC" w14:textId="77777777" w:rsidTr="00946DEA">
        <w:trPr>
          <w:trHeight w:val="569"/>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0D23A1A9" w14:textId="77777777" w:rsidR="00946DEA" w:rsidRPr="00205978" w:rsidRDefault="00946DEA" w:rsidP="00946DEA">
            <w:r w:rsidRPr="00205978">
              <w:t xml:space="preserve">Содержание и ремонт муниципального жилищного фонда </w:t>
            </w:r>
            <w:r w:rsidRPr="00205978">
              <w:br/>
              <w:t>и специализированного маневренного фонда, капитальный ремонт</w:t>
            </w:r>
          </w:p>
        </w:tc>
        <w:tc>
          <w:tcPr>
            <w:tcW w:w="1560" w:type="dxa"/>
            <w:tcBorders>
              <w:top w:val="nil"/>
              <w:left w:val="nil"/>
              <w:bottom w:val="single" w:sz="4" w:space="0" w:color="auto"/>
              <w:right w:val="single" w:sz="4" w:space="0" w:color="auto"/>
            </w:tcBorders>
            <w:shd w:val="clear" w:color="auto" w:fill="auto"/>
            <w:noWrap/>
            <w:vAlign w:val="center"/>
            <w:hideMark/>
          </w:tcPr>
          <w:p w14:paraId="2AFD8FDC" w14:textId="77777777" w:rsidR="00946DEA" w:rsidRPr="00205978" w:rsidRDefault="00946DEA" w:rsidP="00946DEA">
            <w:pPr>
              <w:jc w:val="right"/>
            </w:pPr>
            <w:r w:rsidRPr="00205978">
              <w:t>147 767,0</w:t>
            </w:r>
          </w:p>
        </w:tc>
        <w:tc>
          <w:tcPr>
            <w:tcW w:w="1559" w:type="dxa"/>
            <w:tcBorders>
              <w:top w:val="nil"/>
              <w:left w:val="nil"/>
              <w:bottom w:val="single" w:sz="4" w:space="0" w:color="auto"/>
              <w:right w:val="single" w:sz="4" w:space="0" w:color="auto"/>
            </w:tcBorders>
            <w:shd w:val="clear" w:color="auto" w:fill="auto"/>
            <w:noWrap/>
            <w:vAlign w:val="center"/>
            <w:hideMark/>
          </w:tcPr>
          <w:p w14:paraId="5C84BEFD" w14:textId="77777777" w:rsidR="00946DEA" w:rsidRPr="00205978" w:rsidRDefault="00946DEA" w:rsidP="00946DEA">
            <w:pPr>
              <w:jc w:val="right"/>
            </w:pPr>
            <w:r w:rsidRPr="00205978">
              <w:t>127 935,9</w:t>
            </w:r>
          </w:p>
        </w:tc>
        <w:tc>
          <w:tcPr>
            <w:tcW w:w="1418" w:type="dxa"/>
            <w:tcBorders>
              <w:top w:val="nil"/>
              <w:left w:val="nil"/>
              <w:bottom w:val="single" w:sz="4" w:space="0" w:color="auto"/>
              <w:right w:val="single" w:sz="4" w:space="0" w:color="auto"/>
            </w:tcBorders>
            <w:shd w:val="clear" w:color="auto" w:fill="auto"/>
            <w:noWrap/>
            <w:vAlign w:val="center"/>
            <w:hideMark/>
          </w:tcPr>
          <w:p w14:paraId="6B9FE878" w14:textId="77777777" w:rsidR="00946DEA" w:rsidRPr="00205978" w:rsidRDefault="00946DEA" w:rsidP="00946DEA">
            <w:pPr>
              <w:jc w:val="right"/>
            </w:pPr>
            <w:r w:rsidRPr="00205978">
              <w:t>-19 831,1</w:t>
            </w:r>
          </w:p>
        </w:tc>
        <w:tc>
          <w:tcPr>
            <w:tcW w:w="1417" w:type="dxa"/>
            <w:tcBorders>
              <w:top w:val="nil"/>
              <w:left w:val="nil"/>
              <w:bottom w:val="single" w:sz="4" w:space="0" w:color="auto"/>
              <w:right w:val="single" w:sz="4" w:space="0" w:color="auto"/>
            </w:tcBorders>
            <w:shd w:val="clear" w:color="auto" w:fill="auto"/>
            <w:noWrap/>
            <w:vAlign w:val="center"/>
            <w:hideMark/>
          </w:tcPr>
          <w:p w14:paraId="70A62765" w14:textId="77777777" w:rsidR="00946DEA" w:rsidRPr="00205978" w:rsidRDefault="00946DEA" w:rsidP="00946DEA">
            <w:pPr>
              <w:jc w:val="right"/>
            </w:pPr>
            <w:r w:rsidRPr="00205978">
              <w:t>86,6</w:t>
            </w:r>
          </w:p>
        </w:tc>
      </w:tr>
      <w:tr w:rsidR="00205978" w:rsidRPr="00205978" w14:paraId="0EF75C16" w14:textId="77777777" w:rsidTr="00946DEA">
        <w:trPr>
          <w:trHeight w:val="833"/>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29F8F" w14:textId="77777777" w:rsidR="00946DEA" w:rsidRPr="00205978" w:rsidRDefault="00946DEA" w:rsidP="00946DEA">
            <w:r w:rsidRPr="00205978">
              <w:t>Обязательный взнос на капитальный ремонт МКД за муниципальную собственность</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90119A" w14:textId="77777777" w:rsidR="00946DEA" w:rsidRPr="00205978" w:rsidRDefault="00946DEA" w:rsidP="00946DEA">
            <w:pPr>
              <w:jc w:val="right"/>
            </w:pPr>
            <w:r w:rsidRPr="00205978">
              <w:t>60 836,5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04D4A" w14:textId="77777777" w:rsidR="00946DEA" w:rsidRPr="00205978" w:rsidRDefault="00946DEA" w:rsidP="00946DEA">
            <w:pPr>
              <w:jc w:val="right"/>
            </w:pPr>
            <w:r w:rsidRPr="00205978">
              <w:t>60 041,9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1CB99" w14:textId="77777777" w:rsidR="00946DEA" w:rsidRPr="00205978" w:rsidRDefault="00946DEA" w:rsidP="00946DEA">
            <w:pPr>
              <w:jc w:val="right"/>
            </w:pPr>
            <w:r w:rsidRPr="00205978">
              <w:t>-794,6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0CA3DE" w14:textId="77777777" w:rsidR="00946DEA" w:rsidRPr="00205978" w:rsidRDefault="00946DEA" w:rsidP="00946DEA">
            <w:pPr>
              <w:jc w:val="right"/>
            </w:pPr>
            <w:r w:rsidRPr="00205978">
              <w:t>98,7</w:t>
            </w:r>
          </w:p>
        </w:tc>
      </w:tr>
      <w:tr w:rsidR="00205978" w:rsidRPr="00205978" w14:paraId="6C82FF0B" w14:textId="77777777" w:rsidTr="00946DEA">
        <w:trPr>
          <w:trHeight w:val="831"/>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9462B4" w14:textId="77777777" w:rsidR="00946DEA" w:rsidRPr="00205978" w:rsidRDefault="00946DEA" w:rsidP="00946DEA">
            <w:r w:rsidRPr="00205978">
              <w:lastRenderedPageBreak/>
              <w:t xml:space="preserve">Содержание и эксплуатация объектов </w:t>
            </w:r>
            <w:proofErr w:type="spellStart"/>
            <w:r w:rsidRPr="00205978">
              <w:t>ресурсоснабжения</w:t>
            </w:r>
            <w:proofErr w:type="spellEnd"/>
            <w:r w:rsidRPr="00205978">
              <w:t xml:space="preserve">, находящихся </w:t>
            </w:r>
            <w:r w:rsidRPr="00205978">
              <w:br/>
              <w:t>в муниципальной собственности</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B5B65" w14:textId="77777777" w:rsidR="00946DEA" w:rsidRPr="00205978" w:rsidRDefault="00946DEA" w:rsidP="00946DEA">
            <w:pPr>
              <w:jc w:val="right"/>
            </w:pPr>
            <w:r w:rsidRPr="00205978">
              <w:t>7 700,2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E20E2" w14:textId="77777777" w:rsidR="00946DEA" w:rsidRPr="00205978" w:rsidRDefault="00946DEA" w:rsidP="00946DEA">
            <w:pPr>
              <w:jc w:val="right"/>
            </w:pPr>
            <w:r w:rsidRPr="00205978">
              <w:t>7 568,5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06D38" w14:textId="77777777" w:rsidR="00946DEA" w:rsidRPr="00205978" w:rsidRDefault="00946DEA" w:rsidP="00946DEA">
            <w:pPr>
              <w:jc w:val="right"/>
            </w:pPr>
            <w:r w:rsidRPr="00205978">
              <w:t>-131,7</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3AE57F" w14:textId="77777777" w:rsidR="00946DEA" w:rsidRPr="00205978" w:rsidRDefault="00946DEA" w:rsidP="00946DEA">
            <w:pPr>
              <w:jc w:val="right"/>
            </w:pPr>
            <w:r w:rsidRPr="00205978">
              <w:t>98,3</w:t>
            </w:r>
          </w:p>
        </w:tc>
      </w:tr>
      <w:tr w:rsidR="00205978" w:rsidRPr="00205978" w14:paraId="77A9A9C6" w14:textId="77777777" w:rsidTr="00946DEA">
        <w:trPr>
          <w:trHeight w:val="701"/>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F34E4" w14:textId="77777777" w:rsidR="00946DEA" w:rsidRPr="00205978" w:rsidRDefault="00946DEA" w:rsidP="00946DEA">
            <w:r w:rsidRPr="00205978">
              <w:t xml:space="preserve">Субсидия на возмещение предприятиям жилищно-коммунального хозяйства части платы за коммунальные услуги </w:t>
            </w:r>
            <w:r w:rsidRPr="00205978">
              <w:br/>
              <w:t>по водоснабжению и (или) водоотведению</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CFE3F" w14:textId="77777777" w:rsidR="00946DEA" w:rsidRPr="00205978" w:rsidRDefault="00946DEA" w:rsidP="00946DEA">
            <w:pPr>
              <w:jc w:val="right"/>
            </w:pPr>
            <w:r w:rsidRPr="00205978">
              <w:t>78 273,1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2949F" w14:textId="77777777" w:rsidR="00946DEA" w:rsidRPr="00205978" w:rsidRDefault="00946DEA" w:rsidP="00946DEA">
            <w:pPr>
              <w:jc w:val="right"/>
            </w:pPr>
            <w:r w:rsidRPr="00205978">
              <w:t>78 225,3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1C7A84" w14:textId="77777777" w:rsidR="00946DEA" w:rsidRPr="00205978" w:rsidRDefault="00946DEA" w:rsidP="00946DEA">
            <w:pPr>
              <w:jc w:val="right"/>
            </w:pPr>
            <w:r w:rsidRPr="00205978">
              <w:t>-47,8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5033B" w14:textId="77777777" w:rsidR="00946DEA" w:rsidRPr="00205978" w:rsidRDefault="00946DEA" w:rsidP="00946DEA">
            <w:pPr>
              <w:jc w:val="right"/>
            </w:pPr>
            <w:r w:rsidRPr="00205978">
              <w:t>99,9</w:t>
            </w:r>
          </w:p>
        </w:tc>
      </w:tr>
      <w:tr w:rsidR="00205978" w:rsidRPr="00205978" w14:paraId="7B24AF74" w14:textId="77777777" w:rsidTr="00946DEA">
        <w:trPr>
          <w:trHeight w:val="996"/>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E30BBD" w14:textId="77777777" w:rsidR="00946DEA" w:rsidRPr="00205978" w:rsidRDefault="00946DEA" w:rsidP="00946DEA">
            <w:r w:rsidRPr="00205978">
              <w:t xml:space="preserve">Субсидии на компенсацию части платы граждан за отопление, в связи </w:t>
            </w:r>
            <w:r w:rsidRPr="00205978">
              <w:br/>
              <w:t>с ограничением роста платы граждан за коммунальные услуги</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6206A" w14:textId="77777777" w:rsidR="00946DEA" w:rsidRPr="00205978" w:rsidRDefault="00946DEA" w:rsidP="00946DEA">
            <w:pPr>
              <w:jc w:val="right"/>
            </w:pPr>
            <w:r w:rsidRPr="00205978">
              <w:t>853 880,5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56324F" w14:textId="77777777" w:rsidR="00946DEA" w:rsidRPr="00205978" w:rsidRDefault="00946DEA" w:rsidP="00946DEA">
            <w:pPr>
              <w:jc w:val="right"/>
            </w:pPr>
            <w:r w:rsidRPr="00205978">
              <w:t>853 852,2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4FC8E" w14:textId="77777777" w:rsidR="00946DEA" w:rsidRPr="00205978" w:rsidRDefault="00946DEA" w:rsidP="00946DEA">
            <w:pPr>
              <w:jc w:val="right"/>
            </w:pPr>
            <w:r w:rsidRPr="00205978">
              <w:t>-28,3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9B72B" w14:textId="77777777" w:rsidR="00946DEA" w:rsidRPr="00205978" w:rsidRDefault="00946DEA" w:rsidP="00946DEA">
            <w:pPr>
              <w:jc w:val="right"/>
            </w:pPr>
            <w:r w:rsidRPr="00205978">
              <w:t>100,0</w:t>
            </w:r>
          </w:p>
        </w:tc>
      </w:tr>
      <w:tr w:rsidR="00205978" w:rsidRPr="00205978" w14:paraId="23B6B1B9" w14:textId="77777777" w:rsidTr="00946DEA">
        <w:trPr>
          <w:trHeight w:val="853"/>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6BF63E" w14:textId="77777777" w:rsidR="00946DEA" w:rsidRPr="00205978" w:rsidRDefault="00946DEA" w:rsidP="00946DEA">
            <w:r w:rsidRPr="00205978">
              <w:t xml:space="preserve">Субсидии некоммерческой организации «Ростовскому областному фонду содействия капитальному ремонту» на </w:t>
            </w:r>
            <w:proofErr w:type="spellStart"/>
            <w:r w:rsidRPr="00205978">
              <w:t>софинансирование</w:t>
            </w:r>
            <w:proofErr w:type="spellEnd"/>
            <w:r w:rsidRPr="00205978">
              <w:t xml:space="preserve"> мероприятий </w:t>
            </w:r>
            <w:r w:rsidRPr="00205978">
              <w:br/>
              <w:t>по капитальному ремонту многоквартирных домов</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2812A" w14:textId="77777777" w:rsidR="00946DEA" w:rsidRPr="00205978" w:rsidRDefault="00946DEA" w:rsidP="00946DEA">
            <w:pPr>
              <w:jc w:val="right"/>
            </w:pPr>
            <w:r w:rsidRPr="00205978">
              <w:t>55 113,7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B1FD87" w14:textId="77777777" w:rsidR="00946DEA" w:rsidRPr="00205978" w:rsidRDefault="00946DEA" w:rsidP="00946DEA">
            <w:pPr>
              <w:jc w:val="right"/>
            </w:pPr>
            <w:r w:rsidRPr="00205978">
              <w:t>54 623,5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7F2A5" w14:textId="77777777" w:rsidR="00946DEA" w:rsidRPr="00205978" w:rsidRDefault="00946DEA" w:rsidP="00946DEA">
            <w:pPr>
              <w:jc w:val="right"/>
            </w:pPr>
            <w:r w:rsidRPr="00205978">
              <w:t>-490,2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46C2C" w14:textId="77777777" w:rsidR="00946DEA" w:rsidRPr="00205978" w:rsidRDefault="00946DEA" w:rsidP="00946DEA">
            <w:pPr>
              <w:jc w:val="right"/>
            </w:pPr>
            <w:r w:rsidRPr="00205978">
              <w:t>99,1</w:t>
            </w:r>
          </w:p>
        </w:tc>
      </w:tr>
      <w:tr w:rsidR="00205978" w:rsidRPr="00205978" w14:paraId="3F683DAF" w14:textId="77777777" w:rsidTr="00946DEA">
        <w:trPr>
          <w:trHeight w:val="1405"/>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CCC2AD" w14:textId="77777777" w:rsidR="00946DEA" w:rsidRPr="00205978" w:rsidRDefault="00946DEA" w:rsidP="00946DEA">
            <w:r w:rsidRPr="00205978">
              <w:t>Возмещение части расходов на уплату процентов за пользование займом или кредитом, использованным в целях оплаты услуг и работ по капитальному ремонту общего имущества в МКД</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5530B9" w14:textId="77777777" w:rsidR="00946DEA" w:rsidRPr="00205978" w:rsidRDefault="00946DEA" w:rsidP="00946DEA">
            <w:pPr>
              <w:jc w:val="right"/>
            </w:pPr>
            <w:r w:rsidRPr="00205978">
              <w:t>2 687,8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B2D29" w14:textId="77777777" w:rsidR="00946DEA" w:rsidRPr="00205978" w:rsidRDefault="00946DEA" w:rsidP="00946DEA">
            <w:pPr>
              <w:jc w:val="right"/>
            </w:pPr>
            <w:r w:rsidRPr="00205978">
              <w:t>1 186,3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402C6E" w14:textId="77777777" w:rsidR="00946DEA" w:rsidRPr="00205978" w:rsidRDefault="00946DEA" w:rsidP="00946DEA">
            <w:pPr>
              <w:jc w:val="right"/>
            </w:pPr>
            <w:r w:rsidRPr="00205978">
              <w:t>-1 501,5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F523BA" w14:textId="77777777" w:rsidR="00946DEA" w:rsidRPr="00205978" w:rsidRDefault="00946DEA" w:rsidP="00946DEA">
            <w:pPr>
              <w:jc w:val="right"/>
            </w:pPr>
            <w:r w:rsidRPr="00205978">
              <w:t>44,1</w:t>
            </w:r>
          </w:p>
        </w:tc>
      </w:tr>
      <w:tr w:rsidR="00205978" w:rsidRPr="00205978" w14:paraId="4D082A02" w14:textId="77777777" w:rsidTr="00946DEA">
        <w:trPr>
          <w:trHeight w:val="673"/>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13355F" w14:textId="77777777" w:rsidR="00946DEA" w:rsidRPr="00205978" w:rsidRDefault="00946DEA" w:rsidP="00946DEA">
            <w:r w:rsidRPr="00205978">
              <w:t>Ремонт и содержание систем водопонижения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F34C57" w14:textId="77777777" w:rsidR="00946DEA" w:rsidRPr="00205978" w:rsidRDefault="00946DEA" w:rsidP="00946DEA">
            <w:pPr>
              <w:jc w:val="right"/>
            </w:pPr>
            <w:r w:rsidRPr="00205978">
              <w:t>38 486,0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45C62" w14:textId="77777777" w:rsidR="00946DEA" w:rsidRPr="00205978" w:rsidRDefault="00946DEA" w:rsidP="00946DEA">
            <w:pPr>
              <w:jc w:val="right"/>
            </w:pPr>
            <w:r w:rsidRPr="00205978">
              <w:t>38 486,0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18C69B"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8328D" w14:textId="77777777" w:rsidR="00946DEA" w:rsidRPr="00205978" w:rsidRDefault="00946DEA" w:rsidP="00946DEA">
            <w:pPr>
              <w:jc w:val="right"/>
            </w:pPr>
            <w:r w:rsidRPr="00205978">
              <w:t>100,0</w:t>
            </w:r>
          </w:p>
        </w:tc>
      </w:tr>
      <w:tr w:rsidR="00205978" w:rsidRPr="00205978" w14:paraId="0C653101" w14:textId="77777777" w:rsidTr="00946DEA">
        <w:trPr>
          <w:trHeight w:val="517"/>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405FF3" w14:textId="77777777" w:rsidR="00946DEA" w:rsidRPr="00205978" w:rsidRDefault="00946DEA" w:rsidP="00946DEA">
            <w:r w:rsidRPr="00205978">
              <w:t xml:space="preserve">Актуализация и разработка схемы теплоснабжения города </w:t>
            </w:r>
            <w:r w:rsidRPr="00205978">
              <w:br/>
              <w:t>Ростова-на-Дону</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ADC339" w14:textId="77777777" w:rsidR="00946DEA" w:rsidRPr="00205978" w:rsidRDefault="00946DEA" w:rsidP="00946DEA">
            <w:pPr>
              <w:jc w:val="right"/>
            </w:pPr>
            <w:r w:rsidRPr="00205978">
              <w:t>20 950,0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7224B" w14:textId="77777777" w:rsidR="00946DEA" w:rsidRPr="00205978" w:rsidRDefault="00946DEA" w:rsidP="00946DEA">
            <w:pPr>
              <w:jc w:val="right"/>
            </w:pPr>
            <w:r w:rsidRPr="00205978">
              <w:t>20 950,0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B871E" w14:textId="77777777" w:rsidR="00946DEA" w:rsidRPr="00205978" w:rsidRDefault="00946DEA" w:rsidP="00946DEA">
            <w:pPr>
              <w:jc w:val="right"/>
            </w:pPr>
            <w:r w:rsidRPr="00205978">
              <w:t>0,0</w:t>
            </w:r>
          </w:p>
        </w:tc>
        <w:tc>
          <w:tcPr>
            <w:tcW w:w="1417" w:type="dxa"/>
            <w:tcBorders>
              <w:top w:val="nil"/>
              <w:left w:val="single" w:sz="4" w:space="0" w:color="auto"/>
              <w:bottom w:val="single" w:sz="4" w:space="0" w:color="auto"/>
              <w:right w:val="single" w:sz="4" w:space="0" w:color="auto"/>
            </w:tcBorders>
            <w:shd w:val="clear" w:color="auto" w:fill="auto"/>
            <w:noWrap/>
            <w:vAlign w:val="center"/>
            <w:hideMark/>
          </w:tcPr>
          <w:p w14:paraId="145B44A5" w14:textId="77777777" w:rsidR="00946DEA" w:rsidRPr="00205978" w:rsidRDefault="00946DEA" w:rsidP="00946DEA">
            <w:pPr>
              <w:jc w:val="right"/>
            </w:pPr>
            <w:r w:rsidRPr="00205978">
              <w:t>100,0</w:t>
            </w:r>
          </w:p>
        </w:tc>
      </w:tr>
      <w:tr w:rsidR="00205978" w:rsidRPr="00205978" w14:paraId="2E4D5BD3" w14:textId="77777777" w:rsidTr="00946DEA">
        <w:trPr>
          <w:trHeight w:val="369"/>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15BCA5" w14:textId="77777777" w:rsidR="00946DEA" w:rsidRPr="00205978" w:rsidRDefault="00946DEA" w:rsidP="00946DEA">
            <w:r w:rsidRPr="00205978">
              <w:t xml:space="preserve">Выполнение работ по рекультивации </w:t>
            </w:r>
            <w:r w:rsidRPr="00205978">
              <w:br/>
              <w:t xml:space="preserve">и восстановлению нарушенных земельных участков, расположенных </w:t>
            </w:r>
            <w:r w:rsidRPr="00205978">
              <w:br/>
              <w:t>в северо-западной промзоне города Ростова-на-Дону (в том числе разработка ПСД, прохождение экологической и государственной экспертиз, оказание услуг по физической круглосуточной охране)</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59F2D224" w14:textId="77777777" w:rsidR="00946DEA" w:rsidRPr="00205978" w:rsidRDefault="00946DEA" w:rsidP="00946DEA">
            <w:pPr>
              <w:jc w:val="right"/>
            </w:pPr>
            <w:r w:rsidRPr="00205978">
              <w:t>520,2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374A4DD" w14:textId="77777777" w:rsidR="00946DEA" w:rsidRPr="00205978" w:rsidRDefault="00946DEA" w:rsidP="00946DEA">
            <w:pPr>
              <w:jc w:val="right"/>
            </w:pPr>
            <w:r w:rsidRPr="00205978">
              <w:t>520,2</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CE5A0CE"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5056D59A" w14:textId="77777777" w:rsidR="00946DEA" w:rsidRPr="00205978" w:rsidRDefault="00946DEA" w:rsidP="00946DEA">
            <w:pPr>
              <w:jc w:val="right"/>
            </w:pPr>
            <w:r w:rsidRPr="00205978">
              <w:t>100,0</w:t>
            </w:r>
          </w:p>
        </w:tc>
      </w:tr>
      <w:tr w:rsidR="00205978" w:rsidRPr="00205978" w14:paraId="20777889" w14:textId="77777777" w:rsidTr="00946DEA">
        <w:trPr>
          <w:trHeight w:val="503"/>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C87030" w14:textId="77777777" w:rsidR="00946DEA" w:rsidRPr="00205978" w:rsidRDefault="00946DEA" w:rsidP="00946DEA">
            <w:r w:rsidRPr="00205978">
              <w:t>Обустройство, ремонт и содержание контейнерных площадок</w:t>
            </w:r>
          </w:p>
        </w:tc>
        <w:tc>
          <w:tcPr>
            <w:tcW w:w="1560" w:type="dxa"/>
            <w:tcBorders>
              <w:top w:val="nil"/>
              <w:left w:val="single" w:sz="4" w:space="0" w:color="auto"/>
              <w:bottom w:val="single" w:sz="4" w:space="0" w:color="auto"/>
              <w:right w:val="single" w:sz="4" w:space="0" w:color="auto"/>
            </w:tcBorders>
            <w:shd w:val="clear" w:color="auto" w:fill="auto"/>
            <w:noWrap/>
            <w:vAlign w:val="center"/>
            <w:hideMark/>
          </w:tcPr>
          <w:p w14:paraId="6C84C6AA" w14:textId="77777777" w:rsidR="00946DEA" w:rsidRPr="00205978" w:rsidRDefault="00946DEA" w:rsidP="00946DEA">
            <w:pPr>
              <w:jc w:val="right"/>
            </w:pPr>
            <w:r w:rsidRPr="00205978">
              <w:t>30 122,7</w:t>
            </w:r>
          </w:p>
        </w:tc>
        <w:tc>
          <w:tcPr>
            <w:tcW w:w="1559" w:type="dxa"/>
            <w:tcBorders>
              <w:top w:val="nil"/>
              <w:left w:val="nil"/>
              <w:bottom w:val="single" w:sz="4" w:space="0" w:color="auto"/>
              <w:right w:val="single" w:sz="4" w:space="0" w:color="auto"/>
            </w:tcBorders>
            <w:shd w:val="clear" w:color="auto" w:fill="auto"/>
            <w:noWrap/>
            <w:vAlign w:val="center"/>
            <w:hideMark/>
          </w:tcPr>
          <w:p w14:paraId="3CC650CF" w14:textId="77777777" w:rsidR="00946DEA" w:rsidRPr="00205978" w:rsidRDefault="00946DEA" w:rsidP="00946DEA">
            <w:pPr>
              <w:jc w:val="right"/>
            </w:pPr>
            <w:r w:rsidRPr="00205978">
              <w:t>30 098,7</w:t>
            </w:r>
          </w:p>
        </w:tc>
        <w:tc>
          <w:tcPr>
            <w:tcW w:w="1418" w:type="dxa"/>
            <w:tcBorders>
              <w:top w:val="nil"/>
              <w:left w:val="nil"/>
              <w:bottom w:val="single" w:sz="4" w:space="0" w:color="auto"/>
              <w:right w:val="single" w:sz="4" w:space="0" w:color="auto"/>
            </w:tcBorders>
            <w:shd w:val="clear" w:color="auto" w:fill="auto"/>
            <w:noWrap/>
            <w:vAlign w:val="center"/>
            <w:hideMark/>
          </w:tcPr>
          <w:p w14:paraId="1F16E227" w14:textId="77777777" w:rsidR="00946DEA" w:rsidRPr="00205978" w:rsidRDefault="00946DEA" w:rsidP="00946DEA">
            <w:pPr>
              <w:jc w:val="right"/>
            </w:pPr>
            <w:r w:rsidRPr="00205978">
              <w:t>-24,0</w:t>
            </w:r>
          </w:p>
        </w:tc>
        <w:tc>
          <w:tcPr>
            <w:tcW w:w="1417" w:type="dxa"/>
            <w:tcBorders>
              <w:top w:val="nil"/>
              <w:left w:val="nil"/>
              <w:bottom w:val="single" w:sz="4" w:space="0" w:color="auto"/>
              <w:right w:val="single" w:sz="4" w:space="0" w:color="auto"/>
            </w:tcBorders>
            <w:shd w:val="clear" w:color="auto" w:fill="auto"/>
            <w:noWrap/>
            <w:vAlign w:val="center"/>
            <w:hideMark/>
          </w:tcPr>
          <w:p w14:paraId="4BEEBA8C" w14:textId="77777777" w:rsidR="00946DEA" w:rsidRPr="00205978" w:rsidRDefault="00946DEA" w:rsidP="00946DEA">
            <w:pPr>
              <w:jc w:val="right"/>
            </w:pPr>
            <w:r w:rsidRPr="00205978">
              <w:t>99,9</w:t>
            </w:r>
          </w:p>
        </w:tc>
      </w:tr>
      <w:tr w:rsidR="00205978" w:rsidRPr="00205978" w14:paraId="4737247D" w14:textId="77777777" w:rsidTr="00946DEA">
        <w:trPr>
          <w:trHeight w:val="13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57D3EC" w14:textId="77777777" w:rsidR="00946DEA" w:rsidRPr="00205978" w:rsidRDefault="00946DEA" w:rsidP="00946DEA">
            <w:r w:rsidRPr="00205978">
              <w:t>Обеспечение бесперебойного функционирования сетей уличного освещения, в том числе восстановление сетей наружного освещения</w:t>
            </w:r>
          </w:p>
        </w:tc>
        <w:tc>
          <w:tcPr>
            <w:tcW w:w="1560" w:type="dxa"/>
            <w:tcBorders>
              <w:top w:val="nil"/>
              <w:left w:val="nil"/>
              <w:bottom w:val="single" w:sz="4" w:space="0" w:color="auto"/>
              <w:right w:val="single" w:sz="4" w:space="0" w:color="auto"/>
            </w:tcBorders>
            <w:shd w:val="clear" w:color="auto" w:fill="auto"/>
            <w:noWrap/>
            <w:vAlign w:val="center"/>
            <w:hideMark/>
          </w:tcPr>
          <w:p w14:paraId="1E69C866" w14:textId="77777777" w:rsidR="00946DEA" w:rsidRPr="00205978" w:rsidRDefault="00946DEA" w:rsidP="00946DEA">
            <w:pPr>
              <w:jc w:val="right"/>
            </w:pPr>
            <w:r w:rsidRPr="00205978">
              <w:t>804 020,6</w:t>
            </w:r>
          </w:p>
        </w:tc>
        <w:tc>
          <w:tcPr>
            <w:tcW w:w="1559" w:type="dxa"/>
            <w:tcBorders>
              <w:top w:val="nil"/>
              <w:left w:val="nil"/>
              <w:bottom w:val="single" w:sz="4" w:space="0" w:color="auto"/>
              <w:right w:val="single" w:sz="4" w:space="0" w:color="auto"/>
            </w:tcBorders>
            <w:shd w:val="clear" w:color="auto" w:fill="auto"/>
            <w:noWrap/>
            <w:vAlign w:val="center"/>
            <w:hideMark/>
          </w:tcPr>
          <w:p w14:paraId="5B39A55A" w14:textId="77777777" w:rsidR="00946DEA" w:rsidRPr="00205978" w:rsidRDefault="00946DEA" w:rsidP="00946DEA">
            <w:pPr>
              <w:jc w:val="right"/>
            </w:pPr>
            <w:r w:rsidRPr="00205978">
              <w:t>804 020,5</w:t>
            </w:r>
          </w:p>
        </w:tc>
        <w:tc>
          <w:tcPr>
            <w:tcW w:w="1418" w:type="dxa"/>
            <w:tcBorders>
              <w:top w:val="nil"/>
              <w:left w:val="nil"/>
              <w:bottom w:val="single" w:sz="4" w:space="0" w:color="auto"/>
              <w:right w:val="single" w:sz="4" w:space="0" w:color="auto"/>
            </w:tcBorders>
            <w:shd w:val="clear" w:color="auto" w:fill="auto"/>
            <w:noWrap/>
            <w:vAlign w:val="center"/>
            <w:hideMark/>
          </w:tcPr>
          <w:p w14:paraId="4D8965A8" w14:textId="77777777" w:rsidR="00946DEA" w:rsidRPr="00205978" w:rsidRDefault="00946DEA" w:rsidP="00946DEA">
            <w:pPr>
              <w:jc w:val="right"/>
            </w:pPr>
            <w:r w:rsidRPr="00205978">
              <w:t>-0,1</w:t>
            </w:r>
          </w:p>
        </w:tc>
        <w:tc>
          <w:tcPr>
            <w:tcW w:w="1417" w:type="dxa"/>
            <w:tcBorders>
              <w:top w:val="nil"/>
              <w:left w:val="nil"/>
              <w:bottom w:val="single" w:sz="4" w:space="0" w:color="auto"/>
              <w:right w:val="single" w:sz="4" w:space="0" w:color="auto"/>
            </w:tcBorders>
            <w:shd w:val="clear" w:color="auto" w:fill="auto"/>
            <w:noWrap/>
            <w:vAlign w:val="center"/>
            <w:hideMark/>
          </w:tcPr>
          <w:p w14:paraId="2B0DB074" w14:textId="77777777" w:rsidR="00946DEA" w:rsidRPr="00205978" w:rsidRDefault="00946DEA" w:rsidP="00946DEA">
            <w:pPr>
              <w:jc w:val="right"/>
            </w:pPr>
            <w:r w:rsidRPr="00205978">
              <w:t>100,0</w:t>
            </w:r>
          </w:p>
        </w:tc>
      </w:tr>
      <w:tr w:rsidR="00205978" w:rsidRPr="00205978" w14:paraId="3D3E3450" w14:textId="77777777" w:rsidTr="00946DEA">
        <w:trPr>
          <w:trHeight w:val="130"/>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297F9ACA" w14:textId="77777777" w:rsidR="00946DEA" w:rsidRPr="00205978" w:rsidRDefault="00946DEA" w:rsidP="00946DEA">
            <w:r w:rsidRPr="00205978">
              <w:t>Ликвидация и охрана свалочных очагов</w:t>
            </w:r>
          </w:p>
        </w:tc>
        <w:tc>
          <w:tcPr>
            <w:tcW w:w="1560" w:type="dxa"/>
            <w:tcBorders>
              <w:top w:val="nil"/>
              <w:left w:val="nil"/>
              <w:bottom w:val="single" w:sz="4" w:space="0" w:color="auto"/>
              <w:right w:val="single" w:sz="4" w:space="0" w:color="auto"/>
            </w:tcBorders>
            <w:shd w:val="clear" w:color="auto" w:fill="auto"/>
            <w:noWrap/>
            <w:vAlign w:val="center"/>
            <w:hideMark/>
          </w:tcPr>
          <w:p w14:paraId="1F6206E2" w14:textId="77777777" w:rsidR="00946DEA" w:rsidRPr="00205978" w:rsidRDefault="00946DEA" w:rsidP="00946DEA">
            <w:pPr>
              <w:jc w:val="right"/>
            </w:pPr>
            <w:r w:rsidRPr="00205978">
              <w:t>515 187,0</w:t>
            </w:r>
          </w:p>
        </w:tc>
        <w:tc>
          <w:tcPr>
            <w:tcW w:w="1559" w:type="dxa"/>
            <w:tcBorders>
              <w:top w:val="nil"/>
              <w:left w:val="nil"/>
              <w:bottom w:val="single" w:sz="4" w:space="0" w:color="auto"/>
              <w:right w:val="single" w:sz="4" w:space="0" w:color="auto"/>
            </w:tcBorders>
            <w:shd w:val="clear" w:color="auto" w:fill="auto"/>
            <w:noWrap/>
            <w:vAlign w:val="center"/>
            <w:hideMark/>
          </w:tcPr>
          <w:p w14:paraId="0EAEDB3B" w14:textId="77777777" w:rsidR="00946DEA" w:rsidRPr="00205978" w:rsidRDefault="00946DEA" w:rsidP="00946DEA">
            <w:pPr>
              <w:jc w:val="right"/>
            </w:pPr>
            <w:r w:rsidRPr="00205978">
              <w:t>490 791,2</w:t>
            </w:r>
          </w:p>
        </w:tc>
        <w:tc>
          <w:tcPr>
            <w:tcW w:w="1418" w:type="dxa"/>
            <w:tcBorders>
              <w:top w:val="nil"/>
              <w:left w:val="nil"/>
              <w:bottom w:val="single" w:sz="4" w:space="0" w:color="auto"/>
              <w:right w:val="single" w:sz="4" w:space="0" w:color="auto"/>
            </w:tcBorders>
            <w:shd w:val="clear" w:color="auto" w:fill="auto"/>
            <w:noWrap/>
            <w:vAlign w:val="center"/>
            <w:hideMark/>
          </w:tcPr>
          <w:p w14:paraId="651D12B7" w14:textId="77777777" w:rsidR="00946DEA" w:rsidRPr="00205978" w:rsidRDefault="00946DEA" w:rsidP="00946DEA">
            <w:pPr>
              <w:jc w:val="right"/>
            </w:pPr>
            <w:r w:rsidRPr="00205978">
              <w:t>-24 395,8</w:t>
            </w:r>
          </w:p>
        </w:tc>
        <w:tc>
          <w:tcPr>
            <w:tcW w:w="1417" w:type="dxa"/>
            <w:tcBorders>
              <w:top w:val="nil"/>
              <w:left w:val="nil"/>
              <w:bottom w:val="single" w:sz="4" w:space="0" w:color="auto"/>
              <w:right w:val="single" w:sz="4" w:space="0" w:color="auto"/>
            </w:tcBorders>
            <w:shd w:val="clear" w:color="auto" w:fill="auto"/>
            <w:noWrap/>
            <w:vAlign w:val="center"/>
            <w:hideMark/>
          </w:tcPr>
          <w:p w14:paraId="2763DDBC" w14:textId="77777777" w:rsidR="00946DEA" w:rsidRPr="00205978" w:rsidRDefault="00946DEA" w:rsidP="00946DEA">
            <w:pPr>
              <w:jc w:val="right"/>
            </w:pPr>
            <w:r w:rsidRPr="00205978">
              <w:t>95,3</w:t>
            </w:r>
          </w:p>
        </w:tc>
      </w:tr>
      <w:tr w:rsidR="00205978" w:rsidRPr="00205978" w14:paraId="05EF2F06" w14:textId="77777777" w:rsidTr="00946DEA">
        <w:trPr>
          <w:trHeight w:val="553"/>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1669B1B0" w14:textId="77777777" w:rsidR="00946DEA" w:rsidRPr="00205978" w:rsidRDefault="00946DEA" w:rsidP="00946DEA">
            <w:r w:rsidRPr="00205978">
              <w:t>Благоустройство и озеленение территории города</w:t>
            </w:r>
          </w:p>
        </w:tc>
        <w:tc>
          <w:tcPr>
            <w:tcW w:w="1560" w:type="dxa"/>
            <w:tcBorders>
              <w:top w:val="nil"/>
              <w:left w:val="nil"/>
              <w:bottom w:val="single" w:sz="4" w:space="0" w:color="auto"/>
              <w:right w:val="single" w:sz="4" w:space="0" w:color="auto"/>
            </w:tcBorders>
            <w:shd w:val="clear" w:color="auto" w:fill="auto"/>
            <w:noWrap/>
            <w:vAlign w:val="center"/>
            <w:hideMark/>
          </w:tcPr>
          <w:p w14:paraId="6FD2717F" w14:textId="77777777" w:rsidR="00946DEA" w:rsidRPr="00205978" w:rsidRDefault="00946DEA" w:rsidP="00946DEA">
            <w:pPr>
              <w:jc w:val="right"/>
            </w:pPr>
            <w:r w:rsidRPr="00205978">
              <w:t>2 311 864,8</w:t>
            </w:r>
          </w:p>
        </w:tc>
        <w:tc>
          <w:tcPr>
            <w:tcW w:w="1559" w:type="dxa"/>
            <w:tcBorders>
              <w:top w:val="nil"/>
              <w:left w:val="nil"/>
              <w:bottom w:val="single" w:sz="4" w:space="0" w:color="auto"/>
              <w:right w:val="single" w:sz="4" w:space="0" w:color="auto"/>
            </w:tcBorders>
            <w:shd w:val="clear" w:color="auto" w:fill="auto"/>
            <w:noWrap/>
            <w:vAlign w:val="center"/>
            <w:hideMark/>
          </w:tcPr>
          <w:p w14:paraId="7758F6B1" w14:textId="77777777" w:rsidR="00946DEA" w:rsidRPr="00205978" w:rsidRDefault="00946DEA" w:rsidP="00946DEA">
            <w:pPr>
              <w:jc w:val="right"/>
            </w:pPr>
            <w:r w:rsidRPr="00205978">
              <w:t>2 246 499,0</w:t>
            </w:r>
          </w:p>
        </w:tc>
        <w:tc>
          <w:tcPr>
            <w:tcW w:w="1418" w:type="dxa"/>
            <w:tcBorders>
              <w:top w:val="nil"/>
              <w:left w:val="nil"/>
              <w:bottom w:val="single" w:sz="4" w:space="0" w:color="auto"/>
              <w:right w:val="single" w:sz="4" w:space="0" w:color="auto"/>
            </w:tcBorders>
            <w:shd w:val="clear" w:color="auto" w:fill="auto"/>
            <w:noWrap/>
            <w:vAlign w:val="center"/>
            <w:hideMark/>
          </w:tcPr>
          <w:p w14:paraId="2AFCD153" w14:textId="77777777" w:rsidR="00946DEA" w:rsidRPr="00205978" w:rsidRDefault="00946DEA" w:rsidP="00946DEA">
            <w:pPr>
              <w:jc w:val="right"/>
            </w:pPr>
            <w:r w:rsidRPr="00205978">
              <w:t>-65 365,8</w:t>
            </w:r>
          </w:p>
        </w:tc>
        <w:tc>
          <w:tcPr>
            <w:tcW w:w="1417" w:type="dxa"/>
            <w:tcBorders>
              <w:top w:val="nil"/>
              <w:left w:val="nil"/>
              <w:bottom w:val="single" w:sz="4" w:space="0" w:color="auto"/>
              <w:right w:val="single" w:sz="4" w:space="0" w:color="auto"/>
            </w:tcBorders>
            <w:shd w:val="clear" w:color="auto" w:fill="auto"/>
            <w:noWrap/>
            <w:vAlign w:val="center"/>
            <w:hideMark/>
          </w:tcPr>
          <w:p w14:paraId="3FF71BB8" w14:textId="77777777" w:rsidR="00946DEA" w:rsidRPr="00205978" w:rsidRDefault="00946DEA" w:rsidP="00946DEA">
            <w:pPr>
              <w:jc w:val="right"/>
            </w:pPr>
            <w:r w:rsidRPr="00205978">
              <w:t>97,2</w:t>
            </w:r>
          </w:p>
        </w:tc>
      </w:tr>
      <w:tr w:rsidR="00205978" w:rsidRPr="00205978" w14:paraId="55E6323B" w14:textId="77777777" w:rsidTr="00946DEA">
        <w:trPr>
          <w:trHeight w:val="317"/>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43EBB01A" w14:textId="77777777" w:rsidR="00946DEA" w:rsidRPr="00205978" w:rsidRDefault="00946DEA" w:rsidP="00946DEA">
            <w:r w:rsidRPr="00205978">
              <w:t xml:space="preserve">Субсидии на реализацию программ формирования современной городской </w:t>
            </w:r>
            <w:r w:rsidRPr="00205978">
              <w:lastRenderedPageBreak/>
              <w:t>среды (Благоустройство общественных территорий)</w:t>
            </w:r>
          </w:p>
        </w:tc>
        <w:tc>
          <w:tcPr>
            <w:tcW w:w="1560" w:type="dxa"/>
            <w:tcBorders>
              <w:top w:val="nil"/>
              <w:left w:val="nil"/>
              <w:bottom w:val="single" w:sz="4" w:space="0" w:color="auto"/>
              <w:right w:val="single" w:sz="4" w:space="0" w:color="auto"/>
            </w:tcBorders>
            <w:shd w:val="clear" w:color="auto" w:fill="auto"/>
            <w:noWrap/>
            <w:vAlign w:val="center"/>
            <w:hideMark/>
          </w:tcPr>
          <w:p w14:paraId="43CFB4C1" w14:textId="77777777" w:rsidR="00946DEA" w:rsidRPr="00205978" w:rsidRDefault="00946DEA" w:rsidP="00946DEA">
            <w:pPr>
              <w:jc w:val="right"/>
            </w:pPr>
            <w:r w:rsidRPr="00205978">
              <w:lastRenderedPageBreak/>
              <w:t>152 307,5</w:t>
            </w:r>
          </w:p>
        </w:tc>
        <w:tc>
          <w:tcPr>
            <w:tcW w:w="1559" w:type="dxa"/>
            <w:tcBorders>
              <w:top w:val="nil"/>
              <w:left w:val="nil"/>
              <w:bottom w:val="single" w:sz="4" w:space="0" w:color="auto"/>
              <w:right w:val="single" w:sz="4" w:space="0" w:color="auto"/>
            </w:tcBorders>
            <w:shd w:val="clear" w:color="auto" w:fill="auto"/>
            <w:noWrap/>
            <w:vAlign w:val="center"/>
            <w:hideMark/>
          </w:tcPr>
          <w:p w14:paraId="12562BC1" w14:textId="77777777" w:rsidR="00946DEA" w:rsidRPr="00205978" w:rsidRDefault="00946DEA" w:rsidP="00946DEA">
            <w:pPr>
              <w:jc w:val="right"/>
            </w:pPr>
            <w:r w:rsidRPr="00205978">
              <w:t>146 238,1</w:t>
            </w:r>
          </w:p>
        </w:tc>
        <w:tc>
          <w:tcPr>
            <w:tcW w:w="1418" w:type="dxa"/>
            <w:tcBorders>
              <w:top w:val="nil"/>
              <w:left w:val="nil"/>
              <w:bottom w:val="single" w:sz="4" w:space="0" w:color="auto"/>
              <w:right w:val="single" w:sz="4" w:space="0" w:color="auto"/>
            </w:tcBorders>
            <w:shd w:val="clear" w:color="auto" w:fill="auto"/>
            <w:noWrap/>
            <w:vAlign w:val="center"/>
            <w:hideMark/>
          </w:tcPr>
          <w:p w14:paraId="0ED94436" w14:textId="77777777" w:rsidR="00946DEA" w:rsidRPr="00205978" w:rsidRDefault="00946DEA" w:rsidP="00946DEA">
            <w:pPr>
              <w:jc w:val="right"/>
            </w:pPr>
            <w:r w:rsidRPr="00205978">
              <w:t>-6 069,4</w:t>
            </w:r>
          </w:p>
        </w:tc>
        <w:tc>
          <w:tcPr>
            <w:tcW w:w="1417" w:type="dxa"/>
            <w:tcBorders>
              <w:top w:val="nil"/>
              <w:left w:val="nil"/>
              <w:bottom w:val="single" w:sz="4" w:space="0" w:color="auto"/>
              <w:right w:val="single" w:sz="4" w:space="0" w:color="auto"/>
            </w:tcBorders>
            <w:shd w:val="clear" w:color="auto" w:fill="auto"/>
            <w:noWrap/>
            <w:vAlign w:val="center"/>
            <w:hideMark/>
          </w:tcPr>
          <w:p w14:paraId="401A8ED4" w14:textId="77777777" w:rsidR="00946DEA" w:rsidRPr="00205978" w:rsidRDefault="00946DEA" w:rsidP="00946DEA">
            <w:pPr>
              <w:jc w:val="right"/>
            </w:pPr>
            <w:r w:rsidRPr="00205978">
              <w:t>96,0</w:t>
            </w:r>
          </w:p>
        </w:tc>
      </w:tr>
      <w:tr w:rsidR="00205978" w:rsidRPr="00205978" w14:paraId="46C97CA2" w14:textId="77777777" w:rsidTr="00946DEA">
        <w:trPr>
          <w:trHeight w:val="705"/>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21EBC1" w14:textId="77777777" w:rsidR="00946DEA" w:rsidRPr="00205978" w:rsidRDefault="00946DEA" w:rsidP="00946DEA">
            <w:r w:rsidRPr="00205978">
              <w:t>Расходы за счет средств резервного фонда Правительства Ростовской области (обустройство, оборудование и ремонт ДИК и СП) Советский район</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E41A6" w14:textId="77777777" w:rsidR="00946DEA" w:rsidRPr="00205978" w:rsidRDefault="00946DEA" w:rsidP="00946DEA">
            <w:pPr>
              <w:jc w:val="right"/>
            </w:pPr>
            <w:r w:rsidRPr="00205978">
              <w:t>1 125,4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0964EE" w14:textId="77777777" w:rsidR="00946DEA" w:rsidRPr="00205978" w:rsidRDefault="00946DEA" w:rsidP="00946DEA">
            <w:pPr>
              <w:jc w:val="right"/>
            </w:pPr>
            <w:r w:rsidRPr="00205978">
              <w:t>1 022,2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1E052" w14:textId="77777777" w:rsidR="00946DEA" w:rsidRPr="00205978" w:rsidRDefault="00946DEA" w:rsidP="00946DEA">
            <w:pPr>
              <w:jc w:val="right"/>
            </w:pPr>
            <w:r w:rsidRPr="00205978">
              <w:t>-103,2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765CE" w14:textId="77777777" w:rsidR="00946DEA" w:rsidRPr="00205978" w:rsidRDefault="00946DEA" w:rsidP="00946DEA">
            <w:pPr>
              <w:jc w:val="right"/>
            </w:pPr>
            <w:r w:rsidRPr="00205978">
              <w:t>90,8</w:t>
            </w:r>
          </w:p>
        </w:tc>
      </w:tr>
      <w:tr w:rsidR="00205978" w:rsidRPr="00205978" w14:paraId="21BDD138" w14:textId="77777777" w:rsidTr="00946DEA">
        <w:trPr>
          <w:trHeight w:val="291"/>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BF22CD" w14:textId="77777777" w:rsidR="00946DEA" w:rsidRPr="00205978" w:rsidRDefault="00946DEA" w:rsidP="00946DEA">
            <w:r w:rsidRPr="00205978">
              <w:t>Содержание мест захоронений</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A6E50B" w14:textId="77777777" w:rsidR="00946DEA" w:rsidRPr="00205978" w:rsidRDefault="00946DEA" w:rsidP="00946DEA">
            <w:pPr>
              <w:jc w:val="right"/>
            </w:pPr>
            <w:r w:rsidRPr="00205978">
              <w:t>100 185,8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ADB748" w14:textId="77777777" w:rsidR="00946DEA" w:rsidRPr="00205978" w:rsidRDefault="00946DEA" w:rsidP="00946DEA">
            <w:pPr>
              <w:jc w:val="right"/>
            </w:pPr>
            <w:r w:rsidRPr="00205978">
              <w:t>98 726,5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D084B" w14:textId="77777777" w:rsidR="00946DEA" w:rsidRPr="00205978" w:rsidRDefault="00946DEA" w:rsidP="00946DEA">
            <w:pPr>
              <w:jc w:val="right"/>
            </w:pPr>
            <w:r w:rsidRPr="00205978">
              <w:t>-1 459,3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3F57F" w14:textId="77777777" w:rsidR="00946DEA" w:rsidRPr="00205978" w:rsidRDefault="00946DEA" w:rsidP="00946DEA">
            <w:pPr>
              <w:jc w:val="right"/>
            </w:pPr>
            <w:r w:rsidRPr="00205978">
              <w:t>98,5</w:t>
            </w:r>
          </w:p>
        </w:tc>
      </w:tr>
      <w:tr w:rsidR="00205978" w:rsidRPr="00205978" w14:paraId="71756E0D" w14:textId="77777777" w:rsidTr="00946DEA">
        <w:trPr>
          <w:trHeight w:val="866"/>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102125" w14:textId="77777777" w:rsidR="00946DEA" w:rsidRPr="00205978" w:rsidRDefault="00946DEA" w:rsidP="00946DEA">
            <w:r w:rsidRPr="00205978">
              <w:t>Расходы на осуществление мероприятий по отлову и содержанию безнадзорных животных, обитающих на территории города Ростова-на-Дону</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D44D14" w14:textId="77777777" w:rsidR="00946DEA" w:rsidRPr="00205978" w:rsidRDefault="00946DEA" w:rsidP="00946DEA">
            <w:pPr>
              <w:jc w:val="right"/>
            </w:pPr>
            <w:r w:rsidRPr="00205978">
              <w:t>146 198,2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DBA6E" w14:textId="77777777" w:rsidR="00946DEA" w:rsidRPr="00205978" w:rsidRDefault="00946DEA" w:rsidP="00946DEA">
            <w:pPr>
              <w:jc w:val="right"/>
            </w:pPr>
            <w:r w:rsidRPr="00205978">
              <w:t>141 867,7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05D059" w14:textId="77777777" w:rsidR="00946DEA" w:rsidRPr="00205978" w:rsidRDefault="00946DEA" w:rsidP="00946DEA">
            <w:pPr>
              <w:jc w:val="right"/>
            </w:pPr>
            <w:r w:rsidRPr="00205978">
              <w:t>-4 330,5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6BDA0" w14:textId="77777777" w:rsidR="00946DEA" w:rsidRPr="00205978" w:rsidRDefault="00946DEA" w:rsidP="00946DEA">
            <w:pPr>
              <w:jc w:val="right"/>
            </w:pPr>
            <w:r w:rsidRPr="00205978">
              <w:t>97,0</w:t>
            </w:r>
          </w:p>
        </w:tc>
      </w:tr>
      <w:tr w:rsidR="00205978" w:rsidRPr="00205978" w14:paraId="2C3438C8" w14:textId="77777777" w:rsidTr="00946DEA">
        <w:trPr>
          <w:trHeight w:val="64"/>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0BDB23" w14:textId="77777777" w:rsidR="00946DEA" w:rsidRPr="00205978" w:rsidRDefault="00946DEA" w:rsidP="00946DEA">
            <w:r w:rsidRPr="00205978">
              <w:t>Разработка проектной документации на строительство и реконструкцию системы ливневой канализации г. Ростова-на-Дону. Бассейн №1</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2B5A3" w14:textId="77777777" w:rsidR="00946DEA" w:rsidRPr="00205978" w:rsidRDefault="00946DEA" w:rsidP="00946DEA">
            <w:pPr>
              <w:jc w:val="right"/>
            </w:pPr>
            <w:r w:rsidRPr="00205978">
              <w:t>14 063,1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F2BF1" w14:textId="77777777" w:rsidR="00946DEA" w:rsidRPr="00205978" w:rsidRDefault="00946DEA" w:rsidP="00946DEA">
            <w:pPr>
              <w:jc w:val="right"/>
            </w:pPr>
            <w:r w:rsidRPr="00205978">
              <w:t>14 063,1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5B4F7"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C173D" w14:textId="77777777" w:rsidR="00946DEA" w:rsidRPr="00205978" w:rsidRDefault="00946DEA" w:rsidP="00946DEA">
            <w:pPr>
              <w:jc w:val="right"/>
            </w:pPr>
            <w:r w:rsidRPr="00205978">
              <w:t>100,0</w:t>
            </w:r>
          </w:p>
        </w:tc>
      </w:tr>
      <w:tr w:rsidR="00205978" w:rsidRPr="00205978" w14:paraId="0564F6D5" w14:textId="77777777" w:rsidTr="00946DEA">
        <w:trPr>
          <w:trHeight w:val="175"/>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31E48" w14:textId="77777777" w:rsidR="00946DEA" w:rsidRPr="00205978" w:rsidRDefault="00946DEA" w:rsidP="00946DEA">
            <w:r w:rsidRPr="00205978">
              <w:t xml:space="preserve">Реализация инфраструктурного проекта «Реконструкция системы ливневой канализации </w:t>
            </w:r>
            <w:r w:rsidRPr="00205978">
              <w:br/>
              <w:t xml:space="preserve">г. Ростова-на-Дону. Бассейн №1 </w:t>
            </w:r>
            <w:r w:rsidRPr="00205978">
              <w:br/>
              <w:t>(этап строительства 2)»</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5D90E3" w14:textId="77777777" w:rsidR="00946DEA" w:rsidRPr="00205978" w:rsidRDefault="00946DEA" w:rsidP="00946DEA">
            <w:pPr>
              <w:jc w:val="right"/>
            </w:pPr>
            <w:r w:rsidRPr="00205978">
              <w:t>4 586 605,1</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C4169" w14:textId="77777777" w:rsidR="00946DEA" w:rsidRPr="00205978" w:rsidRDefault="00946DEA" w:rsidP="00946DEA">
            <w:pPr>
              <w:jc w:val="right"/>
            </w:pPr>
            <w:r w:rsidRPr="00205978">
              <w:t>1 585 050,0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63708" w14:textId="77777777" w:rsidR="00946DEA" w:rsidRPr="00205978" w:rsidRDefault="00946DEA" w:rsidP="00946DEA">
            <w:pPr>
              <w:ind w:right="-103"/>
            </w:pPr>
            <w:r w:rsidRPr="00205978">
              <w:t>-3 001 555,1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9F83D" w14:textId="77777777" w:rsidR="00946DEA" w:rsidRPr="00205978" w:rsidRDefault="00946DEA" w:rsidP="00946DEA">
            <w:pPr>
              <w:jc w:val="right"/>
            </w:pPr>
            <w:r w:rsidRPr="00205978">
              <w:t>34,6</w:t>
            </w:r>
          </w:p>
        </w:tc>
      </w:tr>
      <w:tr w:rsidR="00205978" w:rsidRPr="00205978" w14:paraId="40D9EDFE" w14:textId="77777777" w:rsidTr="00946DEA">
        <w:trPr>
          <w:trHeight w:val="984"/>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5E057A" w14:textId="77777777" w:rsidR="00946DEA" w:rsidRPr="00205978" w:rsidRDefault="00946DEA" w:rsidP="00946DEA">
            <w:r w:rsidRPr="00205978">
              <w:t xml:space="preserve">Строительство кладбища города </w:t>
            </w:r>
            <w:r w:rsidRPr="00205978">
              <w:br/>
              <w:t>Ростова-на-Дону на территории Мясниковского района Ростовской области</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6B04C05B" w14:textId="77777777" w:rsidR="00946DEA" w:rsidRPr="00205978" w:rsidRDefault="00946DEA" w:rsidP="00946DEA">
            <w:pPr>
              <w:jc w:val="right"/>
            </w:pPr>
            <w:r w:rsidRPr="00205978">
              <w:t>561 254,0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30545540" w14:textId="77777777" w:rsidR="00946DEA" w:rsidRPr="00205978" w:rsidRDefault="00946DEA" w:rsidP="00946DEA">
            <w:pPr>
              <w:jc w:val="right"/>
            </w:pPr>
            <w:r w:rsidRPr="00205978">
              <w:t>561 253,8</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E574B32" w14:textId="77777777" w:rsidR="00946DEA" w:rsidRPr="00205978" w:rsidRDefault="00946DEA" w:rsidP="00946DEA">
            <w:pPr>
              <w:jc w:val="right"/>
            </w:pPr>
            <w:r w:rsidRPr="00205978">
              <w:t>-0,2</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5EC99EC" w14:textId="77777777" w:rsidR="00946DEA" w:rsidRPr="00205978" w:rsidRDefault="00946DEA" w:rsidP="00946DEA">
            <w:pPr>
              <w:jc w:val="right"/>
            </w:pPr>
            <w:r w:rsidRPr="00205978">
              <w:t>100,0</w:t>
            </w:r>
          </w:p>
        </w:tc>
      </w:tr>
      <w:tr w:rsidR="00205978" w:rsidRPr="00205978" w14:paraId="51D54E7E" w14:textId="77777777" w:rsidTr="00946DEA">
        <w:trPr>
          <w:trHeight w:val="1013"/>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038BFB66" w14:textId="77777777" w:rsidR="00946DEA" w:rsidRPr="00205978" w:rsidRDefault="00946DEA" w:rsidP="00946DEA">
            <w:r w:rsidRPr="00205978">
              <w:t>Капитальный ремонт муниципальных жилых помещений в многоквартирном жилом доме по адресу ул. Уланская 13 литер 24 (</w:t>
            </w:r>
            <w:proofErr w:type="spellStart"/>
            <w:r w:rsidRPr="00205978">
              <w:t>мкр</w:t>
            </w:r>
            <w:proofErr w:type="spellEnd"/>
            <w:r w:rsidRPr="00205978">
              <w:t>. Суворовский)</w:t>
            </w:r>
          </w:p>
        </w:tc>
        <w:tc>
          <w:tcPr>
            <w:tcW w:w="1560" w:type="dxa"/>
            <w:tcBorders>
              <w:top w:val="nil"/>
              <w:left w:val="nil"/>
              <w:bottom w:val="single" w:sz="4" w:space="0" w:color="auto"/>
              <w:right w:val="single" w:sz="4" w:space="0" w:color="auto"/>
            </w:tcBorders>
            <w:shd w:val="clear" w:color="auto" w:fill="auto"/>
            <w:noWrap/>
            <w:vAlign w:val="center"/>
            <w:hideMark/>
          </w:tcPr>
          <w:p w14:paraId="2C382E87" w14:textId="77777777" w:rsidR="00946DEA" w:rsidRPr="00205978" w:rsidRDefault="00946DEA" w:rsidP="00946DEA">
            <w:pPr>
              <w:jc w:val="right"/>
            </w:pPr>
            <w:r w:rsidRPr="00205978">
              <w:t>171 840,3</w:t>
            </w:r>
          </w:p>
        </w:tc>
        <w:tc>
          <w:tcPr>
            <w:tcW w:w="1559" w:type="dxa"/>
            <w:tcBorders>
              <w:top w:val="nil"/>
              <w:left w:val="nil"/>
              <w:bottom w:val="single" w:sz="4" w:space="0" w:color="auto"/>
              <w:right w:val="single" w:sz="4" w:space="0" w:color="auto"/>
            </w:tcBorders>
            <w:shd w:val="clear" w:color="auto" w:fill="auto"/>
            <w:noWrap/>
            <w:vAlign w:val="center"/>
            <w:hideMark/>
          </w:tcPr>
          <w:p w14:paraId="025DCCE9" w14:textId="77777777" w:rsidR="00946DEA" w:rsidRPr="00205978" w:rsidRDefault="00946DEA" w:rsidP="00946DEA">
            <w:pPr>
              <w:jc w:val="right"/>
            </w:pPr>
            <w:r w:rsidRPr="00205978">
              <w:t>171 840,2</w:t>
            </w:r>
          </w:p>
        </w:tc>
        <w:tc>
          <w:tcPr>
            <w:tcW w:w="1418" w:type="dxa"/>
            <w:tcBorders>
              <w:top w:val="nil"/>
              <w:left w:val="nil"/>
              <w:bottom w:val="single" w:sz="4" w:space="0" w:color="auto"/>
              <w:right w:val="single" w:sz="4" w:space="0" w:color="auto"/>
            </w:tcBorders>
            <w:shd w:val="clear" w:color="auto" w:fill="auto"/>
            <w:noWrap/>
            <w:vAlign w:val="center"/>
            <w:hideMark/>
          </w:tcPr>
          <w:p w14:paraId="638AAE48" w14:textId="77777777" w:rsidR="00946DEA" w:rsidRPr="00205978" w:rsidRDefault="00946DEA" w:rsidP="00946DEA">
            <w:pPr>
              <w:jc w:val="right"/>
            </w:pPr>
            <w:r w:rsidRPr="00205978">
              <w:t>-0,1</w:t>
            </w:r>
          </w:p>
        </w:tc>
        <w:tc>
          <w:tcPr>
            <w:tcW w:w="1417" w:type="dxa"/>
            <w:tcBorders>
              <w:top w:val="nil"/>
              <w:left w:val="nil"/>
              <w:bottom w:val="single" w:sz="4" w:space="0" w:color="auto"/>
              <w:right w:val="single" w:sz="4" w:space="0" w:color="auto"/>
            </w:tcBorders>
            <w:shd w:val="clear" w:color="auto" w:fill="auto"/>
            <w:noWrap/>
            <w:vAlign w:val="center"/>
            <w:hideMark/>
          </w:tcPr>
          <w:p w14:paraId="5A4CDD5E" w14:textId="77777777" w:rsidR="00946DEA" w:rsidRPr="00205978" w:rsidRDefault="00946DEA" w:rsidP="00946DEA">
            <w:pPr>
              <w:jc w:val="right"/>
            </w:pPr>
            <w:r w:rsidRPr="00205978">
              <w:t>100,0</w:t>
            </w:r>
          </w:p>
        </w:tc>
      </w:tr>
      <w:tr w:rsidR="00205978" w:rsidRPr="00205978" w14:paraId="1BA7955C" w14:textId="77777777" w:rsidTr="00946DEA">
        <w:trPr>
          <w:trHeight w:val="50"/>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7F310E76" w14:textId="77777777" w:rsidR="00946DEA" w:rsidRPr="00205978" w:rsidRDefault="00946DEA" w:rsidP="00946DEA">
            <w:r w:rsidRPr="00205978">
              <w:t xml:space="preserve">Разработка программы пусконаладочных работ, эксплуатационные расходы </w:t>
            </w:r>
            <w:r w:rsidRPr="00205978">
              <w:br/>
              <w:t xml:space="preserve">на водопроводных очистных сооружениях в северо-западной части г. Ростова-на-Дону с водозаборными сооружениями в районе х. </w:t>
            </w:r>
            <w:proofErr w:type="spellStart"/>
            <w:r w:rsidRPr="00205978">
              <w:t>Дугино</w:t>
            </w:r>
            <w:proofErr w:type="spellEnd"/>
          </w:p>
        </w:tc>
        <w:tc>
          <w:tcPr>
            <w:tcW w:w="1560" w:type="dxa"/>
            <w:tcBorders>
              <w:top w:val="nil"/>
              <w:left w:val="nil"/>
              <w:bottom w:val="single" w:sz="4" w:space="0" w:color="auto"/>
              <w:right w:val="single" w:sz="4" w:space="0" w:color="auto"/>
            </w:tcBorders>
            <w:shd w:val="clear" w:color="auto" w:fill="auto"/>
            <w:noWrap/>
            <w:vAlign w:val="center"/>
            <w:hideMark/>
          </w:tcPr>
          <w:p w14:paraId="1804CB24" w14:textId="77777777" w:rsidR="00946DEA" w:rsidRPr="00205978" w:rsidRDefault="00946DEA" w:rsidP="00946DEA">
            <w:pPr>
              <w:jc w:val="right"/>
            </w:pPr>
            <w:r w:rsidRPr="00205978">
              <w:t>23 418,1</w:t>
            </w:r>
          </w:p>
        </w:tc>
        <w:tc>
          <w:tcPr>
            <w:tcW w:w="1559" w:type="dxa"/>
            <w:tcBorders>
              <w:top w:val="nil"/>
              <w:left w:val="nil"/>
              <w:bottom w:val="single" w:sz="4" w:space="0" w:color="auto"/>
              <w:right w:val="single" w:sz="4" w:space="0" w:color="auto"/>
            </w:tcBorders>
            <w:shd w:val="clear" w:color="auto" w:fill="auto"/>
            <w:noWrap/>
            <w:vAlign w:val="center"/>
            <w:hideMark/>
          </w:tcPr>
          <w:p w14:paraId="0AF1EABD" w14:textId="77777777" w:rsidR="00946DEA" w:rsidRPr="00205978" w:rsidRDefault="00946DEA" w:rsidP="00946DEA">
            <w:pPr>
              <w:jc w:val="right"/>
            </w:pPr>
            <w:r w:rsidRPr="00205978">
              <w:t>23 315,8</w:t>
            </w:r>
          </w:p>
        </w:tc>
        <w:tc>
          <w:tcPr>
            <w:tcW w:w="1418" w:type="dxa"/>
            <w:tcBorders>
              <w:top w:val="nil"/>
              <w:left w:val="nil"/>
              <w:bottom w:val="single" w:sz="4" w:space="0" w:color="auto"/>
              <w:right w:val="single" w:sz="4" w:space="0" w:color="auto"/>
            </w:tcBorders>
            <w:shd w:val="clear" w:color="auto" w:fill="auto"/>
            <w:noWrap/>
            <w:vAlign w:val="center"/>
            <w:hideMark/>
          </w:tcPr>
          <w:p w14:paraId="7DC71326" w14:textId="77777777" w:rsidR="00946DEA" w:rsidRPr="00205978" w:rsidRDefault="00946DEA" w:rsidP="00946DEA">
            <w:pPr>
              <w:jc w:val="right"/>
            </w:pPr>
            <w:r w:rsidRPr="00205978">
              <w:t>-102,3</w:t>
            </w:r>
          </w:p>
        </w:tc>
        <w:tc>
          <w:tcPr>
            <w:tcW w:w="1417" w:type="dxa"/>
            <w:tcBorders>
              <w:top w:val="nil"/>
              <w:left w:val="nil"/>
              <w:bottom w:val="single" w:sz="4" w:space="0" w:color="auto"/>
              <w:right w:val="single" w:sz="4" w:space="0" w:color="auto"/>
            </w:tcBorders>
            <w:shd w:val="clear" w:color="auto" w:fill="auto"/>
            <w:noWrap/>
            <w:vAlign w:val="center"/>
            <w:hideMark/>
          </w:tcPr>
          <w:p w14:paraId="59368560" w14:textId="77777777" w:rsidR="00946DEA" w:rsidRPr="00205978" w:rsidRDefault="00946DEA" w:rsidP="00946DEA">
            <w:pPr>
              <w:jc w:val="right"/>
            </w:pPr>
            <w:r w:rsidRPr="00205978">
              <w:t>99,6</w:t>
            </w:r>
          </w:p>
        </w:tc>
      </w:tr>
      <w:tr w:rsidR="00205978" w:rsidRPr="00205978" w14:paraId="5D3BD299" w14:textId="77777777" w:rsidTr="00946DEA">
        <w:trPr>
          <w:trHeight w:val="569"/>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0719A9F7" w14:textId="77777777" w:rsidR="00946DEA" w:rsidRPr="00205978" w:rsidRDefault="00946DEA" w:rsidP="00946DEA">
            <w:proofErr w:type="spellStart"/>
            <w:r w:rsidRPr="00205978">
              <w:t>Канализование</w:t>
            </w:r>
            <w:proofErr w:type="spellEnd"/>
            <w:r w:rsidRPr="00205978">
              <w:t xml:space="preserve"> жилой застройки </w:t>
            </w:r>
            <w:r w:rsidRPr="00205978">
              <w:br/>
              <w:t xml:space="preserve">в Железнодорожном районе города </w:t>
            </w:r>
            <w:r w:rsidRPr="00205978">
              <w:br/>
              <w:t xml:space="preserve">Ростова-на-Дону в границах </w:t>
            </w:r>
            <w:r w:rsidRPr="00205978">
              <w:br/>
              <w:t xml:space="preserve">ул. Профсоюзная, пер. Силикатный, </w:t>
            </w:r>
            <w:r w:rsidRPr="00205978">
              <w:br/>
              <w:t xml:space="preserve">ул. Республиканская, </w:t>
            </w:r>
            <w:r w:rsidRPr="00205978">
              <w:br/>
              <w:t>пер. Олимпийский</w:t>
            </w:r>
          </w:p>
        </w:tc>
        <w:tc>
          <w:tcPr>
            <w:tcW w:w="1560" w:type="dxa"/>
            <w:tcBorders>
              <w:top w:val="nil"/>
              <w:left w:val="nil"/>
              <w:bottom w:val="single" w:sz="4" w:space="0" w:color="auto"/>
              <w:right w:val="single" w:sz="4" w:space="0" w:color="auto"/>
            </w:tcBorders>
            <w:shd w:val="clear" w:color="auto" w:fill="auto"/>
            <w:noWrap/>
            <w:vAlign w:val="center"/>
            <w:hideMark/>
          </w:tcPr>
          <w:p w14:paraId="7E9A1D67" w14:textId="77777777" w:rsidR="00946DEA" w:rsidRPr="00205978" w:rsidRDefault="00946DEA" w:rsidP="00946DEA">
            <w:pPr>
              <w:jc w:val="right"/>
            </w:pPr>
            <w:r w:rsidRPr="00205978">
              <w:t>38 205,6</w:t>
            </w:r>
          </w:p>
        </w:tc>
        <w:tc>
          <w:tcPr>
            <w:tcW w:w="1559" w:type="dxa"/>
            <w:tcBorders>
              <w:top w:val="nil"/>
              <w:left w:val="nil"/>
              <w:bottom w:val="single" w:sz="4" w:space="0" w:color="auto"/>
              <w:right w:val="single" w:sz="4" w:space="0" w:color="auto"/>
            </w:tcBorders>
            <w:shd w:val="clear" w:color="auto" w:fill="auto"/>
            <w:noWrap/>
            <w:vAlign w:val="center"/>
            <w:hideMark/>
          </w:tcPr>
          <w:p w14:paraId="7966ECDA" w14:textId="77777777" w:rsidR="00946DEA" w:rsidRPr="00205978" w:rsidRDefault="00946DEA" w:rsidP="00946DEA">
            <w:pPr>
              <w:jc w:val="right"/>
            </w:pPr>
            <w:r w:rsidRPr="00205978">
              <w:t>38 196,4</w:t>
            </w:r>
          </w:p>
        </w:tc>
        <w:tc>
          <w:tcPr>
            <w:tcW w:w="1418" w:type="dxa"/>
            <w:tcBorders>
              <w:top w:val="nil"/>
              <w:left w:val="nil"/>
              <w:bottom w:val="single" w:sz="4" w:space="0" w:color="auto"/>
              <w:right w:val="single" w:sz="4" w:space="0" w:color="auto"/>
            </w:tcBorders>
            <w:shd w:val="clear" w:color="auto" w:fill="auto"/>
            <w:noWrap/>
            <w:vAlign w:val="center"/>
            <w:hideMark/>
          </w:tcPr>
          <w:p w14:paraId="7C9971E2" w14:textId="77777777" w:rsidR="00946DEA" w:rsidRPr="00205978" w:rsidRDefault="00946DEA" w:rsidP="00946DEA">
            <w:pPr>
              <w:jc w:val="right"/>
            </w:pPr>
            <w:r w:rsidRPr="00205978">
              <w:t>-9,2</w:t>
            </w:r>
          </w:p>
        </w:tc>
        <w:tc>
          <w:tcPr>
            <w:tcW w:w="1417" w:type="dxa"/>
            <w:tcBorders>
              <w:top w:val="nil"/>
              <w:left w:val="nil"/>
              <w:bottom w:val="single" w:sz="4" w:space="0" w:color="auto"/>
              <w:right w:val="single" w:sz="4" w:space="0" w:color="auto"/>
            </w:tcBorders>
            <w:shd w:val="clear" w:color="auto" w:fill="auto"/>
            <w:noWrap/>
            <w:vAlign w:val="center"/>
            <w:hideMark/>
          </w:tcPr>
          <w:p w14:paraId="25B2F3B3" w14:textId="77777777" w:rsidR="00946DEA" w:rsidRPr="00205978" w:rsidRDefault="00946DEA" w:rsidP="00946DEA">
            <w:pPr>
              <w:jc w:val="right"/>
            </w:pPr>
            <w:r w:rsidRPr="00205978">
              <w:t>100,0</w:t>
            </w:r>
          </w:p>
        </w:tc>
      </w:tr>
      <w:tr w:rsidR="00205978" w:rsidRPr="00205978" w14:paraId="1F2AF459" w14:textId="77777777" w:rsidTr="00946DEA">
        <w:trPr>
          <w:trHeight w:val="581"/>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5B0B16BD" w14:textId="77777777" w:rsidR="00946DEA" w:rsidRPr="00205978" w:rsidRDefault="00946DEA" w:rsidP="00946DEA">
            <w:r w:rsidRPr="00205978">
              <w:t xml:space="preserve">Строительство канализационного коллектора №62 в городе </w:t>
            </w:r>
            <w:r w:rsidRPr="00205978">
              <w:br/>
              <w:t>Ростове-на-Дону II этап (Этап II.I) (прочие расходы)</w:t>
            </w:r>
          </w:p>
        </w:tc>
        <w:tc>
          <w:tcPr>
            <w:tcW w:w="1560" w:type="dxa"/>
            <w:tcBorders>
              <w:top w:val="nil"/>
              <w:left w:val="nil"/>
              <w:bottom w:val="single" w:sz="4" w:space="0" w:color="auto"/>
              <w:right w:val="single" w:sz="4" w:space="0" w:color="auto"/>
            </w:tcBorders>
            <w:shd w:val="clear" w:color="auto" w:fill="auto"/>
            <w:noWrap/>
            <w:vAlign w:val="center"/>
            <w:hideMark/>
          </w:tcPr>
          <w:p w14:paraId="537444B9" w14:textId="77777777" w:rsidR="00946DEA" w:rsidRPr="00205978" w:rsidRDefault="00946DEA" w:rsidP="00946DEA">
            <w:pPr>
              <w:jc w:val="right"/>
            </w:pPr>
            <w:r w:rsidRPr="00205978">
              <w:t>12 738,4</w:t>
            </w:r>
          </w:p>
        </w:tc>
        <w:tc>
          <w:tcPr>
            <w:tcW w:w="1559" w:type="dxa"/>
            <w:tcBorders>
              <w:top w:val="nil"/>
              <w:left w:val="nil"/>
              <w:bottom w:val="single" w:sz="4" w:space="0" w:color="auto"/>
              <w:right w:val="single" w:sz="4" w:space="0" w:color="auto"/>
            </w:tcBorders>
            <w:shd w:val="clear" w:color="auto" w:fill="auto"/>
            <w:noWrap/>
            <w:vAlign w:val="center"/>
            <w:hideMark/>
          </w:tcPr>
          <w:p w14:paraId="2E7D54E9" w14:textId="77777777" w:rsidR="00946DEA" w:rsidRPr="00205978" w:rsidRDefault="00946DEA" w:rsidP="00946DEA">
            <w:pPr>
              <w:jc w:val="right"/>
            </w:pPr>
            <w:r w:rsidRPr="00205978">
              <w:t>12 738,3</w:t>
            </w:r>
          </w:p>
        </w:tc>
        <w:tc>
          <w:tcPr>
            <w:tcW w:w="1418" w:type="dxa"/>
            <w:tcBorders>
              <w:top w:val="nil"/>
              <w:left w:val="nil"/>
              <w:bottom w:val="single" w:sz="4" w:space="0" w:color="auto"/>
              <w:right w:val="single" w:sz="4" w:space="0" w:color="auto"/>
            </w:tcBorders>
            <w:shd w:val="clear" w:color="auto" w:fill="auto"/>
            <w:noWrap/>
            <w:vAlign w:val="center"/>
            <w:hideMark/>
          </w:tcPr>
          <w:p w14:paraId="192F311C" w14:textId="77777777" w:rsidR="00946DEA" w:rsidRPr="00205978" w:rsidRDefault="00946DEA" w:rsidP="00946DEA">
            <w:pPr>
              <w:jc w:val="right"/>
            </w:pPr>
            <w:r w:rsidRPr="00205978">
              <w:t>-0,1</w:t>
            </w:r>
          </w:p>
        </w:tc>
        <w:tc>
          <w:tcPr>
            <w:tcW w:w="1417" w:type="dxa"/>
            <w:tcBorders>
              <w:top w:val="nil"/>
              <w:left w:val="nil"/>
              <w:bottom w:val="single" w:sz="4" w:space="0" w:color="auto"/>
              <w:right w:val="single" w:sz="4" w:space="0" w:color="auto"/>
            </w:tcBorders>
            <w:shd w:val="clear" w:color="auto" w:fill="auto"/>
            <w:noWrap/>
            <w:vAlign w:val="center"/>
            <w:hideMark/>
          </w:tcPr>
          <w:p w14:paraId="427BB712" w14:textId="77777777" w:rsidR="00946DEA" w:rsidRPr="00205978" w:rsidRDefault="00946DEA" w:rsidP="00946DEA">
            <w:pPr>
              <w:jc w:val="right"/>
            </w:pPr>
            <w:r w:rsidRPr="00205978">
              <w:t>100,0</w:t>
            </w:r>
          </w:p>
        </w:tc>
      </w:tr>
      <w:tr w:rsidR="00205978" w:rsidRPr="00205978" w14:paraId="2FD6C95C" w14:textId="77777777" w:rsidTr="00946DEA">
        <w:trPr>
          <w:trHeight w:val="452"/>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ECC6C2" w14:textId="77777777" w:rsidR="00946DEA" w:rsidRPr="00205978" w:rsidRDefault="00946DEA" w:rsidP="00946DEA">
            <w:r w:rsidRPr="00205978">
              <w:t xml:space="preserve">Строительство водопроводной сети </w:t>
            </w:r>
            <w:r w:rsidRPr="00205978">
              <w:br/>
              <w:t xml:space="preserve">по ул. Гераневая в городе </w:t>
            </w:r>
            <w:r w:rsidRPr="00205978">
              <w:br/>
              <w:t>Ростове-на-Дону (прочие работы)</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1E4CF" w14:textId="77777777" w:rsidR="00946DEA" w:rsidRPr="00205978" w:rsidRDefault="00946DEA" w:rsidP="00946DEA">
            <w:pPr>
              <w:jc w:val="right"/>
            </w:pPr>
            <w:r w:rsidRPr="00205978">
              <w:t>2 377,5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0394FD" w14:textId="77777777" w:rsidR="00946DEA" w:rsidRPr="00205978" w:rsidRDefault="00946DEA" w:rsidP="00946DEA">
            <w:pPr>
              <w:jc w:val="right"/>
            </w:pPr>
            <w:r w:rsidRPr="00205978">
              <w:t>2 377,5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77AC2B"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4A3A6" w14:textId="77777777" w:rsidR="00946DEA" w:rsidRPr="00205978" w:rsidRDefault="00946DEA" w:rsidP="00946DEA">
            <w:pPr>
              <w:jc w:val="right"/>
            </w:pPr>
            <w:r w:rsidRPr="00205978">
              <w:t>100,0</w:t>
            </w:r>
          </w:p>
        </w:tc>
      </w:tr>
      <w:tr w:rsidR="00205978" w:rsidRPr="00205978" w14:paraId="62337CBB" w14:textId="77777777" w:rsidTr="00946DEA">
        <w:trPr>
          <w:trHeight w:val="926"/>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F78EC9" w14:textId="77777777" w:rsidR="00946DEA" w:rsidRPr="00205978" w:rsidRDefault="00946DEA" w:rsidP="00946DEA">
            <w:proofErr w:type="spellStart"/>
            <w:r w:rsidRPr="00205978">
              <w:t>Канализование</w:t>
            </w:r>
            <w:proofErr w:type="spellEnd"/>
            <w:r w:rsidRPr="00205978">
              <w:t xml:space="preserve"> пос. Ясная Поляна </w:t>
            </w:r>
            <w:r w:rsidRPr="00205978">
              <w:br/>
              <w:t>в Пролетарском районе города Ростова-на-Дону</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2D8FFB" w14:textId="77777777" w:rsidR="00946DEA" w:rsidRPr="00205978" w:rsidRDefault="00946DEA" w:rsidP="00946DEA">
            <w:pPr>
              <w:jc w:val="right"/>
            </w:pPr>
            <w:r w:rsidRPr="00205978">
              <w:t>26 797,3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97DA7" w14:textId="77777777" w:rsidR="00946DEA" w:rsidRPr="00205978" w:rsidRDefault="00946DEA" w:rsidP="00946DEA">
            <w:pPr>
              <w:jc w:val="right"/>
            </w:pPr>
            <w:r w:rsidRPr="00205978">
              <w:t>26 797,1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6580C" w14:textId="77777777" w:rsidR="00946DEA" w:rsidRPr="00205978" w:rsidRDefault="00946DEA" w:rsidP="00946DEA">
            <w:pPr>
              <w:jc w:val="right"/>
            </w:pPr>
            <w:r w:rsidRPr="00205978">
              <w:t>-0,2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C78D0" w14:textId="77777777" w:rsidR="00946DEA" w:rsidRPr="00205978" w:rsidRDefault="00946DEA" w:rsidP="00946DEA">
            <w:pPr>
              <w:jc w:val="right"/>
            </w:pPr>
            <w:r w:rsidRPr="00205978">
              <w:t>100,0</w:t>
            </w:r>
          </w:p>
        </w:tc>
      </w:tr>
      <w:tr w:rsidR="00205978" w:rsidRPr="00205978" w14:paraId="71392429" w14:textId="77777777" w:rsidTr="00946DEA">
        <w:trPr>
          <w:trHeight w:val="972"/>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50279" w14:textId="77777777" w:rsidR="00946DEA" w:rsidRPr="00205978" w:rsidRDefault="00946DEA" w:rsidP="00946DEA">
            <w:r w:rsidRPr="00205978">
              <w:lastRenderedPageBreak/>
              <w:t xml:space="preserve">Строительство канализационного коллектора по ул. Локомотивной </w:t>
            </w:r>
            <w:r w:rsidRPr="00205978">
              <w:br/>
              <w:t>в г. Ростове-на-Дону (прочие работы)</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7CD56B" w14:textId="77777777" w:rsidR="00946DEA" w:rsidRPr="00205978" w:rsidRDefault="00946DEA" w:rsidP="00946DEA">
            <w:pPr>
              <w:jc w:val="right"/>
            </w:pPr>
            <w:r w:rsidRPr="00205978">
              <w:t>168,6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42E49" w14:textId="77777777" w:rsidR="00946DEA" w:rsidRPr="00205978" w:rsidRDefault="00946DEA" w:rsidP="00946DEA">
            <w:pPr>
              <w:jc w:val="right"/>
            </w:pPr>
            <w:r w:rsidRPr="00205978">
              <w:t>168,5</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053C7" w14:textId="77777777" w:rsidR="00946DEA" w:rsidRPr="00205978" w:rsidRDefault="00946DEA" w:rsidP="00946DEA">
            <w:pPr>
              <w:jc w:val="right"/>
            </w:pPr>
            <w:r w:rsidRPr="00205978">
              <w:t>-0,1</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AC80A" w14:textId="77777777" w:rsidR="00946DEA" w:rsidRPr="00205978" w:rsidRDefault="00946DEA" w:rsidP="00946DEA">
            <w:pPr>
              <w:jc w:val="right"/>
            </w:pPr>
            <w:r w:rsidRPr="00205978">
              <w:t>99,9</w:t>
            </w:r>
          </w:p>
        </w:tc>
      </w:tr>
      <w:tr w:rsidR="00205978" w:rsidRPr="00205978" w14:paraId="6D6861C1" w14:textId="77777777" w:rsidTr="00946DEA">
        <w:trPr>
          <w:trHeight w:val="13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2D34E7" w14:textId="77777777" w:rsidR="00946DEA" w:rsidRPr="00205978" w:rsidRDefault="00946DEA" w:rsidP="00946DEA">
            <w:r w:rsidRPr="00205978">
              <w:t xml:space="preserve">Определение достоверности сметной стоимости проектирования сетей освещения, водоснабжения </w:t>
            </w:r>
            <w:r w:rsidRPr="00205978">
              <w:br/>
              <w:t>и водоотведения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34D12" w14:textId="77777777" w:rsidR="00946DEA" w:rsidRPr="00205978" w:rsidRDefault="00946DEA" w:rsidP="00946DEA">
            <w:pPr>
              <w:jc w:val="right"/>
            </w:pPr>
            <w:r w:rsidRPr="00205978">
              <w:t>230,0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08C7F" w14:textId="77777777" w:rsidR="00946DEA" w:rsidRPr="00205978" w:rsidRDefault="00946DEA" w:rsidP="00946DEA">
            <w:pPr>
              <w:jc w:val="right"/>
            </w:pPr>
            <w:r w:rsidRPr="00205978">
              <w:t>230,0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ABFA0"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62EA6" w14:textId="77777777" w:rsidR="00946DEA" w:rsidRPr="00205978" w:rsidRDefault="00946DEA" w:rsidP="00946DEA">
            <w:pPr>
              <w:jc w:val="right"/>
            </w:pPr>
            <w:r w:rsidRPr="00205978">
              <w:t>100,0</w:t>
            </w:r>
          </w:p>
        </w:tc>
      </w:tr>
      <w:tr w:rsidR="00205978" w:rsidRPr="00205978" w14:paraId="330E9CF1" w14:textId="77777777" w:rsidTr="00946DEA">
        <w:trPr>
          <w:trHeight w:val="296"/>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B25F1" w14:textId="77777777" w:rsidR="00946DEA" w:rsidRPr="00205978" w:rsidRDefault="00946DEA" w:rsidP="00946DEA">
            <w:r w:rsidRPr="00205978">
              <w:t>Приобретение в муниципальную собственность жилых помещений, необходимых для исполнения судебных решений</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6B8012" w14:textId="77777777" w:rsidR="00946DEA" w:rsidRPr="00205978" w:rsidRDefault="00946DEA" w:rsidP="00946DEA">
            <w:pPr>
              <w:jc w:val="right"/>
            </w:pPr>
            <w:r w:rsidRPr="00205978">
              <w:t>24 592,6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1CED22" w14:textId="77777777" w:rsidR="00946DEA" w:rsidRPr="00205978" w:rsidRDefault="00946DEA" w:rsidP="00946DEA">
            <w:pPr>
              <w:jc w:val="right"/>
            </w:pPr>
            <w:r w:rsidRPr="00205978">
              <w:t>23 924,6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20CD6" w14:textId="77777777" w:rsidR="00946DEA" w:rsidRPr="00205978" w:rsidRDefault="00946DEA" w:rsidP="00946DEA">
            <w:pPr>
              <w:jc w:val="right"/>
            </w:pPr>
            <w:r w:rsidRPr="00205978">
              <w:t>-668,0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365A1" w14:textId="77777777" w:rsidR="00946DEA" w:rsidRPr="00205978" w:rsidRDefault="00946DEA" w:rsidP="00946DEA">
            <w:pPr>
              <w:jc w:val="right"/>
            </w:pPr>
            <w:r w:rsidRPr="00205978">
              <w:t>97,3</w:t>
            </w:r>
          </w:p>
        </w:tc>
      </w:tr>
      <w:tr w:rsidR="00205978" w:rsidRPr="00205978" w14:paraId="368CC5AA" w14:textId="77777777" w:rsidTr="00946DEA">
        <w:trPr>
          <w:trHeight w:val="569"/>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A7A004" w14:textId="77777777" w:rsidR="00946DEA" w:rsidRPr="00205978" w:rsidRDefault="00946DEA" w:rsidP="00946DEA">
            <w:r w:rsidRPr="00205978">
              <w:t xml:space="preserve">Мероприятия по переселению граждан из многоквартирного аварийного жилищного фонда, признанного непригодным для проживания, аварийным и подлежащим сносу </w:t>
            </w:r>
            <w:r w:rsidRPr="00205978">
              <w:br/>
              <w:t>или реконструкции, снос аварийного жилья</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2AAD3" w14:textId="77777777" w:rsidR="00946DEA" w:rsidRPr="00205978" w:rsidRDefault="00946DEA" w:rsidP="00946DEA">
            <w:pPr>
              <w:jc w:val="right"/>
            </w:pPr>
            <w:r w:rsidRPr="00205978">
              <w:t>1 123 129,9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500D4E" w14:textId="77777777" w:rsidR="00946DEA" w:rsidRPr="00205978" w:rsidRDefault="00946DEA" w:rsidP="00946DEA">
            <w:pPr>
              <w:jc w:val="right"/>
            </w:pPr>
            <w:r w:rsidRPr="00205978">
              <w:t>991 896,6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1B736E" w14:textId="77777777" w:rsidR="00946DEA" w:rsidRPr="00205978" w:rsidRDefault="00946DEA" w:rsidP="00946DEA">
            <w:pPr>
              <w:jc w:val="right"/>
            </w:pPr>
            <w:r w:rsidRPr="00205978">
              <w:t>-131 233,3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2813CF" w14:textId="77777777" w:rsidR="00946DEA" w:rsidRPr="00205978" w:rsidRDefault="00946DEA" w:rsidP="00946DEA">
            <w:pPr>
              <w:jc w:val="right"/>
            </w:pPr>
            <w:r w:rsidRPr="00205978">
              <w:t>88,3</w:t>
            </w:r>
          </w:p>
        </w:tc>
      </w:tr>
      <w:tr w:rsidR="00205978" w:rsidRPr="00205978" w14:paraId="5444BE73" w14:textId="77777777" w:rsidTr="00946DEA">
        <w:trPr>
          <w:trHeight w:val="1826"/>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87DFF3" w14:textId="77777777" w:rsidR="00946DEA" w:rsidRPr="00205978" w:rsidRDefault="00946DEA" w:rsidP="00946DEA">
            <w:r w:rsidRPr="00205978">
              <w:t xml:space="preserve">Изъятие в муниципальную собственность путем выкупа нежилых помещений в многоквартирных домах, признанных аварийными, подлежащими сносу или реконструкции, в том числе </w:t>
            </w:r>
            <w:r w:rsidRPr="00205978">
              <w:br/>
              <w:t>на основании судебных решений</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A75B45" w14:textId="77777777" w:rsidR="00946DEA" w:rsidRPr="00205978" w:rsidRDefault="00946DEA" w:rsidP="00946DEA">
            <w:pPr>
              <w:jc w:val="right"/>
            </w:pPr>
            <w:r w:rsidRPr="00205978">
              <w:t>105 068,4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6558C9" w14:textId="77777777" w:rsidR="00946DEA" w:rsidRPr="00205978" w:rsidRDefault="00946DEA" w:rsidP="00946DEA">
            <w:pPr>
              <w:jc w:val="right"/>
            </w:pPr>
            <w:r w:rsidRPr="00205978">
              <w:t>105 068,0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0BCE04" w14:textId="77777777" w:rsidR="00946DEA" w:rsidRPr="00205978" w:rsidRDefault="00946DEA" w:rsidP="00946DEA">
            <w:pPr>
              <w:jc w:val="right"/>
            </w:pPr>
            <w:r w:rsidRPr="00205978">
              <w:t>-0,4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EB55BA" w14:textId="77777777" w:rsidR="00946DEA" w:rsidRPr="00205978" w:rsidRDefault="00946DEA" w:rsidP="00946DEA">
            <w:pPr>
              <w:jc w:val="right"/>
            </w:pPr>
            <w:r w:rsidRPr="00205978">
              <w:t>100,0</w:t>
            </w:r>
          </w:p>
        </w:tc>
      </w:tr>
      <w:tr w:rsidR="00205978" w:rsidRPr="00205978" w14:paraId="5123D6F1" w14:textId="77777777" w:rsidTr="00946DEA">
        <w:trPr>
          <w:trHeight w:val="4702"/>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B219C" w14:textId="77777777" w:rsidR="00946DEA" w:rsidRPr="00205978" w:rsidRDefault="00946DEA" w:rsidP="00946DEA">
            <w:r w:rsidRPr="00205978">
              <w:t xml:space="preserve">Иные мероприятия в области жилищно-коммунального хозяйства (обследование технического состояния многоквартирных жилых домов </w:t>
            </w:r>
            <w:r w:rsidRPr="00205978">
              <w:br/>
              <w:t xml:space="preserve">и расположенных в них жилых помещений на соответствие своим архитектурно-планировочным решениям, техническому состоянию, условиям муниципального контракта; мероприятия по рыночной оценке стоимости жилых и нежилых помещений ветхого, непригодного </w:t>
            </w:r>
            <w:r w:rsidRPr="00205978">
              <w:br/>
              <w:t xml:space="preserve">для проживания, мероприятия </w:t>
            </w:r>
            <w:r w:rsidRPr="00205978">
              <w:br/>
              <w:t>по приспособлению жилых помещений инвалидов и общего имущества в многоквартирных домах, в которых проживают инвалиды)</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543BA" w14:textId="77777777" w:rsidR="00946DEA" w:rsidRPr="00205978" w:rsidRDefault="00946DEA" w:rsidP="00946DEA">
            <w:pPr>
              <w:jc w:val="right"/>
            </w:pPr>
            <w:r w:rsidRPr="00205978">
              <w:t>27 133,2</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3F954" w14:textId="77777777" w:rsidR="00946DEA" w:rsidRPr="00205978" w:rsidRDefault="00946DEA" w:rsidP="00946DEA">
            <w:pPr>
              <w:jc w:val="right"/>
            </w:pPr>
            <w:r w:rsidRPr="00205978">
              <w:t>9 926,7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5105A6" w14:textId="77777777" w:rsidR="00946DEA" w:rsidRPr="00205978" w:rsidRDefault="00946DEA" w:rsidP="00946DEA">
            <w:pPr>
              <w:jc w:val="right"/>
            </w:pPr>
            <w:r w:rsidRPr="00205978">
              <w:t>-17 206,5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528E24" w14:textId="77777777" w:rsidR="00946DEA" w:rsidRPr="00205978" w:rsidRDefault="00946DEA" w:rsidP="00946DEA">
            <w:pPr>
              <w:jc w:val="right"/>
            </w:pPr>
            <w:r w:rsidRPr="00205978">
              <w:t>36,6</w:t>
            </w:r>
          </w:p>
        </w:tc>
      </w:tr>
      <w:tr w:rsidR="00205978" w:rsidRPr="00205978" w14:paraId="1299075E" w14:textId="77777777" w:rsidTr="00946DEA">
        <w:trPr>
          <w:trHeight w:val="1264"/>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9A98D" w14:textId="77777777" w:rsidR="00946DEA" w:rsidRPr="00205978" w:rsidRDefault="00946DEA" w:rsidP="00946DEA">
            <w:r w:rsidRPr="00205978">
              <w:t xml:space="preserve">Мероприятия по муниципальному исследованию организаций бюджетного сектора </w:t>
            </w:r>
            <w:r w:rsidRPr="00205978">
              <w:br/>
              <w:t>по энергосбережению</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12EA6370" w14:textId="77777777" w:rsidR="00946DEA" w:rsidRPr="00205978" w:rsidRDefault="00946DEA" w:rsidP="00946DEA">
            <w:pPr>
              <w:jc w:val="right"/>
            </w:pPr>
            <w:r w:rsidRPr="00205978">
              <w:t>1 920,0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44F571AA" w14:textId="77777777" w:rsidR="00946DEA" w:rsidRPr="00205978" w:rsidRDefault="00946DEA" w:rsidP="00946DEA">
            <w:pPr>
              <w:jc w:val="right"/>
            </w:pPr>
            <w:r w:rsidRPr="00205978">
              <w:t>1 920,0</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7166685" w14:textId="77777777" w:rsidR="00946DEA" w:rsidRPr="00205978" w:rsidRDefault="00946DEA" w:rsidP="00946DEA">
            <w:pPr>
              <w:jc w:val="right"/>
            </w:pPr>
            <w:r w:rsidRPr="00205978">
              <w:t>0,0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5167B509" w14:textId="77777777" w:rsidR="00946DEA" w:rsidRPr="00205978" w:rsidRDefault="00946DEA" w:rsidP="00946DEA">
            <w:pPr>
              <w:jc w:val="right"/>
            </w:pPr>
            <w:r w:rsidRPr="00205978">
              <w:t>100,0</w:t>
            </w:r>
          </w:p>
        </w:tc>
      </w:tr>
      <w:tr w:rsidR="00205978" w:rsidRPr="00205978" w14:paraId="757A86AC" w14:textId="77777777" w:rsidTr="00946DEA">
        <w:trPr>
          <w:trHeight w:val="563"/>
        </w:trPr>
        <w:tc>
          <w:tcPr>
            <w:tcW w:w="4252" w:type="dxa"/>
            <w:tcBorders>
              <w:top w:val="nil"/>
              <w:left w:val="single" w:sz="4" w:space="0" w:color="auto"/>
              <w:bottom w:val="single" w:sz="4" w:space="0" w:color="auto"/>
              <w:right w:val="single" w:sz="4" w:space="0" w:color="auto"/>
            </w:tcBorders>
            <w:shd w:val="clear" w:color="auto" w:fill="auto"/>
            <w:vAlign w:val="center"/>
            <w:hideMark/>
          </w:tcPr>
          <w:p w14:paraId="13BC669C" w14:textId="77777777" w:rsidR="00946DEA" w:rsidRPr="00205978" w:rsidRDefault="00946DEA" w:rsidP="00946DEA">
            <w:r w:rsidRPr="00205978">
              <w:t>Обеспечение деятельности муниципальных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14:paraId="3DB930C2" w14:textId="77777777" w:rsidR="00946DEA" w:rsidRPr="00205978" w:rsidRDefault="00946DEA" w:rsidP="00946DEA">
            <w:pPr>
              <w:jc w:val="right"/>
            </w:pPr>
            <w:r w:rsidRPr="00205978">
              <w:t>481 788,8</w:t>
            </w:r>
          </w:p>
        </w:tc>
        <w:tc>
          <w:tcPr>
            <w:tcW w:w="1559" w:type="dxa"/>
            <w:tcBorders>
              <w:top w:val="nil"/>
              <w:left w:val="nil"/>
              <w:bottom w:val="single" w:sz="4" w:space="0" w:color="auto"/>
              <w:right w:val="single" w:sz="4" w:space="0" w:color="auto"/>
            </w:tcBorders>
            <w:shd w:val="clear" w:color="auto" w:fill="auto"/>
            <w:noWrap/>
            <w:vAlign w:val="center"/>
            <w:hideMark/>
          </w:tcPr>
          <w:p w14:paraId="04906443" w14:textId="77777777" w:rsidR="00946DEA" w:rsidRPr="00205978" w:rsidRDefault="00946DEA" w:rsidP="00946DEA">
            <w:pPr>
              <w:jc w:val="right"/>
            </w:pPr>
            <w:r w:rsidRPr="00205978">
              <w:t>479 129,2</w:t>
            </w:r>
          </w:p>
        </w:tc>
        <w:tc>
          <w:tcPr>
            <w:tcW w:w="1418" w:type="dxa"/>
            <w:tcBorders>
              <w:top w:val="nil"/>
              <w:left w:val="nil"/>
              <w:bottom w:val="single" w:sz="4" w:space="0" w:color="auto"/>
              <w:right w:val="single" w:sz="4" w:space="0" w:color="auto"/>
            </w:tcBorders>
            <w:shd w:val="clear" w:color="auto" w:fill="auto"/>
            <w:noWrap/>
            <w:vAlign w:val="center"/>
            <w:hideMark/>
          </w:tcPr>
          <w:p w14:paraId="32631364" w14:textId="77777777" w:rsidR="00946DEA" w:rsidRPr="00205978" w:rsidRDefault="00946DEA" w:rsidP="00946DEA">
            <w:pPr>
              <w:jc w:val="right"/>
            </w:pPr>
            <w:r w:rsidRPr="00205978">
              <w:t>-2 659,6</w:t>
            </w:r>
          </w:p>
        </w:tc>
        <w:tc>
          <w:tcPr>
            <w:tcW w:w="1417" w:type="dxa"/>
            <w:tcBorders>
              <w:top w:val="nil"/>
              <w:left w:val="nil"/>
              <w:bottom w:val="single" w:sz="4" w:space="0" w:color="auto"/>
              <w:right w:val="single" w:sz="4" w:space="0" w:color="auto"/>
            </w:tcBorders>
            <w:shd w:val="clear" w:color="auto" w:fill="auto"/>
            <w:noWrap/>
            <w:vAlign w:val="center"/>
            <w:hideMark/>
          </w:tcPr>
          <w:p w14:paraId="1DEBADE2" w14:textId="77777777" w:rsidR="00946DEA" w:rsidRPr="00205978" w:rsidRDefault="00946DEA" w:rsidP="00946DEA">
            <w:pPr>
              <w:jc w:val="right"/>
            </w:pPr>
            <w:r w:rsidRPr="00205978">
              <w:t>99,4</w:t>
            </w:r>
          </w:p>
        </w:tc>
      </w:tr>
      <w:tr w:rsidR="00205978" w:rsidRPr="00205978" w14:paraId="3F965231" w14:textId="77777777" w:rsidTr="00946DEA">
        <w:trPr>
          <w:trHeight w:val="1408"/>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8D70F0" w14:textId="77777777" w:rsidR="00946DEA" w:rsidRPr="00205978" w:rsidRDefault="00946DEA" w:rsidP="00946DEA">
            <w:pPr>
              <w:tabs>
                <w:tab w:val="left" w:pos="1418"/>
              </w:tabs>
            </w:pPr>
            <w:r w:rsidRPr="00205978">
              <w:lastRenderedPageBreak/>
              <w:t xml:space="preserve">Инвентаризация объектов жилого </w:t>
            </w:r>
            <w:r w:rsidRPr="00205978">
              <w:br/>
              <w:t xml:space="preserve">и нежилого фонда, бесхозяйных объектов с целью последующей регистрации и права муниципальной собственности </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329C26" w14:textId="77777777" w:rsidR="00946DEA" w:rsidRPr="00205978" w:rsidRDefault="00946DEA" w:rsidP="00946DEA">
            <w:pPr>
              <w:tabs>
                <w:tab w:val="left" w:pos="1418"/>
              </w:tabs>
              <w:jc w:val="right"/>
            </w:pPr>
            <w:r w:rsidRPr="00205978">
              <w:t>1 818,8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9D4C79" w14:textId="77777777" w:rsidR="00946DEA" w:rsidRPr="00205978" w:rsidRDefault="00946DEA" w:rsidP="00946DEA">
            <w:pPr>
              <w:tabs>
                <w:tab w:val="left" w:pos="1418"/>
              </w:tabs>
              <w:jc w:val="right"/>
            </w:pPr>
            <w:r w:rsidRPr="00205978">
              <w:t>1 818,8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BA2A9" w14:textId="77777777" w:rsidR="00946DEA" w:rsidRPr="00205978" w:rsidRDefault="00946DEA" w:rsidP="00946DEA">
            <w:pPr>
              <w:tabs>
                <w:tab w:val="left" w:pos="1418"/>
              </w:tabs>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C0C08" w14:textId="77777777" w:rsidR="00946DEA" w:rsidRPr="00205978" w:rsidRDefault="00946DEA" w:rsidP="00946DEA">
            <w:pPr>
              <w:tabs>
                <w:tab w:val="left" w:pos="1418"/>
              </w:tabs>
              <w:jc w:val="right"/>
            </w:pPr>
            <w:r w:rsidRPr="00205978">
              <w:t>100,0</w:t>
            </w:r>
          </w:p>
        </w:tc>
      </w:tr>
      <w:tr w:rsidR="00205978" w:rsidRPr="00205978" w14:paraId="7E794425" w14:textId="77777777" w:rsidTr="00946DEA">
        <w:trPr>
          <w:trHeight w:val="705"/>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DBFFFD" w14:textId="77777777" w:rsidR="00946DEA" w:rsidRPr="00205978" w:rsidRDefault="00946DEA" w:rsidP="00946DEA">
            <w:pPr>
              <w:tabs>
                <w:tab w:val="left" w:pos="1418"/>
              </w:tabs>
            </w:pPr>
            <w:r w:rsidRPr="00205978">
              <w:t>Содержание, текущий и капитальный ремонт муниципального нежилого фонда</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84CC1" w14:textId="77777777" w:rsidR="00946DEA" w:rsidRPr="00205978" w:rsidRDefault="00946DEA" w:rsidP="00946DEA">
            <w:pPr>
              <w:tabs>
                <w:tab w:val="left" w:pos="1418"/>
              </w:tabs>
              <w:jc w:val="right"/>
            </w:pPr>
            <w:r w:rsidRPr="00205978">
              <w:t>1 816,6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5324B" w14:textId="77777777" w:rsidR="00946DEA" w:rsidRPr="00205978" w:rsidRDefault="00946DEA" w:rsidP="00946DEA">
            <w:pPr>
              <w:tabs>
                <w:tab w:val="left" w:pos="1418"/>
              </w:tabs>
              <w:jc w:val="right"/>
            </w:pPr>
            <w:r w:rsidRPr="00205978">
              <w:t>1 815,6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877191" w14:textId="77777777" w:rsidR="00946DEA" w:rsidRPr="00205978" w:rsidRDefault="00946DEA" w:rsidP="00946DEA">
            <w:pPr>
              <w:tabs>
                <w:tab w:val="left" w:pos="1418"/>
              </w:tabs>
              <w:jc w:val="right"/>
            </w:pPr>
            <w:r w:rsidRPr="00205978">
              <w:t>-1,0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C8724" w14:textId="77777777" w:rsidR="00946DEA" w:rsidRPr="00205978" w:rsidRDefault="00946DEA" w:rsidP="00946DEA">
            <w:pPr>
              <w:tabs>
                <w:tab w:val="left" w:pos="1418"/>
              </w:tabs>
              <w:jc w:val="right"/>
            </w:pPr>
            <w:r w:rsidRPr="00205978">
              <w:t>99,9</w:t>
            </w:r>
          </w:p>
        </w:tc>
      </w:tr>
      <w:tr w:rsidR="00205978" w:rsidRPr="00205978" w14:paraId="3E3452AD" w14:textId="77777777" w:rsidTr="00946DEA">
        <w:trPr>
          <w:trHeight w:val="272"/>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83801" w14:textId="77777777" w:rsidR="00946DEA" w:rsidRPr="00205978" w:rsidRDefault="00946DEA" w:rsidP="00946DEA">
            <w:pPr>
              <w:tabs>
                <w:tab w:val="left" w:pos="1418"/>
              </w:tabs>
            </w:pPr>
            <w:r w:rsidRPr="00205978">
              <w:t>Налог на имущество и земельный налог</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93BE1" w14:textId="77777777" w:rsidR="00946DEA" w:rsidRPr="00205978" w:rsidRDefault="00946DEA" w:rsidP="00946DEA">
            <w:pPr>
              <w:tabs>
                <w:tab w:val="left" w:pos="1418"/>
              </w:tabs>
              <w:jc w:val="right"/>
            </w:pPr>
            <w:r w:rsidRPr="00205978">
              <w:t>221 039,0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0B0574" w14:textId="77777777" w:rsidR="00946DEA" w:rsidRPr="00205978" w:rsidRDefault="00946DEA" w:rsidP="00946DEA">
            <w:pPr>
              <w:tabs>
                <w:tab w:val="left" w:pos="1418"/>
              </w:tabs>
              <w:jc w:val="right"/>
            </w:pPr>
            <w:r w:rsidRPr="00205978">
              <w:t>220 506,4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CD708" w14:textId="77777777" w:rsidR="00946DEA" w:rsidRPr="00205978" w:rsidRDefault="00946DEA" w:rsidP="00946DEA">
            <w:pPr>
              <w:tabs>
                <w:tab w:val="left" w:pos="1418"/>
              </w:tabs>
              <w:jc w:val="right"/>
            </w:pPr>
            <w:r w:rsidRPr="00205978">
              <w:t>-532,6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227F9" w14:textId="77777777" w:rsidR="00946DEA" w:rsidRPr="00205978" w:rsidRDefault="00946DEA" w:rsidP="00946DEA">
            <w:pPr>
              <w:tabs>
                <w:tab w:val="left" w:pos="1418"/>
              </w:tabs>
              <w:jc w:val="right"/>
            </w:pPr>
            <w:r w:rsidRPr="00205978">
              <w:t>99,8</w:t>
            </w:r>
          </w:p>
        </w:tc>
      </w:tr>
      <w:tr w:rsidR="00205978" w:rsidRPr="00205978" w14:paraId="577B77BE" w14:textId="77777777" w:rsidTr="00946DEA">
        <w:trPr>
          <w:trHeight w:val="28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547ACE" w14:textId="77777777" w:rsidR="00946DEA" w:rsidRPr="00205978" w:rsidRDefault="00946DEA" w:rsidP="00946DEA">
            <w:pPr>
              <w:tabs>
                <w:tab w:val="left" w:pos="1418"/>
              </w:tabs>
            </w:pPr>
            <w:r w:rsidRPr="00205978">
              <w:t xml:space="preserve">Иные расходы </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8275F" w14:textId="77777777" w:rsidR="00946DEA" w:rsidRPr="00205978" w:rsidRDefault="00946DEA" w:rsidP="00946DEA">
            <w:pPr>
              <w:tabs>
                <w:tab w:val="left" w:pos="1418"/>
              </w:tabs>
              <w:jc w:val="right"/>
            </w:pPr>
            <w:r w:rsidRPr="00205978">
              <w:t>836,8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B4F23" w14:textId="77777777" w:rsidR="00946DEA" w:rsidRPr="00205978" w:rsidRDefault="00946DEA" w:rsidP="00946DEA">
            <w:pPr>
              <w:tabs>
                <w:tab w:val="left" w:pos="1418"/>
              </w:tabs>
              <w:jc w:val="right"/>
            </w:pPr>
            <w:r w:rsidRPr="00205978">
              <w:t>836,8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7D391" w14:textId="77777777" w:rsidR="00946DEA" w:rsidRPr="00205978" w:rsidRDefault="00946DEA" w:rsidP="00946DEA">
            <w:pPr>
              <w:tabs>
                <w:tab w:val="left" w:pos="1418"/>
              </w:tabs>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AC6A6C" w14:textId="77777777" w:rsidR="00946DEA" w:rsidRPr="00205978" w:rsidRDefault="00946DEA" w:rsidP="00946DEA">
            <w:pPr>
              <w:tabs>
                <w:tab w:val="left" w:pos="1418"/>
              </w:tabs>
              <w:jc w:val="right"/>
            </w:pPr>
            <w:r w:rsidRPr="00205978">
              <w:t>100,0</w:t>
            </w:r>
          </w:p>
        </w:tc>
      </w:tr>
      <w:tr w:rsidR="00205978" w:rsidRPr="00205978" w14:paraId="71D86540" w14:textId="77777777" w:rsidTr="00946DEA">
        <w:trPr>
          <w:trHeight w:val="300"/>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AD8AF1" w14:textId="77777777" w:rsidR="00946DEA" w:rsidRPr="00205978" w:rsidRDefault="00946DEA" w:rsidP="00946DEA">
            <w:pPr>
              <w:tabs>
                <w:tab w:val="left" w:pos="1418"/>
              </w:tabs>
            </w:pPr>
            <w:r w:rsidRPr="00205978">
              <w:t>Расходы на содержание аппарата управления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80E00" w14:textId="77777777" w:rsidR="00946DEA" w:rsidRPr="00205978" w:rsidRDefault="00946DEA" w:rsidP="00946DEA">
            <w:pPr>
              <w:tabs>
                <w:tab w:val="left" w:pos="1418"/>
              </w:tabs>
              <w:jc w:val="right"/>
            </w:pPr>
            <w:r w:rsidRPr="00205978">
              <w:t>198 079,5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FDF6A8" w14:textId="77777777" w:rsidR="00946DEA" w:rsidRPr="00205978" w:rsidRDefault="00946DEA" w:rsidP="00946DEA">
            <w:pPr>
              <w:tabs>
                <w:tab w:val="left" w:pos="1418"/>
              </w:tabs>
              <w:jc w:val="right"/>
            </w:pPr>
            <w:r w:rsidRPr="00205978">
              <w:t>197 917,2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EC7102" w14:textId="77777777" w:rsidR="00946DEA" w:rsidRPr="00205978" w:rsidRDefault="00946DEA" w:rsidP="00946DEA">
            <w:pPr>
              <w:tabs>
                <w:tab w:val="left" w:pos="1418"/>
              </w:tabs>
              <w:jc w:val="right"/>
            </w:pPr>
            <w:r w:rsidRPr="00205978">
              <w:t>-162,3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B83BBB" w14:textId="77777777" w:rsidR="00946DEA" w:rsidRPr="00205978" w:rsidRDefault="00946DEA" w:rsidP="00946DEA">
            <w:pPr>
              <w:tabs>
                <w:tab w:val="left" w:pos="1418"/>
              </w:tabs>
              <w:jc w:val="right"/>
            </w:pPr>
            <w:r w:rsidRPr="00205978">
              <w:t>99,9</w:t>
            </w:r>
          </w:p>
        </w:tc>
      </w:tr>
      <w:tr w:rsidR="00946DEA" w:rsidRPr="00205978" w14:paraId="4A29E232" w14:textId="77777777" w:rsidTr="00946DEA">
        <w:trPr>
          <w:trHeight w:val="422"/>
        </w:trPr>
        <w:tc>
          <w:tcPr>
            <w:tcW w:w="42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12CE2" w14:textId="77777777" w:rsidR="00946DEA" w:rsidRPr="00205978" w:rsidRDefault="00946DEA" w:rsidP="00946DEA">
            <w:pPr>
              <w:tabs>
                <w:tab w:val="left" w:pos="1418"/>
              </w:tabs>
              <w:rPr>
                <w:b/>
                <w:bCs/>
              </w:rPr>
            </w:pPr>
            <w:r w:rsidRPr="00205978">
              <w:rPr>
                <w:b/>
                <w:bCs/>
              </w:rPr>
              <w:t>Всего по разделу</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138B7B" w14:textId="77777777" w:rsidR="00946DEA" w:rsidRPr="00205978" w:rsidRDefault="00946DEA" w:rsidP="00946DEA">
            <w:pPr>
              <w:tabs>
                <w:tab w:val="left" w:pos="1418"/>
              </w:tabs>
              <w:jc w:val="right"/>
              <w:rPr>
                <w:b/>
                <w:bCs/>
              </w:rPr>
            </w:pPr>
            <w:r w:rsidRPr="00205978">
              <w:rPr>
                <w:b/>
                <w:bCs/>
              </w:rPr>
              <w:t>12 965 960,0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ABC10" w14:textId="77777777" w:rsidR="00946DEA" w:rsidRPr="00205978" w:rsidRDefault="00946DEA" w:rsidP="00946DEA">
            <w:pPr>
              <w:tabs>
                <w:tab w:val="left" w:pos="1418"/>
              </w:tabs>
              <w:jc w:val="right"/>
              <w:rPr>
                <w:b/>
                <w:bCs/>
              </w:rPr>
            </w:pPr>
            <w:r w:rsidRPr="00205978">
              <w:rPr>
                <w:b/>
                <w:bCs/>
              </w:rPr>
              <w:t>9 687 255,2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D6524" w14:textId="77777777" w:rsidR="00946DEA" w:rsidRPr="00205978" w:rsidRDefault="00946DEA" w:rsidP="00946DEA">
            <w:pPr>
              <w:tabs>
                <w:tab w:val="left" w:pos="1418"/>
              </w:tabs>
              <w:ind w:left="-106" w:right="-103"/>
              <w:jc w:val="center"/>
              <w:rPr>
                <w:b/>
                <w:bCs/>
              </w:rPr>
            </w:pPr>
            <w:r w:rsidRPr="00205978">
              <w:rPr>
                <w:b/>
                <w:bCs/>
              </w:rPr>
              <w:t>-3 278 704,8</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DD9D0" w14:textId="77777777" w:rsidR="00946DEA" w:rsidRPr="00205978" w:rsidRDefault="00946DEA" w:rsidP="00946DEA">
            <w:pPr>
              <w:tabs>
                <w:tab w:val="left" w:pos="1418"/>
              </w:tabs>
              <w:jc w:val="right"/>
              <w:rPr>
                <w:b/>
                <w:bCs/>
              </w:rPr>
            </w:pPr>
            <w:r w:rsidRPr="00205978">
              <w:rPr>
                <w:b/>
                <w:bCs/>
              </w:rPr>
              <w:t>74,7</w:t>
            </w:r>
          </w:p>
        </w:tc>
      </w:tr>
    </w:tbl>
    <w:p w14:paraId="43D765A4" w14:textId="77777777" w:rsidR="00946DEA" w:rsidRPr="00205978" w:rsidRDefault="00946DEA" w:rsidP="00946DEA">
      <w:pPr>
        <w:tabs>
          <w:tab w:val="left" w:pos="1418"/>
        </w:tabs>
        <w:ind w:firstLine="709"/>
        <w:jc w:val="both"/>
        <w:rPr>
          <w:b/>
          <w:bCs/>
          <w:i/>
          <w:iCs/>
          <w:sz w:val="16"/>
          <w:szCs w:val="16"/>
        </w:rPr>
      </w:pPr>
    </w:p>
    <w:p w14:paraId="39631760" w14:textId="77777777" w:rsidR="00946DEA" w:rsidRPr="00205978" w:rsidRDefault="00946DEA" w:rsidP="00946DEA">
      <w:pPr>
        <w:tabs>
          <w:tab w:val="left" w:pos="1418"/>
        </w:tabs>
        <w:ind w:firstLine="709"/>
        <w:jc w:val="both"/>
        <w:rPr>
          <w:sz w:val="28"/>
          <w:szCs w:val="28"/>
        </w:rPr>
      </w:pPr>
      <w:r w:rsidRPr="00205978">
        <w:rPr>
          <w:b/>
          <w:bCs/>
          <w:i/>
          <w:iCs/>
          <w:sz w:val="28"/>
          <w:szCs w:val="28"/>
        </w:rPr>
        <w:t>Бюджетные инвестиции в объекты капитального строительства</w:t>
      </w:r>
      <w:r w:rsidRPr="00205978">
        <w:rPr>
          <w:sz w:val="28"/>
          <w:szCs w:val="28"/>
        </w:rPr>
        <w:t xml:space="preserve"> составили 3,3 млрд руб., и направлены на:</w:t>
      </w:r>
    </w:p>
    <w:p w14:paraId="29848CB4" w14:textId="77777777" w:rsidR="00946DEA" w:rsidRPr="00205978" w:rsidRDefault="00946DEA" w:rsidP="00946DEA">
      <w:pPr>
        <w:tabs>
          <w:tab w:val="left" w:pos="1418"/>
        </w:tabs>
        <w:ind w:firstLine="709"/>
        <w:jc w:val="both"/>
        <w:rPr>
          <w:sz w:val="28"/>
          <w:szCs w:val="28"/>
        </w:rPr>
      </w:pPr>
      <w:r w:rsidRPr="00205978">
        <w:rPr>
          <w:sz w:val="28"/>
          <w:szCs w:val="28"/>
        </w:rPr>
        <w:t>- разработку проектной документации на строительство и реконструкцию системы ливневой канализации г. Ростова-на-Дону. Бассейн №1 – 14,1 млн руб.;</w:t>
      </w:r>
    </w:p>
    <w:p w14:paraId="5D168C29" w14:textId="77777777" w:rsidR="00946DEA" w:rsidRPr="00205978" w:rsidRDefault="00946DEA" w:rsidP="00946DEA">
      <w:pPr>
        <w:ind w:firstLine="709"/>
        <w:jc w:val="both"/>
        <w:rPr>
          <w:sz w:val="28"/>
          <w:szCs w:val="28"/>
        </w:rPr>
      </w:pPr>
      <w:r w:rsidRPr="00205978">
        <w:rPr>
          <w:sz w:val="28"/>
          <w:szCs w:val="28"/>
        </w:rPr>
        <w:t xml:space="preserve">- реализацию инфраструктурного проекта «Реконструкция системы ливневой канализации г. Ростова-на-Дону. Бассейн №1 (этап строительства 2)» – </w:t>
      </w:r>
      <w:r w:rsidRPr="00205978">
        <w:rPr>
          <w:sz w:val="28"/>
          <w:szCs w:val="28"/>
        </w:rPr>
        <w:br/>
        <w:t>1 млрд 585,0 млн руб.;</w:t>
      </w:r>
    </w:p>
    <w:p w14:paraId="450BF8A1" w14:textId="77777777" w:rsidR="00946DEA" w:rsidRPr="00205978" w:rsidRDefault="00946DEA" w:rsidP="00946DEA">
      <w:pPr>
        <w:ind w:firstLine="709"/>
        <w:jc w:val="both"/>
        <w:rPr>
          <w:sz w:val="28"/>
          <w:szCs w:val="28"/>
        </w:rPr>
      </w:pPr>
      <w:r w:rsidRPr="00205978">
        <w:rPr>
          <w:sz w:val="28"/>
          <w:szCs w:val="28"/>
        </w:rPr>
        <w:t xml:space="preserve">- строительство канализационного коллектора по ул. Локомотивной </w:t>
      </w:r>
      <w:r w:rsidRPr="00205978">
        <w:rPr>
          <w:sz w:val="28"/>
          <w:szCs w:val="28"/>
        </w:rPr>
        <w:br/>
        <w:t>в г. Ростове-на-Дону (прочие работы) – 0,2 млн руб.;</w:t>
      </w:r>
    </w:p>
    <w:p w14:paraId="774E1C5D" w14:textId="77777777" w:rsidR="00946DEA" w:rsidRPr="00205978" w:rsidRDefault="00946DEA" w:rsidP="00946DEA">
      <w:pPr>
        <w:ind w:firstLine="709"/>
        <w:jc w:val="both"/>
        <w:rPr>
          <w:sz w:val="28"/>
          <w:szCs w:val="28"/>
        </w:rPr>
      </w:pPr>
      <w:r w:rsidRPr="00205978">
        <w:rPr>
          <w:sz w:val="28"/>
          <w:szCs w:val="28"/>
        </w:rPr>
        <w:t xml:space="preserve">- строительство канализационного коллектора № 62 (прочие работы) – </w:t>
      </w:r>
      <w:r w:rsidRPr="00205978">
        <w:rPr>
          <w:sz w:val="28"/>
          <w:szCs w:val="28"/>
        </w:rPr>
        <w:br/>
        <w:t>12,7 млн руб.;</w:t>
      </w:r>
    </w:p>
    <w:p w14:paraId="0AA320DD" w14:textId="77777777" w:rsidR="00946DEA" w:rsidRPr="00205978" w:rsidRDefault="00946DEA" w:rsidP="00946DEA">
      <w:pPr>
        <w:ind w:firstLine="709"/>
        <w:jc w:val="both"/>
        <w:rPr>
          <w:sz w:val="28"/>
          <w:szCs w:val="28"/>
        </w:rPr>
      </w:pPr>
      <w:r w:rsidRPr="00205978">
        <w:rPr>
          <w:sz w:val="28"/>
          <w:szCs w:val="28"/>
        </w:rPr>
        <w:t>- </w:t>
      </w:r>
      <w:proofErr w:type="spellStart"/>
      <w:r w:rsidRPr="00205978">
        <w:rPr>
          <w:sz w:val="28"/>
          <w:szCs w:val="28"/>
        </w:rPr>
        <w:t>канализование</w:t>
      </w:r>
      <w:proofErr w:type="spellEnd"/>
      <w:r w:rsidRPr="00205978">
        <w:rPr>
          <w:sz w:val="28"/>
          <w:szCs w:val="28"/>
        </w:rPr>
        <w:t xml:space="preserve"> пос. Ясная поляна в Пролетарском районе – 26,8 млн руб.;</w:t>
      </w:r>
    </w:p>
    <w:p w14:paraId="2F30622D" w14:textId="77777777" w:rsidR="00946DEA" w:rsidRPr="00205978" w:rsidRDefault="00946DEA" w:rsidP="00946DEA">
      <w:pPr>
        <w:ind w:firstLine="709"/>
        <w:jc w:val="both"/>
        <w:rPr>
          <w:sz w:val="28"/>
          <w:szCs w:val="28"/>
        </w:rPr>
      </w:pPr>
      <w:r w:rsidRPr="00205978">
        <w:rPr>
          <w:sz w:val="28"/>
          <w:szCs w:val="28"/>
        </w:rPr>
        <w:t>- </w:t>
      </w:r>
      <w:proofErr w:type="spellStart"/>
      <w:r w:rsidRPr="00205978">
        <w:rPr>
          <w:sz w:val="28"/>
          <w:szCs w:val="28"/>
        </w:rPr>
        <w:t>канализование</w:t>
      </w:r>
      <w:proofErr w:type="spellEnd"/>
      <w:r w:rsidRPr="00205978">
        <w:rPr>
          <w:sz w:val="28"/>
          <w:szCs w:val="28"/>
        </w:rPr>
        <w:t xml:space="preserve"> жилой застройки в Железнодорожном районе города </w:t>
      </w:r>
      <w:r w:rsidRPr="00205978">
        <w:rPr>
          <w:sz w:val="28"/>
          <w:szCs w:val="28"/>
        </w:rPr>
        <w:br/>
        <w:t xml:space="preserve">в границах ул. Профсоюзная, пер. Силикатный, ул. Республиканская, </w:t>
      </w:r>
      <w:r w:rsidRPr="00205978">
        <w:rPr>
          <w:sz w:val="28"/>
          <w:szCs w:val="28"/>
        </w:rPr>
        <w:br/>
        <w:t>пер. Олимпийский – 38,2 млн руб.;</w:t>
      </w:r>
    </w:p>
    <w:p w14:paraId="6E333269" w14:textId="77777777" w:rsidR="00946DEA" w:rsidRPr="00205978" w:rsidRDefault="00946DEA" w:rsidP="00946DEA">
      <w:pPr>
        <w:ind w:firstLine="709"/>
        <w:jc w:val="both"/>
        <w:rPr>
          <w:sz w:val="28"/>
          <w:szCs w:val="28"/>
        </w:rPr>
      </w:pPr>
      <w:r w:rsidRPr="00205978">
        <w:rPr>
          <w:sz w:val="28"/>
          <w:szCs w:val="28"/>
        </w:rPr>
        <w:t>- строительство кладбища города Ростова-на-Дону на территории Мясниковского района Ростовской области – 561,3 млн руб.;</w:t>
      </w:r>
    </w:p>
    <w:p w14:paraId="3D21CCB9" w14:textId="77777777" w:rsidR="00946DEA" w:rsidRPr="00205978" w:rsidRDefault="00946DEA" w:rsidP="00946DEA">
      <w:pPr>
        <w:ind w:firstLine="709"/>
        <w:jc w:val="both"/>
        <w:rPr>
          <w:sz w:val="28"/>
          <w:szCs w:val="28"/>
        </w:rPr>
      </w:pPr>
      <w:r w:rsidRPr="00205978">
        <w:rPr>
          <w:sz w:val="28"/>
          <w:szCs w:val="28"/>
        </w:rPr>
        <w:t>- строительство водопроводной сети по ул. Гераневая – 2,4 млн руб.;</w:t>
      </w:r>
    </w:p>
    <w:p w14:paraId="54B7A24F" w14:textId="77777777" w:rsidR="00946DEA" w:rsidRPr="00205978" w:rsidRDefault="00946DEA" w:rsidP="00946DEA">
      <w:pPr>
        <w:ind w:firstLine="709"/>
        <w:jc w:val="both"/>
        <w:rPr>
          <w:sz w:val="28"/>
          <w:szCs w:val="28"/>
        </w:rPr>
      </w:pPr>
      <w:r w:rsidRPr="00205978">
        <w:rPr>
          <w:sz w:val="28"/>
          <w:szCs w:val="28"/>
        </w:rPr>
        <w:t>- разработка программы пусконаладочных работ на водопроводных очистных сооружениях в северо-западной части г. Ростова-на-Дону с водозаборными сооружениями в районе х. </w:t>
      </w:r>
      <w:proofErr w:type="spellStart"/>
      <w:r w:rsidRPr="00205978">
        <w:rPr>
          <w:sz w:val="28"/>
          <w:szCs w:val="28"/>
        </w:rPr>
        <w:t>Дугино</w:t>
      </w:r>
      <w:proofErr w:type="spellEnd"/>
      <w:r w:rsidRPr="00205978">
        <w:rPr>
          <w:sz w:val="28"/>
          <w:szCs w:val="28"/>
        </w:rPr>
        <w:t xml:space="preserve"> – 17,2 млн руб.;</w:t>
      </w:r>
    </w:p>
    <w:p w14:paraId="23DA8705" w14:textId="77777777" w:rsidR="00946DEA" w:rsidRPr="00205978" w:rsidRDefault="00946DEA" w:rsidP="00946DEA">
      <w:pPr>
        <w:ind w:firstLine="709"/>
        <w:jc w:val="both"/>
        <w:rPr>
          <w:sz w:val="28"/>
          <w:szCs w:val="28"/>
        </w:rPr>
      </w:pPr>
      <w:r w:rsidRPr="00205978">
        <w:rPr>
          <w:sz w:val="28"/>
          <w:szCs w:val="28"/>
        </w:rPr>
        <w:t xml:space="preserve">- мероприятия по переселению граждан из аварийного жилищного фонда – 909,6 млн руб.; </w:t>
      </w:r>
    </w:p>
    <w:p w14:paraId="117A87E3" w14:textId="77777777" w:rsidR="00946DEA" w:rsidRPr="00205978" w:rsidRDefault="00946DEA" w:rsidP="00946DEA">
      <w:pPr>
        <w:ind w:firstLine="709"/>
        <w:jc w:val="both"/>
        <w:rPr>
          <w:sz w:val="28"/>
          <w:szCs w:val="28"/>
        </w:rPr>
      </w:pPr>
      <w:r w:rsidRPr="00205978">
        <w:rPr>
          <w:sz w:val="28"/>
          <w:szCs w:val="28"/>
        </w:rPr>
        <w:t>- приобретение в муниципальную собственность жилых помещений, необходимых для исполнения судебных решений – 23,9 млн руб.;</w:t>
      </w:r>
    </w:p>
    <w:p w14:paraId="24BBC45E" w14:textId="77777777" w:rsidR="00946DEA" w:rsidRPr="00205978" w:rsidRDefault="00946DEA" w:rsidP="00946DEA">
      <w:pPr>
        <w:ind w:firstLine="709"/>
        <w:jc w:val="both"/>
        <w:rPr>
          <w:sz w:val="28"/>
          <w:szCs w:val="28"/>
        </w:rPr>
      </w:pPr>
      <w:r w:rsidRPr="00205978">
        <w:rPr>
          <w:sz w:val="28"/>
          <w:szCs w:val="28"/>
        </w:rPr>
        <w:t xml:space="preserve">- изъятие в муниципальную собственность путем выкупа нежилых помещений в многоквартирных домах, признанных аварийными, подлежащими сносу </w:t>
      </w:r>
      <w:r w:rsidRPr="00205978">
        <w:rPr>
          <w:sz w:val="28"/>
          <w:szCs w:val="28"/>
        </w:rPr>
        <w:br/>
        <w:t>или реконструкции, в том числе на основании судебных решений – 98,8 млн руб.</w:t>
      </w:r>
    </w:p>
    <w:p w14:paraId="526906C4" w14:textId="77777777" w:rsidR="00946DEA" w:rsidRPr="00205978" w:rsidRDefault="00946DEA" w:rsidP="00946DEA">
      <w:pPr>
        <w:ind w:firstLine="709"/>
        <w:jc w:val="both"/>
        <w:rPr>
          <w:sz w:val="20"/>
          <w:szCs w:val="20"/>
        </w:rPr>
      </w:pPr>
    </w:p>
    <w:p w14:paraId="22356505" w14:textId="77777777" w:rsidR="00946DEA" w:rsidRPr="00205978" w:rsidRDefault="00946DEA" w:rsidP="00946DEA">
      <w:pPr>
        <w:ind w:firstLine="708"/>
        <w:jc w:val="both"/>
        <w:rPr>
          <w:sz w:val="28"/>
          <w:szCs w:val="28"/>
        </w:rPr>
      </w:pPr>
      <w:r w:rsidRPr="00205978">
        <w:rPr>
          <w:sz w:val="28"/>
          <w:szCs w:val="28"/>
        </w:rPr>
        <w:t xml:space="preserve">Расходы по разделу </w:t>
      </w:r>
      <w:r w:rsidRPr="00205978">
        <w:rPr>
          <w:b/>
          <w:sz w:val="28"/>
          <w:szCs w:val="28"/>
        </w:rPr>
        <w:t>«Образование»</w:t>
      </w:r>
      <w:r w:rsidRPr="00205978">
        <w:rPr>
          <w:sz w:val="28"/>
          <w:szCs w:val="28"/>
        </w:rPr>
        <w:t xml:space="preserve"> составили 26,6 млрд руб. или 99,9 % </w:t>
      </w:r>
      <w:r w:rsidRPr="00205978">
        <w:rPr>
          <w:sz w:val="28"/>
          <w:szCs w:val="28"/>
        </w:rPr>
        <w:br/>
        <w:t>к плановым показателям.</w:t>
      </w:r>
    </w:p>
    <w:tbl>
      <w:tblPr>
        <w:tblW w:w="10217" w:type="dxa"/>
        <w:tblInd w:w="97" w:type="dxa"/>
        <w:tblLayout w:type="fixed"/>
        <w:tblLook w:val="04A0" w:firstRow="1" w:lastRow="0" w:firstColumn="1" w:lastColumn="0" w:noHBand="0" w:noVBand="1"/>
      </w:tblPr>
      <w:tblGrid>
        <w:gridCol w:w="4122"/>
        <w:gridCol w:w="1560"/>
        <w:gridCol w:w="1559"/>
        <w:gridCol w:w="1559"/>
        <w:gridCol w:w="1417"/>
      </w:tblGrid>
      <w:tr w:rsidR="00205978" w:rsidRPr="00205978" w14:paraId="3EE2648E" w14:textId="77777777" w:rsidTr="00946DEA">
        <w:trPr>
          <w:trHeight w:val="300"/>
        </w:trPr>
        <w:tc>
          <w:tcPr>
            <w:tcW w:w="4122" w:type="dxa"/>
            <w:tcBorders>
              <w:top w:val="nil"/>
              <w:left w:val="nil"/>
              <w:bottom w:val="nil"/>
              <w:right w:val="nil"/>
            </w:tcBorders>
            <w:shd w:val="clear" w:color="auto" w:fill="auto"/>
            <w:noWrap/>
            <w:vAlign w:val="bottom"/>
            <w:hideMark/>
          </w:tcPr>
          <w:p w14:paraId="75714628" w14:textId="77777777" w:rsidR="00946DEA" w:rsidRPr="00205978" w:rsidRDefault="00946DEA" w:rsidP="00946DEA">
            <w:pPr>
              <w:rPr>
                <w:sz w:val="20"/>
                <w:szCs w:val="20"/>
              </w:rPr>
            </w:pPr>
            <w:r w:rsidRPr="00205978">
              <w:rPr>
                <w:sz w:val="28"/>
                <w:szCs w:val="28"/>
              </w:rPr>
              <w:t xml:space="preserve"> </w:t>
            </w:r>
          </w:p>
        </w:tc>
        <w:tc>
          <w:tcPr>
            <w:tcW w:w="1560" w:type="dxa"/>
            <w:tcBorders>
              <w:top w:val="nil"/>
              <w:left w:val="nil"/>
              <w:bottom w:val="nil"/>
              <w:right w:val="nil"/>
            </w:tcBorders>
            <w:shd w:val="clear" w:color="auto" w:fill="auto"/>
            <w:noWrap/>
            <w:vAlign w:val="bottom"/>
            <w:hideMark/>
          </w:tcPr>
          <w:p w14:paraId="159D6877" w14:textId="77777777" w:rsidR="00946DEA" w:rsidRPr="00205978" w:rsidRDefault="00946DEA" w:rsidP="00946DEA"/>
        </w:tc>
        <w:tc>
          <w:tcPr>
            <w:tcW w:w="1559" w:type="dxa"/>
            <w:tcBorders>
              <w:top w:val="nil"/>
              <w:left w:val="nil"/>
              <w:bottom w:val="nil"/>
              <w:right w:val="nil"/>
            </w:tcBorders>
            <w:shd w:val="clear" w:color="auto" w:fill="auto"/>
            <w:noWrap/>
            <w:vAlign w:val="bottom"/>
            <w:hideMark/>
          </w:tcPr>
          <w:p w14:paraId="52BD617D" w14:textId="77777777" w:rsidR="00946DEA" w:rsidRPr="00205978" w:rsidRDefault="00946DEA" w:rsidP="00946DEA"/>
        </w:tc>
        <w:tc>
          <w:tcPr>
            <w:tcW w:w="1559" w:type="dxa"/>
            <w:tcBorders>
              <w:top w:val="nil"/>
              <w:left w:val="nil"/>
              <w:bottom w:val="nil"/>
              <w:right w:val="nil"/>
            </w:tcBorders>
            <w:shd w:val="clear" w:color="auto" w:fill="auto"/>
            <w:noWrap/>
            <w:vAlign w:val="bottom"/>
            <w:hideMark/>
          </w:tcPr>
          <w:p w14:paraId="4651E475" w14:textId="77777777" w:rsidR="00946DEA" w:rsidRPr="00205978" w:rsidRDefault="00946DEA" w:rsidP="00946DEA"/>
        </w:tc>
        <w:tc>
          <w:tcPr>
            <w:tcW w:w="1417" w:type="dxa"/>
            <w:tcBorders>
              <w:top w:val="nil"/>
              <w:left w:val="nil"/>
              <w:bottom w:val="nil"/>
              <w:right w:val="nil"/>
            </w:tcBorders>
            <w:shd w:val="clear" w:color="auto" w:fill="auto"/>
            <w:noWrap/>
            <w:vAlign w:val="bottom"/>
            <w:hideMark/>
          </w:tcPr>
          <w:p w14:paraId="4EB6337F" w14:textId="77777777" w:rsidR="00946DEA" w:rsidRPr="00205978" w:rsidRDefault="00946DEA" w:rsidP="00946DEA">
            <w:pPr>
              <w:jc w:val="right"/>
            </w:pPr>
            <w:r w:rsidRPr="00205978">
              <w:t>тыс. руб.</w:t>
            </w:r>
          </w:p>
        </w:tc>
      </w:tr>
      <w:tr w:rsidR="00205978" w:rsidRPr="00205978" w14:paraId="29541F8C" w14:textId="77777777" w:rsidTr="00946DEA">
        <w:trPr>
          <w:trHeight w:val="305"/>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387820" w14:textId="77777777" w:rsidR="00946DEA" w:rsidRPr="00205978" w:rsidRDefault="00946DEA" w:rsidP="00946DEA">
            <w:pPr>
              <w:jc w:val="center"/>
              <w:rPr>
                <w:bCs/>
              </w:rPr>
            </w:pPr>
            <w:r w:rsidRPr="00205978">
              <w:rPr>
                <w:bCs/>
              </w:rPr>
              <w:lastRenderedPageBreak/>
              <w:t>Наименование расходов</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765239E" w14:textId="77777777" w:rsidR="00946DEA" w:rsidRPr="00205978" w:rsidRDefault="00946DEA" w:rsidP="00946DEA">
            <w:pPr>
              <w:jc w:val="center"/>
              <w:rPr>
                <w:bCs/>
              </w:rPr>
            </w:pPr>
            <w:r w:rsidRPr="00205978">
              <w:rPr>
                <w:bCs/>
              </w:rPr>
              <w:t xml:space="preserve">План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6E141C84" w14:textId="77777777" w:rsidR="00946DEA" w:rsidRPr="00205978" w:rsidRDefault="00946DEA" w:rsidP="00946DEA">
            <w:pPr>
              <w:jc w:val="center"/>
              <w:rPr>
                <w:bCs/>
              </w:rPr>
            </w:pPr>
            <w:r w:rsidRPr="00205978">
              <w:rPr>
                <w:bCs/>
              </w:rPr>
              <w:t>Исполнение</w:t>
            </w:r>
          </w:p>
        </w:tc>
        <w:tc>
          <w:tcPr>
            <w:tcW w:w="155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1496F608" w14:textId="77777777" w:rsidR="00946DEA" w:rsidRPr="00205978" w:rsidRDefault="00946DEA" w:rsidP="00946DEA">
            <w:pPr>
              <w:jc w:val="center"/>
              <w:rPr>
                <w:bCs/>
              </w:rPr>
            </w:pPr>
            <w:r w:rsidRPr="00205978">
              <w:rPr>
                <w:bCs/>
              </w:rPr>
              <w:t xml:space="preserve">Отклонение </w:t>
            </w:r>
          </w:p>
        </w:tc>
        <w:tc>
          <w:tcPr>
            <w:tcW w:w="1417" w:type="dxa"/>
            <w:tcBorders>
              <w:top w:val="single" w:sz="4" w:space="0" w:color="auto"/>
              <w:left w:val="nil"/>
              <w:bottom w:val="single" w:sz="4" w:space="0" w:color="auto"/>
              <w:right w:val="single" w:sz="4" w:space="0" w:color="auto"/>
            </w:tcBorders>
            <w:shd w:val="clear" w:color="auto" w:fill="auto"/>
            <w:tcMar>
              <w:left w:w="0" w:type="dxa"/>
              <w:right w:w="28" w:type="dxa"/>
            </w:tcMar>
            <w:vAlign w:val="center"/>
            <w:hideMark/>
          </w:tcPr>
          <w:p w14:paraId="7E6950F7" w14:textId="77777777" w:rsidR="00946DEA" w:rsidRPr="00205978" w:rsidRDefault="00946DEA" w:rsidP="00946DEA">
            <w:pPr>
              <w:jc w:val="center"/>
              <w:rPr>
                <w:bCs/>
              </w:rPr>
            </w:pPr>
            <w:r w:rsidRPr="00205978">
              <w:rPr>
                <w:bCs/>
              </w:rPr>
              <w:t>% исполнения</w:t>
            </w:r>
          </w:p>
        </w:tc>
      </w:tr>
      <w:tr w:rsidR="00205978" w:rsidRPr="00205978" w14:paraId="6AC30856" w14:textId="77777777" w:rsidTr="00946DEA">
        <w:trPr>
          <w:trHeight w:val="1123"/>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4B159A" w14:textId="77777777" w:rsidR="00946DEA" w:rsidRPr="00205978" w:rsidRDefault="00946DEA" w:rsidP="00946DEA">
            <w:r w:rsidRPr="00205978">
              <w:t xml:space="preserve">Субсидии муниципальным бюджетным и автономным образовательным учреждениям </w:t>
            </w:r>
            <w:r w:rsidRPr="00205978">
              <w:br/>
              <w:t>на финансовое обеспечение выполнения муниципального задания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888352" w14:textId="77777777" w:rsidR="00946DEA" w:rsidRPr="00205978" w:rsidRDefault="00946DEA" w:rsidP="00946DEA">
            <w:pPr>
              <w:jc w:val="right"/>
            </w:pPr>
            <w:r w:rsidRPr="00205978">
              <w:t>19 120 065,5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22BA7A" w14:textId="77777777" w:rsidR="00946DEA" w:rsidRPr="00205978" w:rsidRDefault="00946DEA" w:rsidP="00946DEA">
            <w:pPr>
              <w:jc w:val="right"/>
            </w:pPr>
            <w:r w:rsidRPr="00205978">
              <w:t>19 120 065,5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58C46C"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41E80" w14:textId="77777777" w:rsidR="00946DEA" w:rsidRPr="00205978" w:rsidRDefault="00946DEA" w:rsidP="00946DEA">
            <w:pPr>
              <w:jc w:val="right"/>
            </w:pPr>
            <w:r w:rsidRPr="00205978">
              <w:t>100,0</w:t>
            </w:r>
          </w:p>
        </w:tc>
      </w:tr>
      <w:tr w:rsidR="00205978" w:rsidRPr="00205978" w14:paraId="07A2FA28" w14:textId="77777777" w:rsidTr="00946DEA">
        <w:trPr>
          <w:trHeight w:val="416"/>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23C48D" w14:textId="77777777" w:rsidR="00946DEA" w:rsidRPr="00205978" w:rsidRDefault="00946DEA" w:rsidP="00946DEA">
            <w:r w:rsidRPr="00205978">
              <w:t xml:space="preserve">Субсидии муниципальным бюджетным и автономным образовательным учреждениям </w:t>
            </w:r>
            <w:r w:rsidRPr="00205978">
              <w:br/>
              <w:t>на иные цели (текущие расходы)</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831FD" w14:textId="77777777" w:rsidR="00946DEA" w:rsidRPr="00205978" w:rsidRDefault="00946DEA" w:rsidP="00946DEA">
            <w:pPr>
              <w:jc w:val="right"/>
            </w:pPr>
            <w:r w:rsidRPr="00205978">
              <w:t>1 501 913,4</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E26572" w14:textId="77777777" w:rsidR="00946DEA" w:rsidRPr="00205978" w:rsidRDefault="00946DEA" w:rsidP="00946DEA">
            <w:pPr>
              <w:jc w:val="right"/>
            </w:pPr>
            <w:r w:rsidRPr="00205978">
              <w:t>1 486 449,0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A722C" w14:textId="77777777" w:rsidR="00946DEA" w:rsidRPr="00205978" w:rsidRDefault="00946DEA" w:rsidP="00946DEA">
            <w:pPr>
              <w:jc w:val="right"/>
            </w:pPr>
            <w:r w:rsidRPr="00205978">
              <w:t>-15 464,4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ADED3" w14:textId="77777777" w:rsidR="00946DEA" w:rsidRPr="00205978" w:rsidRDefault="00946DEA" w:rsidP="00946DEA">
            <w:pPr>
              <w:jc w:val="right"/>
            </w:pPr>
            <w:r w:rsidRPr="00205978">
              <w:t>99,0</w:t>
            </w:r>
          </w:p>
        </w:tc>
      </w:tr>
      <w:tr w:rsidR="00205978" w:rsidRPr="00205978" w14:paraId="04AD57A4" w14:textId="77777777" w:rsidTr="00946DEA">
        <w:trPr>
          <w:trHeight w:val="52"/>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63782C" w14:textId="77777777" w:rsidR="00946DEA" w:rsidRPr="00205978" w:rsidRDefault="00946DEA" w:rsidP="00946DEA">
            <w:r w:rsidRPr="00205978">
              <w:t xml:space="preserve">Расходы казенных учреждений </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05E6D6" w14:textId="77777777" w:rsidR="00946DEA" w:rsidRPr="00205978" w:rsidRDefault="00946DEA" w:rsidP="00946DEA">
            <w:pPr>
              <w:jc w:val="right"/>
            </w:pPr>
            <w:r w:rsidRPr="00205978">
              <w:t>12 183,7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551B8" w14:textId="77777777" w:rsidR="00946DEA" w:rsidRPr="00205978" w:rsidRDefault="00946DEA" w:rsidP="00946DEA">
            <w:pPr>
              <w:jc w:val="right"/>
            </w:pPr>
            <w:r w:rsidRPr="00205978">
              <w:t>11 730,7</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CCDF9A" w14:textId="77777777" w:rsidR="00946DEA" w:rsidRPr="00205978" w:rsidRDefault="00946DEA" w:rsidP="00946DEA">
            <w:pPr>
              <w:jc w:val="right"/>
            </w:pPr>
            <w:r w:rsidRPr="00205978">
              <w:t>-453,0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AF607" w14:textId="77777777" w:rsidR="00946DEA" w:rsidRPr="00205978" w:rsidRDefault="00946DEA" w:rsidP="00946DEA">
            <w:pPr>
              <w:jc w:val="right"/>
            </w:pPr>
            <w:r w:rsidRPr="00205978">
              <w:t>96,3</w:t>
            </w:r>
          </w:p>
        </w:tc>
      </w:tr>
      <w:tr w:rsidR="00205978" w:rsidRPr="00205978" w14:paraId="170D3D84" w14:textId="77777777" w:rsidTr="00946DEA">
        <w:trPr>
          <w:trHeight w:val="208"/>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07F40A" w14:textId="77777777" w:rsidR="00946DEA" w:rsidRPr="00205978" w:rsidRDefault="00946DEA" w:rsidP="00946DEA">
            <w:r w:rsidRPr="00205978">
              <w:t>Молодежные мероприятия</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9E5B9" w14:textId="77777777" w:rsidR="00946DEA" w:rsidRPr="00205978" w:rsidRDefault="00946DEA" w:rsidP="00946DEA">
            <w:pPr>
              <w:jc w:val="right"/>
            </w:pPr>
            <w:r w:rsidRPr="00205978">
              <w:t>17 894,3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5EA5A1" w14:textId="77777777" w:rsidR="00946DEA" w:rsidRPr="00205978" w:rsidRDefault="00946DEA" w:rsidP="00946DEA">
            <w:pPr>
              <w:jc w:val="right"/>
            </w:pPr>
            <w:r w:rsidRPr="00205978">
              <w:t>17 894,3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04C68A"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166AF" w14:textId="77777777" w:rsidR="00946DEA" w:rsidRPr="00205978" w:rsidRDefault="00946DEA" w:rsidP="00946DEA">
            <w:pPr>
              <w:jc w:val="right"/>
            </w:pPr>
            <w:r w:rsidRPr="00205978">
              <w:t>100,0</w:t>
            </w:r>
          </w:p>
        </w:tc>
      </w:tr>
      <w:tr w:rsidR="00205978" w:rsidRPr="00205978" w14:paraId="4E1E0BBD" w14:textId="77777777" w:rsidTr="00946DEA">
        <w:trPr>
          <w:trHeight w:val="301"/>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DA0D4" w14:textId="77777777" w:rsidR="00946DEA" w:rsidRPr="00205978" w:rsidRDefault="00946DEA" w:rsidP="00946DEA">
            <w:r w:rsidRPr="00205978">
              <w:t xml:space="preserve">Организация и обеспечение отдыха </w:t>
            </w:r>
            <w:r w:rsidRPr="00205978">
              <w:br/>
              <w:t>и оздоровления детей</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FE7D8" w14:textId="77777777" w:rsidR="00946DEA" w:rsidRPr="00205978" w:rsidRDefault="00946DEA" w:rsidP="00946DEA">
            <w:pPr>
              <w:jc w:val="right"/>
            </w:pPr>
            <w:r w:rsidRPr="00205978">
              <w:t>325 149,8</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3E02A4" w14:textId="77777777" w:rsidR="00946DEA" w:rsidRPr="00205978" w:rsidRDefault="00946DEA" w:rsidP="00946DEA">
            <w:pPr>
              <w:jc w:val="right"/>
            </w:pPr>
            <w:r w:rsidRPr="00205978">
              <w:t>324 922,3</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F817C2" w14:textId="77777777" w:rsidR="00946DEA" w:rsidRPr="00205978" w:rsidRDefault="00946DEA" w:rsidP="00946DEA">
            <w:pPr>
              <w:jc w:val="right"/>
            </w:pPr>
            <w:r w:rsidRPr="00205978">
              <w:t>-227,5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44092" w14:textId="77777777" w:rsidR="00946DEA" w:rsidRPr="00205978" w:rsidRDefault="00946DEA" w:rsidP="00946DEA">
            <w:pPr>
              <w:jc w:val="right"/>
            </w:pPr>
            <w:r w:rsidRPr="00205978">
              <w:t>99,9</w:t>
            </w:r>
          </w:p>
        </w:tc>
      </w:tr>
      <w:tr w:rsidR="00205978" w:rsidRPr="00205978" w14:paraId="7F51F260" w14:textId="77777777" w:rsidTr="00946DEA">
        <w:trPr>
          <w:trHeight w:val="1200"/>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B51E4F" w14:textId="77777777" w:rsidR="00946DEA" w:rsidRPr="00205978" w:rsidRDefault="00946DEA" w:rsidP="00946DEA">
            <w:r w:rsidRPr="00205978">
              <w:t>Расходы на предоставление дополнительной меры социальной поддержки в виде обеспечения бесплатного проезда организованных групп детей к месту отдыха обратно</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58B5EF" w14:textId="77777777" w:rsidR="00946DEA" w:rsidRPr="00205978" w:rsidRDefault="00946DEA" w:rsidP="00946DEA">
            <w:pPr>
              <w:jc w:val="right"/>
            </w:pPr>
            <w:r w:rsidRPr="00205978">
              <w:t>7 575,5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867C5" w14:textId="77777777" w:rsidR="00946DEA" w:rsidRPr="00205978" w:rsidRDefault="00946DEA" w:rsidP="00946DEA">
            <w:pPr>
              <w:jc w:val="right"/>
            </w:pPr>
            <w:r w:rsidRPr="00205978">
              <w:t>7 575,5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C1B128"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6150A" w14:textId="77777777" w:rsidR="00946DEA" w:rsidRPr="00205978" w:rsidRDefault="00946DEA" w:rsidP="00946DEA">
            <w:pPr>
              <w:jc w:val="right"/>
            </w:pPr>
            <w:r w:rsidRPr="00205978">
              <w:t>100,0</w:t>
            </w:r>
          </w:p>
        </w:tc>
      </w:tr>
      <w:tr w:rsidR="00205978" w:rsidRPr="00205978" w14:paraId="63B46C1E" w14:textId="77777777" w:rsidTr="00946DEA">
        <w:trPr>
          <w:trHeight w:val="340"/>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C539A" w14:textId="77777777" w:rsidR="00946DEA" w:rsidRPr="00205978" w:rsidRDefault="00946DEA" w:rsidP="00946DEA">
            <w:r w:rsidRPr="00205978">
              <w:t xml:space="preserve">Расходы на повышение квалификации </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0AAFDED7" w14:textId="77777777" w:rsidR="00946DEA" w:rsidRPr="00205978" w:rsidRDefault="00946DEA" w:rsidP="00946DEA">
            <w:pPr>
              <w:jc w:val="right"/>
            </w:pPr>
            <w:r w:rsidRPr="00205978">
              <w:t>2 520,1</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80491CF" w14:textId="77777777" w:rsidR="00946DEA" w:rsidRPr="00205978" w:rsidRDefault="00946DEA" w:rsidP="00946DEA">
            <w:pPr>
              <w:jc w:val="right"/>
            </w:pPr>
            <w:r w:rsidRPr="00205978">
              <w:t>2 453,0</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25A726B" w14:textId="77777777" w:rsidR="00946DEA" w:rsidRPr="00205978" w:rsidRDefault="00946DEA" w:rsidP="00946DEA">
            <w:pPr>
              <w:jc w:val="right"/>
            </w:pPr>
            <w:r w:rsidRPr="00205978">
              <w:t>-67,1</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62E41988" w14:textId="77777777" w:rsidR="00946DEA" w:rsidRPr="00205978" w:rsidRDefault="00946DEA" w:rsidP="00946DEA">
            <w:pPr>
              <w:jc w:val="right"/>
            </w:pPr>
            <w:r w:rsidRPr="00205978">
              <w:t>97,3</w:t>
            </w:r>
          </w:p>
        </w:tc>
      </w:tr>
      <w:tr w:rsidR="00205978" w:rsidRPr="00205978" w14:paraId="7B268421" w14:textId="77777777" w:rsidTr="00946DEA">
        <w:trPr>
          <w:trHeight w:val="274"/>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1BA4B974" w14:textId="77777777" w:rsidR="00946DEA" w:rsidRPr="00205978" w:rsidRDefault="00946DEA" w:rsidP="00946DEA">
            <w:r w:rsidRPr="00205978">
              <w:t>Аппарат управления</w:t>
            </w:r>
          </w:p>
        </w:tc>
        <w:tc>
          <w:tcPr>
            <w:tcW w:w="1560" w:type="dxa"/>
            <w:tcBorders>
              <w:top w:val="nil"/>
              <w:left w:val="nil"/>
              <w:bottom w:val="single" w:sz="4" w:space="0" w:color="auto"/>
              <w:right w:val="single" w:sz="4" w:space="0" w:color="auto"/>
            </w:tcBorders>
            <w:shd w:val="clear" w:color="auto" w:fill="auto"/>
            <w:noWrap/>
            <w:vAlign w:val="center"/>
            <w:hideMark/>
          </w:tcPr>
          <w:p w14:paraId="196B68F7" w14:textId="77777777" w:rsidR="00946DEA" w:rsidRPr="00205978" w:rsidRDefault="00946DEA" w:rsidP="00946DEA">
            <w:pPr>
              <w:jc w:val="right"/>
            </w:pPr>
            <w:r w:rsidRPr="00205978">
              <w:t>335 205,5</w:t>
            </w:r>
          </w:p>
        </w:tc>
        <w:tc>
          <w:tcPr>
            <w:tcW w:w="1559" w:type="dxa"/>
            <w:tcBorders>
              <w:top w:val="nil"/>
              <w:left w:val="nil"/>
              <w:bottom w:val="single" w:sz="4" w:space="0" w:color="auto"/>
              <w:right w:val="single" w:sz="4" w:space="0" w:color="auto"/>
            </w:tcBorders>
            <w:shd w:val="clear" w:color="auto" w:fill="auto"/>
            <w:noWrap/>
            <w:vAlign w:val="center"/>
            <w:hideMark/>
          </w:tcPr>
          <w:p w14:paraId="48A68CB1" w14:textId="77777777" w:rsidR="00946DEA" w:rsidRPr="00205978" w:rsidRDefault="00946DEA" w:rsidP="00946DEA">
            <w:pPr>
              <w:jc w:val="right"/>
            </w:pPr>
            <w:r w:rsidRPr="00205978">
              <w:t>334 388,8</w:t>
            </w:r>
          </w:p>
        </w:tc>
        <w:tc>
          <w:tcPr>
            <w:tcW w:w="1559" w:type="dxa"/>
            <w:tcBorders>
              <w:top w:val="nil"/>
              <w:left w:val="nil"/>
              <w:bottom w:val="single" w:sz="4" w:space="0" w:color="auto"/>
              <w:right w:val="single" w:sz="4" w:space="0" w:color="auto"/>
            </w:tcBorders>
            <w:shd w:val="clear" w:color="auto" w:fill="auto"/>
            <w:noWrap/>
            <w:vAlign w:val="center"/>
            <w:hideMark/>
          </w:tcPr>
          <w:p w14:paraId="38704EA6" w14:textId="77777777" w:rsidR="00946DEA" w:rsidRPr="00205978" w:rsidRDefault="00946DEA" w:rsidP="00946DEA">
            <w:pPr>
              <w:jc w:val="right"/>
            </w:pPr>
            <w:r w:rsidRPr="00205978">
              <w:t>-816,7</w:t>
            </w:r>
          </w:p>
        </w:tc>
        <w:tc>
          <w:tcPr>
            <w:tcW w:w="1417" w:type="dxa"/>
            <w:tcBorders>
              <w:top w:val="nil"/>
              <w:left w:val="nil"/>
              <w:bottom w:val="single" w:sz="4" w:space="0" w:color="auto"/>
              <w:right w:val="single" w:sz="4" w:space="0" w:color="auto"/>
            </w:tcBorders>
            <w:shd w:val="clear" w:color="auto" w:fill="auto"/>
            <w:noWrap/>
            <w:vAlign w:val="center"/>
            <w:hideMark/>
          </w:tcPr>
          <w:p w14:paraId="478602CE" w14:textId="77777777" w:rsidR="00946DEA" w:rsidRPr="00205978" w:rsidRDefault="00946DEA" w:rsidP="00946DEA">
            <w:pPr>
              <w:jc w:val="right"/>
            </w:pPr>
            <w:r w:rsidRPr="00205978">
              <w:t>99,8</w:t>
            </w:r>
          </w:p>
        </w:tc>
      </w:tr>
      <w:tr w:rsidR="00205978" w:rsidRPr="00205978" w14:paraId="6C25867F" w14:textId="77777777" w:rsidTr="00946DEA">
        <w:trPr>
          <w:trHeight w:val="547"/>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0FA7EA64" w14:textId="77777777" w:rsidR="00946DEA" w:rsidRPr="00205978" w:rsidRDefault="00946DEA" w:rsidP="00946DEA">
            <w:r w:rsidRPr="00205978">
              <w:t>Расходы на содержание специалистов по охране детства</w:t>
            </w:r>
          </w:p>
        </w:tc>
        <w:tc>
          <w:tcPr>
            <w:tcW w:w="1560" w:type="dxa"/>
            <w:tcBorders>
              <w:top w:val="nil"/>
              <w:left w:val="nil"/>
              <w:bottom w:val="single" w:sz="4" w:space="0" w:color="auto"/>
              <w:right w:val="single" w:sz="4" w:space="0" w:color="auto"/>
            </w:tcBorders>
            <w:shd w:val="clear" w:color="auto" w:fill="auto"/>
            <w:noWrap/>
            <w:vAlign w:val="center"/>
            <w:hideMark/>
          </w:tcPr>
          <w:p w14:paraId="37D7B04E" w14:textId="77777777" w:rsidR="00946DEA" w:rsidRPr="00205978" w:rsidRDefault="00946DEA" w:rsidP="00946DEA">
            <w:pPr>
              <w:jc w:val="right"/>
            </w:pPr>
            <w:r w:rsidRPr="00205978">
              <w:t>54 963,6</w:t>
            </w:r>
          </w:p>
        </w:tc>
        <w:tc>
          <w:tcPr>
            <w:tcW w:w="1559" w:type="dxa"/>
            <w:tcBorders>
              <w:top w:val="nil"/>
              <w:left w:val="nil"/>
              <w:bottom w:val="single" w:sz="4" w:space="0" w:color="auto"/>
              <w:right w:val="single" w:sz="4" w:space="0" w:color="auto"/>
            </w:tcBorders>
            <w:shd w:val="clear" w:color="auto" w:fill="auto"/>
            <w:noWrap/>
            <w:vAlign w:val="center"/>
            <w:hideMark/>
          </w:tcPr>
          <w:p w14:paraId="68938018" w14:textId="77777777" w:rsidR="00946DEA" w:rsidRPr="00205978" w:rsidRDefault="00946DEA" w:rsidP="00946DEA">
            <w:pPr>
              <w:jc w:val="right"/>
            </w:pPr>
            <w:r w:rsidRPr="00205978">
              <w:t>51 971,6</w:t>
            </w:r>
          </w:p>
        </w:tc>
        <w:tc>
          <w:tcPr>
            <w:tcW w:w="1559" w:type="dxa"/>
            <w:tcBorders>
              <w:top w:val="nil"/>
              <w:left w:val="nil"/>
              <w:bottom w:val="single" w:sz="4" w:space="0" w:color="auto"/>
              <w:right w:val="single" w:sz="4" w:space="0" w:color="auto"/>
            </w:tcBorders>
            <w:shd w:val="clear" w:color="auto" w:fill="auto"/>
            <w:noWrap/>
            <w:vAlign w:val="center"/>
            <w:hideMark/>
          </w:tcPr>
          <w:p w14:paraId="7DA5F7CD" w14:textId="77777777" w:rsidR="00946DEA" w:rsidRPr="00205978" w:rsidRDefault="00946DEA" w:rsidP="00946DEA">
            <w:pPr>
              <w:jc w:val="right"/>
            </w:pPr>
            <w:r w:rsidRPr="00205978">
              <w:t>-2 992,0</w:t>
            </w:r>
          </w:p>
        </w:tc>
        <w:tc>
          <w:tcPr>
            <w:tcW w:w="1417" w:type="dxa"/>
            <w:tcBorders>
              <w:top w:val="nil"/>
              <w:left w:val="nil"/>
              <w:bottom w:val="single" w:sz="4" w:space="0" w:color="auto"/>
              <w:right w:val="single" w:sz="4" w:space="0" w:color="auto"/>
            </w:tcBorders>
            <w:shd w:val="clear" w:color="auto" w:fill="auto"/>
            <w:noWrap/>
            <w:vAlign w:val="center"/>
            <w:hideMark/>
          </w:tcPr>
          <w:p w14:paraId="63206091" w14:textId="77777777" w:rsidR="00946DEA" w:rsidRPr="00205978" w:rsidRDefault="00946DEA" w:rsidP="00946DEA">
            <w:pPr>
              <w:jc w:val="right"/>
            </w:pPr>
            <w:r w:rsidRPr="00205978">
              <w:t>94,6</w:t>
            </w:r>
          </w:p>
        </w:tc>
      </w:tr>
      <w:tr w:rsidR="00205978" w:rsidRPr="00205978" w14:paraId="56BCCD25" w14:textId="77777777" w:rsidTr="00946DEA">
        <w:trPr>
          <w:trHeight w:val="301"/>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76A59E95" w14:textId="77777777" w:rsidR="00946DEA" w:rsidRPr="00205978" w:rsidRDefault="00946DEA" w:rsidP="00946DEA">
            <w:r w:rsidRPr="00205978">
              <w:t>Расходы за счет Резервного фонда Правительства РО по ОМС</w:t>
            </w:r>
          </w:p>
        </w:tc>
        <w:tc>
          <w:tcPr>
            <w:tcW w:w="1560" w:type="dxa"/>
            <w:tcBorders>
              <w:top w:val="nil"/>
              <w:left w:val="nil"/>
              <w:bottom w:val="single" w:sz="4" w:space="0" w:color="auto"/>
              <w:right w:val="single" w:sz="4" w:space="0" w:color="auto"/>
            </w:tcBorders>
            <w:shd w:val="clear" w:color="auto" w:fill="auto"/>
            <w:noWrap/>
            <w:vAlign w:val="center"/>
            <w:hideMark/>
          </w:tcPr>
          <w:p w14:paraId="4AC1C26C" w14:textId="77777777" w:rsidR="00946DEA" w:rsidRPr="00205978" w:rsidRDefault="00946DEA" w:rsidP="00946DEA">
            <w:pPr>
              <w:jc w:val="right"/>
            </w:pPr>
            <w:r w:rsidRPr="00205978">
              <w:t>200,0</w:t>
            </w:r>
          </w:p>
        </w:tc>
        <w:tc>
          <w:tcPr>
            <w:tcW w:w="1559" w:type="dxa"/>
            <w:tcBorders>
              <w:top w:val="nil"/>
              <w:left w:val="nil"/>
              <w:bottom w:val="single" w:sz="4" w:space="0" w:color="auto"/>
              <w:right w:val="single" w:sz="4" w:space="0" w:color="auto"/>
            </w:tcBorders>
            <w:shd w:val="clear" w:color="auto" w:fill="auto"/>
            <w:noWrap/>
            <w:vAlign w:val="center"/>
            <w:hideMark/>
          </w:tcPr>
          <w:p w14:paraId="064C92AA" w14:textId="77777777" w:rsidR="00946DEA" w:rsidRPr="00205978" w:rsidRDefault="00946DEA" w:rsidP="00946DEA">
            <w:pPr>
              <w:jc w:val="right"/>
            </w:pPr>
            <w:r w:rsidRPr="00205978">
              <w:t>200,0</w:t>
            </w:r>
          </w:p>
        </w:tc>
        <w:tc>
          <w:tcPr>
            <w:tcW w:w="1559" w:type="dxa"/>
            <w:tcBorders>
              <w:top w:val="nil"/>
              <w:left w:val="nil"/>
              <w:bottom w:val="single" w:sz="4" w:space="0" w:color="auto"/>
              <w:right w:val="single" w:sz="4" w:space="0" w:color="auto"/>
            </w:tcBorders>
            <w:shd w:val="clear" w:color="auto" w:fill="auto"/>
            <w:noWrap/>
            <w:vAlign w:val="center"/>
            <w:hideMark/>
          </w:tcPr>
          <w:p w14:paraId="42A326AD"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080F870E" w14:textId="77777777" w:rsidR="00946DEA" w:rsidRPr="00205978" w:rsidRDefault="00946DEA" w:rsidP="00946DEA">
            <w:pPr>
              <w:jc w:val="right"/>
            </w:pPr>
            <w:r w:rsidRPr="00205978">
              <w:t>100,0</w:t>
            </w:r>
          </w:p>
        </w:tc>
      </w:tr>
      <w:tr w:rsidR="00205978" w:rsidRPr="00205978" w14:paraId="7CF4BFD6" w14:textId="77777777" w:rsidTr="00946DEA">
        <w:trPr>
          <w:trHeight w:val="30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2416F2F6" w14:textId="77777777" w:rsidR="00946DEA" w:rsidRPr="00205978" w:rsidRDefault="00946DEA" w:rsidP="00946DEA">
            <w:r w:rsidRPr="00205978">
              <w:t>Проектирование, строительство и реконструкция объектов образования</w:t>
            </w:r>
          </w:p>
        </w:tc>
        <w:tc>
          <w:tcPr>
            <w:tcW w:w="1560" w:type="dxa"/>
            <w:tcBorders>
              <w:top w:val="nil"/>
              <w:left w:val="nil"/>
              <w:bottom w:val="single" w:sz="4" w:space="0" w:color="auto"/>
              <w:right w:val="single" w:sz="4" w:space="0" w:color="auto"/>
            </w:tcBorders>
            <w:shd w:val="clear" w:color="auto" w:fill="auto"/>
            <w:noWrap/>
            <w:vAlign w:val="center"/>
            <w:hideMark/>
          </w:tcPr>
          <w:p w14:paraId="1F739E23" w14:textId="77777777" w:rsidR="00946DEA" w:rsidRPr="00205978" w:rsidRDefault="00946DEA" w:rsidP="00946DEA">
            <w:pPr>
              <w:jc w:val="right"/>
            </w:pPr>
            <w:r w:rsidRPr="00205978">
              <w:t>1 929 971,5</w:t>
            </w:r>
          </w:p>
        </w:tc>
        <w:tc>
          <w:tcPr>
            <w:tcW w:w="1559" w:type="dxa"/>
            <w:tcBorders>
              <w:top w:val="nil"/>
              <w:left w:val="nil"/>
              <w:bottom w:val="single" w:sz="4" w:space="0" w:color="auto"/>
              <w:right w:val="single" w:sz="4" w:space="0" w:color="auto"/>
            </w:tcBorders>
            <w:shd w:val="clear" w:color="auto" w:fill="auto"/>
            <w:noWrap/>
            <w:vAlign w:val="center"/>
            <w:hideMark/>
          </w:tcPr>
          <w:p w14:paraId="3186653B" w14:textId="77777777" w:rsidR="00946DEA" w:rsidRPr="00205978" w:rsidRDefault="00946DEA" w:rsidP="00946DEA">
            <w:pPr>
              <w:jc w:val="right"/>
            </w:pPr>
            <w:r w:rsidRPr="00205978">
              <w:t>1 929 970,9</w:t>
            </w:r>
          </w:p>
        </w:tc>
        <w:tc>
          <w:tcPr>
            <w:tcW w:w="1559" w:type="dxa"/>
            <w:tcBorders>
              <w:top w:val="nil"/>
              <w:left w:val="nil"/>
              <w:bottom w:val="single" w:sz="4" w:space="0" w:color="auto"/>
              <w:right w:val="single" w:sz="4" w:space="0" w:color="auto"/>
            </w:tcBorders>
            <w:shd w:val="clear" w:color="auto" w:fill="auto"/>
            <w:noWrap/>
            <w:vAlign w:val="center"/>
            <w:hideMark/>
          </w:tcPr>
          <w:p w14:paraId="0BE64AF9" w14:textId="77777777" w:rsidR="00946DEA" w:rsidRPr="00205978" w:rsidRDefault="00946DEA" w:rsidP="00946DEA">
            <w:pPr>
              <w:jc w:val="right"/>
            </w:pPr>
            <w:r w:rsidRPr="00205978">
              <w:t>-0,6</w:t>
            </w:r>
          </w:p>
        </w:tc>
        <w:tc>
          <w:tcPr>
            <w:tcW w:w="1417" w:type="dxa"/>
            <w:tcBorders>
              <w:top w:val="nil"/>
              <w:left w:val="nil"/>
              <w:bottom w:val="single" w:sz="4" w:space="0" w:color="auto"/>
              <w:right w:val="single" w:sz="4" w:space="0" w:color="auto"/>
            </w:tcBorders>
            <w:shd w:val="clear" w:color="auto" w:fill="auto"/>
            <w:noWrap/>
            <w:vAlign w:val="center"/>
            <w:hideMark/>
          </w:tcPr>
          <w:p w14:paraId="1CD6F153" w14:textId="77777777" w:rsidR="00946DEA" w:rsidRPr="00205978" w:rsidRDefault="00946DEA" w:rsidP="00946DEA">
            <w:pPr>
              <w:jc w:val="right"/>
            </w:pPr>
            <w:r w:rsidRPr="00205978">
              <w:t>100,0</w:t>
            </w:r>
          </w:p>
        </w:tc>
      </w:tr>
      <w:tr w:rsidR="00205978" w:rsidRPr="00205978" w14:paraId="5EF54EB1" w14:textId="77777777" w:rsidTr="00946DEA">
        <w:trPr>
          <w:trHeight w:val="60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547067E8" w14:textId="77777777" w:rsidR="00946DEA" w:rsidRPr="00205978" w:rsidRDefault="00946DEA" w:rsidP="00946DEA">
            <w:r w:rsidRPr="00205978">
              <w:t>Разработка ПСД и капитальный ремонт объектов образования</w:t>
            </w:r>
          </w:p>
        </w:tc>
        <w:tc>
          <w:tcPr>
            <w:tcW w:w="1560" w:type="dxa"/>
            <w:tcBorders>
              <w:top w:val="nil"/>
              <w:left w:val="nil"/>
              <w:bottom w:val="single" w:sz="4" w:space="0" w:color="auto"/>
              <w:right w:val="single" w:sz="4" w:space="0" w:color="auto"/>
            </w:tcBorders>
            <w:shd w:val="clear" w:color="auto" w:fill="auto"/>
            <w:noWrap/>
            <w:vAlign w:val="center"/>
            <w:hideMark/>
          </w:tcPr>
          <w:p w14:paraId="774F1029" w14:textId="77777777" w:rsidR="00946DEA" w:rsidRPr="00205978" w:rsidRDefault="00946DEA" w:rsidP="00946DEA">
            <w:pPr>
              <w:jc w:val="right"/>
            </w:pPr>
            <w:r w:rsidRPr="00205978">
              <w:t>909 687,9</w:t>
            </w:r>
          </w:p>
        </w:tc>
        <w:tc>
          <w:tcPr>
            <w:tcW w:w="1559" w:type="dxa"/>
            <w:tcBorders>
              <w:top w:val="nil"/>
              <w:left w:val="nil"/>
              <w:bottom w:val="single" w:sz="4" w:space="0" w:color="auto"/>
              <w:right w:val="single" w:sz="4" w:space="0" w:color="auto"/>
            </w:tcBorders>
            <w:shd w:val="clear" w:color="auto" w:fill="auto"/>
            <w:noWrap/>
            <w:vAlign w:val="center"/>
            <w:hideMark/>
          </w:tcPr>
          <w:p w14:paraId="2F2BEFC7" w14:textId="77777777" w:rsidR="00946DEA" w:rsidRPr="00205978" w:rsidRDefault="00946DEA" w:rsidP="00946DEA">
            <w:pPr>
              <w:jc w:val="right"/>
            </w:pPr>
            <w:r w:rsidRPr="00205978">
              <w:t>907 708,3</w:t>
            </w:r>
          </w:p>
        </w:tc>
        <w:tc>
          <w:tcPr>
            <w:tcW w:w="1559" w:type="dxa"/>
            <w:tcBorders>
              <w:top w:val="nil"/>
              <w:left w:val="nil"/>
              <w:bottom w:val="single" w:sz="4" w:space="0" w:color="auto"/>
              <w:right w:val="single" w:sz="4" w:space="0" w:color="auto"/>
            </w:tcBorders>
            <w:shd w:val="clear" w:color="auto" w:fill="auto"/>
            <w:noWrap/>
            <w:vAlign w:val="center"/>
            <w:hideMark/>
          </w:tcPr>
          <w:p w14:paraId="439A7AF0" w14:textId="77777777" w:rsidR="00946DEA" w:rsidRPr="00205978" w:rsidRDefault="00946DEA" w:rsidP="00946DEA">
            <w:pPr>
              <w:jc w:val="right"/>
            </w:pPr>
            <w:r w:rsidRPr="00205978">
              <w:t>-1 979,6</w:t>
            </w:r>
          </w:p>
        </w:tc>
        <w:tc>
          <w:tcPr>
            <w:tcW w:w="1417" w:type="dxa"/>
            <w:tcBorders>
              <w:top w:val="nil"/>
              <w:left w:val="nil"/>
              <w:bottom w:val="single" w:sz="4" w:space="0" w:color="auto"/>
              <w:right w:val="single" w:sz="4" w:space="0" w:color="auto"/>
            </w:tcBorders>
            <w:shd w:val="clear" w:color="auto" w:fill="auto"/>
            <w:noWrap/>
            <w:vAlign w:val="center"/>
            <w:hideMark/>
          </w:tcPr>
          <w:p w14:paraId="186B1445" w14:textId="77777777" w:rsidR="00946DEA" w:rsidRPr="00205978" w:rsidRDefault="00946DEA" w:rsidP="00946DEA">
            <w:pPr>
              <w:jc w:val="right"/>
            </w:pPr>
            <w:r w:rsidRPr="00205978">
              <w:t>99,8</w:t>
            </w:r>
          </w:p>
        </w:tc>
      </w:tr>
      <w:tr w:rsidR="00205978" w:rsidRPr="00205978" w14:paraId="49F92421" w14:textId="77777777" w:rsidTr="00946DEA">
        <w:trPr>
          <w:trHeight w:val="613"/>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03D8BBEA" w14:textId="77777777" w:rsidR="00946DEA" w:rsidRPr="00205978" w:rsidRDefault="00946DEA" w:rsidP="00946DEA">
            <w:r w:rsidRPr="00205978">
              <w:t>Развитие материально-технической базы муниципальных образовательных учреждений</w:t>
            </w:r>
          </w:p>
        </w:tc>
        <w:tc>
          <w:tcPr>
            <w:tcW w:w="1560" w:type="dxa"/>
            <w:tcBorders>
              <w:top w:val="nil"/>
              <w:left w:val="nil"/>
              <w:bottom w:val="single" w:sz="4" w:space="0" w:color="auto"/>
              <w:right w:val="single" w:sz="4" w:space="0" w:color="auto"/>
            </w:tcBorders>
            <w:shd w:val="clear" w:color="auto" w:fill="auto"/>
            <w:noWrap/>
            <w:vAlign w:val="center"/>
            <w:hideMark/>
          </w:tcPr>
          <w:p w14:paraId="2CADAACB" w14:textId="77777777" w:rsidR="00946DEA" w:rsidRPr="00205978" w:rsidRDefault="00946DEA" w:rsidP="00946DEA">
            <w:pPr>
              <w:jc w:val="right"/>
            </w:pPr>
            <w:r w:rsidRPr="00205978">
              <w:t>2 283 107,7</w:t>
            </w:r>
          </w:p>
        </w:tc>
        <w:tc>
          <w:tcPr>
            <w:tcW w:w="1559" w:type="dxa"/>
            <w:tcBorders>
              <w:top w:val="nil"/>
              <w:left w:val="nil"/>
              <w:bottom w:val="single" w:sz="4" w:space="0" w:color="auto"/>
              <w:right w:val="single" w:sz="4" w:space="0" w:color="auto"/>
            </w:tcBorders>
            <w:shd w:val="clear" w:color="auto" w:fill="auto"/>
            <w:noWrap/>
            <w:vAlign w:val="center"/>
            <w:hideMark/>
          </w:tcPr>
          <w:p w14:paraId="1D7DFCB9" w14:textId="77777777" w:rsidR="00946DEA" w:rsidRPr="00205978" w:rsidRDefault="00946DEA" w:rsidP="00946DEA">
            <w:pPr>
              <w:jc w:val="right"/>
            </w:pPr>
            <w:r w:rsidRPr="00205978">
              <w:t>2 276 290,0</w:t>
            </w:r>
          </w:p>
        </w:tc>
        <w:tc>
          <w:tcPr>
            <w:tcW w:w="1559" w:type="dxa"/>
            <w:tcBorders>
              <w:top w:val="nil"/>
              <w:left w:val="nil"/>
              <w:bottom w:val="single" w:sz="4" w:space="0" w:color="auto"/>
              <w:right w:val="single" w:sz="4" w:space="0" w:color="auto"/>
            </w:tcBorders>
            <w:shd w:val="clear" w:color="auto" w:fill="auto"/>
            <w:noWrap/>
            <w:vAlign w:val="center"/>
            <w:hideMark/>
          </w:tcPr>
          <w:p w14:paraId="055509EC" w14:textId="77777777" w:rsidR="00946DEA" w:rsidRPr="00205978" w:rsidRDefault="00946DEA" w:rsidP="00946DEA">
            <w:pPr>
              <w:jc w:val="right"/>
            </w:pPr>
            <w:r w:rsidRPr="00205978">
              <w:t>-6 817,7</w:t>
            </w:r>
          </w:p>
        </w:tc>
        <w:tc>
          <w:tcPr>
            <w:tcW w:w="1417" w:type="dxa"/>
            <w:tcBorders>
              <w:top w:val="nil"/>
              <w:left w:val="nil"/>
              <w:bottom w:val="single" w:sz="4" w:space="0" w:color="auto"/>
              <w:right w:val="single" w:sz="4" w:space="0" w:color="auto"/>
            </w:tcBorders>
            <w:shd w:val="clear" w:color="auto" w:fill="auto"/>
            <w:noWrap/>
            <w:vAlign w:val="center"/>
            <w:hideMark/>
          </w:tcPr>
          <w:p w14:paraId="2A6A4581" w14:textId="77777777" w:rsidR="00946DEA" w:rsidRPr="00205978" w:rsidRDefault="00946DEA" w:rsidP="00946DEA">
            <w:pPr>
              <w:jc w:val="right"/>
            </w:pPr>
            <w:r w:rsidRPr="00205978">
              <w:t>99,7</w:t>
            </w:r>
          </w:p>
        </w:tc>
      </w:tr>
      <w:tr w:rsidR="00205978" w:rsidRPr="00205978" w14:paraId="752F0213" w14:textId="77777777" w:rsidTr="00946DEA">
        <w:trPr>
          <w:trHeight w:val="312"/>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75EBDDA7" w14:textId="77777777" w:rsidR="00946DEA" w:rsidRPr="00205978" w:rsidRDefault="00946DEA" w:rsidP="00946DEA">
            <w:r w:rsidRPr="00205978">
              <w:t>Приобретение объектов недвижимости для размещения образовательных организаций</w:t>
            </w:r>
          </w:p>
        </w:tc>
        <w:tc>
          <w:tcPr>
            <w:tcW w:w="1560" w:type="dxa"/>
            <w:tcBorders>
              <w:top w:val="nil"/>
              <w:left w:val="nil"/>
              <w:bottom w:val="single" w:sz="4" w:space="0" w:color="auto"/>
              <w:right w:val="single" w:sz="4" w:space="0" w:color="auto"/>
            </w:tcBorders>
            <w:shd w:val="clear" w:color="auto" w:fill="auto"/>
            <w:noWrap/>
            <w:vAlign w:val="center"/>
            <w:hideMark/>
          </w:tcPr>
          <w:p w14:paraId="74A33D6F" w14:textId="77777777" w:rsidR="00946DEA" w:rsidRPr="00205978" w:rsidRDefault="00946DEA" w:rsidP="00946DEA">
            <w:pPr>
              <w:jc w:val="right"/>
            </w:pPr>
            <w:r w:rsidRPr="00205978">
              <w:t>117 964,0</w:t>
            </w:r>
          </w:p>
        </w:tc>
        <w:tc>
          <w:tcPr>
            <w:tcW w:w="1559" w:type="dxa"/>
            <w:tcBorders>
              <w:top w:val="nil"/>
              <w:left w:val="nil"/>
              <w:bottom w:val="single" w:sz="4" w:space="0" w:color="auto"/>
              <w:right w:val="single" w:sz="4" w:space="0" w:color="auto"/>
            </w:tcBorders>
            <w:shd w:val="clear" w:color="auto" w:fill="auto"/>
            <w:noWrap/>
            <w:vAlign w:val="center"/>
            <w:hideMark/>
          </w:tcPr>
          <w:p w14:paraId="3578CF93" w14:textId="77777777" w:rsidR="00946DEA" w:rsidRPr="00205978" w:rsidRDefault="00946DEA" w:rsidP="00946DEA">
            <w:pPr>
              <w:jc w:val="right"/>
            </w:pPr>
            <w:r w:rsidRPr="00205978">
              <w:t>117 964,0</w:t>
            </w:r>
          </w:p>
        </w:tc>
        <w:tc>
          <w:tcPr>
            <w:tcW w:w="1559" w:type="dxa"/>
            <w:tcBorders>
              <w:top w:val="nil"/>
              <w:left w:val="nil"/>
              <w:bottom w:val="single" w:sz="4" w:space="0" w:color="auto"/>
              <w:right w:val="single" w:sz="4" w:space="0" w:color="auto"/>
            </w:tcBorders>
            <w:shd w:val="clear" w:color="auto" w:fill="auto"/>
            <w:noWrap/>
            <w:vAlign w:val="center"/>
            <w:hideMark/>
          </w:tcPr>
          <w:p w14:paraId="76C004CE"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3F853AD6" w14:textId="77777777" w:rsidR="00946DEA" w:rsidRPr="00205978" w:rsidRDefault="00946DEA" w:rsidP="00946DEA">
            <w:pPr>
              <w:jc w:val="right"/>
            </w:pPr>
            <w:r w:rsidRPr="00205978">
              <w:t>100,0</w:t>
            </w:r>
          </w:p>
        </w:tc>
      </w:tr>
      <w:tr w:rsidR="00946DEA" w:rsidRPr="00205978" w14:paraId="08876796" w14:textId="77777777" w:rsidTr="00946DEA">
        <w:trPr>
          <w:trHeight w:val="312"/>
        </w:trPr>
        <w:tc>
          <w:tcPr>
            <w:tcW w:w="4122"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76F870B" w14:textId="77777777" w:rsidR="00946DEA" w:rsidRPr="00205978" w:rsidRDefault="00946DEA" w:rsidP="00946DEA">
            <w:pPr>
              <w:rPr>
                <w:b/>
                <w:bCs/>
              </w:rPr>
            </w:pPr>
            <w:r w:rsidRPr="00205978">
              <w:rPr>
                <w:b/>
                <w:bCs/>
              </w:rPr>
              <w:t>Всего по разделу</w:t>
            </w:r>
          </w:p>
        </w:tc>
        <w:tc>
          <w:tcPr>
            <w:tcW w:w="1560" w:type="dxa"/>
            <w:tcBorders>
              <w:top w:val="single" w:sz="4" w:space="0" w:color="auto"/>
              <w:left w:val="nil"/>
              <w:bottom w:val="single" w:sz="4" w:space="0" w:color="auto"/>
              <w:right w:val="single" w:sz="4" w:space="0" w:color="auto"/>
            </w:tcBorders>
            <w:shd w:val="clear" w:color="auto" w:fill="auto"/>
            <w:noWrap/>
            <w:vAlign w:val="center"/>
            <w:hideMark/>
          </w:tcPr>
          <w:p w14:paraId="7C9C7973" w14:textId="77777777" w:rsidR="00946DEA" w:rsidRPr="00205978" w:rsidRDefault="00946DEA" w:rsidP="00946DEA">
            <w:pPr>
              <w:jc w:val="right"/>
              <w:rPr>
                <w:b/>
                <w:bCs/>
              </w:rPr>
            </w:pPr>
            <w:r w:rsidRPr="00205978">
              <w:rPr>
                <w:b/>
                <w:bCs/>
              </w:rPr>
              <w:t>26 618 402,5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9EC236C" w14:textId="77777777" w:rsidR="00946DEA" w:rsidRPr="00205978" w:rsidRDefault="00946DEA" w:rsidP="00946DEA">
            <w:pPr>
              <w:jc w:val="right"/>
              <w:rPr>
                <w:b/>
                <w:bCs/>
              </w:rPr>
            </w:pPr>
            <w:r w:rsidRPr="00205978">
              <w:rPr>
                <w:b/>
                <w:bCs/>
              </w:rPr>
              <w:t>26 589 583,9</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1317966B" w14:textId="77777777" w:rsidR="00946DEA" w:rsidRPr="00205978" w:rsidRDefault="00946DEA" w:rsidP="00946DEA">
            <w:pPr>
              <w:jc w:val="right"/>
              <w:rPr>
                <w:b/>
                <w:bCs/>
              </w:rPr>
            </w:pPr>
            <w:r w:rsidRPr="00205978">
              <w:rPr>
                <w:b/>
                <w:bCs/>
              </w:rPr>
              <w:t>-28 818,6</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0AF2327C" w14:textId="77777777" w:rsidR="00946DEA" w:rsidRPr="00205978" w:rsidRDefault="00946DEA" w:rsidP="00946DEA">
            <w:pPr>
              <w:jc w:val="right"/>
            </w:pPr>
            <w:r w:rsidRPr="00205978">
              <w:t>99,9</w:t>
            </w:r>
          </w:p>
        </w:tc>
      </w:tr>
    </w:tbl>
    <w:p w14:paraId="4D9DA33C" w14:textId="77777777" w:rsidR="00946DEA" w:rsidRPr="00205978" w:rsidRDefault="00946DEA" w:rsidP="00946DEA">
      <w:pPr>
        <w:ind w:firstLine="709"/>
        <w:jc w:val="both"/>
        <w:rPr>
          <w:sz w:val="28"/>
          <w:szCs w:val="28"/>
        </w:rPr>
      </w:pPr>
    </w:p>
    <w:p w14:paraId="338C020D" w14:textId="77777777" w:rsidR="00946DEA" w:rsidRPr="00205978" w:rsidRDefault="00946DEA" w:rsidP="00946DEA">
      <w:pPr>
        <w:ind w:firstLine="709"/>
        <w:jc w:val="both"/>
        <w:rPr>
          <w:sz w:val="28"/>
          <w:szCs w:val="28"/>
        </w:rPr>
      </w:pPr>
      <w:r w:rsidRPr="00205978">
        <w:rPr>
          <w:sz w:val="28"/>
          <w:szCs w:val="28"/>
        </w:rPr>
        <w:t xml:space="preserve">Расходы по разделу направлены </w:t>
      </w:r>
      <w:r w:rsidRPr="00205978">
        <w:rPr>
          <w:b/>
          <w:bCs/>
          <w:i/>
          <w:iCs/>
          <w:sz w:val="28"/>
          <w:szCs w:val="28"/>
        </w:rPr>
        <w:t>на обеспечение деятельности</w:t>
      </w:r>
      <w:r w:rsidRPr="00205978">
        <w:rPr>
          <w:sz w:val="28"/>
          <w:szCs w:val="28"/>
        </w:rPr>
        <w:t xml:space="preserve"> дошкольных образовательных учреждений, общеобразовательных учреждений, учреждений дополнительного образования детей, прочих муниципальных учреждений:</w:t>
      </w:r>
    </w:p>
    <w:p w14:paraId="1D376A9E" w14:textId="77777777" w:rsidR="00946DEA" w:rsidRPr="00205978" w:rsidRDefault="00946DEA" w:rsidP="00946DEA">
      <w:pPr>
        <w:ind w:firstLine="709"/>
        <w:jc w:val="both"/>
        <w:rPr>
          <w:sz w:val="28"/>
          <w:szCs w:val="28"/>
        </w:rPr>
      </w:pPr>
      <w:r w:rsidRPr="00205978">
        <w:rPr>
          <w:sz w:val="28"/>
          <w:szCs w:val="28"/>
        </w:rPr>
        <w:t xml:space="preserve">- обеспечение государственных гарантий реализации прав на получение общедоступного и бесплатного образования в муниципальных дошкольных </w:t>
      </w:r>
      <w:r w:rsidRPr="00205978">
        <w:rPr>
          <w:sz w:val="28"/>
          <w:szCs w:val="28"/>
        </w:rPr>
        <w:br/>
        <w:t>и общеобразовательных учреждениях – 11,9 млрд руб.;</w:t>
      </w:r>
    </w:p>
    <w:p w14:paraId="7201E438" w14:textId="77777777" w:rsidR="00946DEA" w:rsidRPr="00205978" w:rsidRDefault="00946DEA" w:rsidP="00946DEA">
      <w:pPr>
        <w:ind w:firstLine="709"/>
        <w:jc w:val="both"/>
        <w:rPr>
          <w:sz w:val="28"/>
          <w:szCs w:val="28"/>
        </w:rPr>
      </w:pPr>
      <w:r w:rsidRPr="00205978">
        <w:rPr>
          <w:sz w:val="28"/>
          <w:szCs w:val="28"/>
        </w:rPr>
        <w:t xml:space="preserve">- выплата заработной платы – 2,7 млрд руб.; </w:t>
      </w:r>
    </w:p>
    <w:p w14:paraId="4D9D3AB8" w14:textId="77777777" w:rsidR="00946DEA" w:rsidRPr="00205978" w:rsidRDefault="00946DEA" w:rsidP="00946DEA">
      <w:pPr>
        <w:ind w:firstLine="709"/>
        <w:jc w:val="both"/>
        <w:rPr>
          <w:sz w:val="28"/>
          <w:szCs w:val="28"/>
        </w:rPr>
      </w:pPr>
      <w:r w:rsidRPr="00205978">
        <w:rPr>
          <w:sz w:val="28"/>
          <w:szCs w:val="28"/>
        </w:rPr>
        <w:t xml:space="preserve">- оплата коммунальных услуг – 1,4 млрд руб.; </w:t>
      </w:r>
    </w:p>
    <w:p w14:paraId="23E280C8" w14:textId="77777777" w:rsidR="00946DEA" w:rsidRPr="00205978" w:rsidRDefault="00946DEA" w:rsidP="00946DEA">
      <w:pPr>
        <w:ind w:firstLine="709"/>
        <w:jc w:val="both"/>
        <w:rPr>
          <w:sz w:val="28"/>
          <w:szCs w:val="28"/>
        </w:rPr>
      </w:pPr>
      <w:r w:rsidRPr="00205978">
        <w:rPr>
          <w:sz w:val="28"/>
          <w:szCs w:val="28"/>
        </w:rPr>
        <w:t xml:space="preserve">- организация бесплатного горячего питания обучающихся, получающих начальное общее образование в муниципальных образовательных организациях – 715,5 млн руб., а также обучающихся из малообеспеченных семей, детей </w:t>
      </w:r>
      <w:r w:rsidRPr="00205978">
        <w:rPr>
          <w:sz w:val="28"/>
          <w:szCs w:val="28"/>
        </w:rPr>
        <w:br/>
      </w:r>
      <w:r w:rsidRPr="00205978">
        <w:rPr>
          <w:sz w:val="28"/>
          <w:szCs w:val="28"/>
        </w:rPr>
        <w:lastRenderedPageBreak/>
        <w:t>с ограниченными возможностями здоровья, из многодетных семей, детей участников специальной военной операции – 179,7 млн руб.;</w:t>
      </w:r>
    </w:p>
    <w:p w14:paraId="43734DA0" w14:textId="77777777" w:rsidR="00946DEA" w:rsidRPr="00205978" w:rsidRDefault="00946DEA" w:rsidP="00946DEA">
      <w:pPr>
        <w:ind w:firstLine="709"/>
        <w:jc w:val="both"/>
        <w:rPr>
          <w:sz w:val="28"/>
          <w:szCs w:val="28"/>
        </w:rPr>
      </w:pPr>
      <w:r w:rsidRPr="00205978">
        <w:rPr>
          <w:sz w:val="28"/>
          <w:szCs w:val="28"/>
        </w:rPr>
        <w:t xml:space="preserve">- оплата налога на имущество и земельного налога – 776,5 млн руб.; </w:t>
      </w:r>
    </w:p>
    <w:p w14:paraId="3975CC37" w14:textId="77777777" w:rsidR="00946DEA" w:rsidRPr="00205978" w:rsidRDefault="00946DEA" w:rsidP="00946DEA">
      <w:pPr>
        <w:ind w:firstLine="709"/>
        <w:jc w:val="both"/>
        <w:rPr>
          <w:sz w:val="28"/>
          <w:szCs w:val="28"/>
        </w:rPr>
      </w:pPr>
      <w:r w:rsidRPr="00205978">
        <w:rPr>
          <w:sz w:val="28"/>
          <w:szCs w:val="28"/>
        </w:rPr>
        <w:t>- ежемесячное денежное вознаграждение за классное руководство педагогическим работникам муниципальных общеобразовательных организаций – 358,5 млн руб.;</w:t>
      </w:r>
    </w:p>
    <w:p w14:paraId="772832B1" w14:textId="77777777" w:rsidR="00946DEA" w:rsidRPr="00205978" w:rsidRDefault="00946DEA" w:rsidP="00946DEA">
      <w:pPr>
        <w:ind w:firstLine="709"/>
        <w:jc w:val="both"/>
        <w:rPr>
          <w:sz w:val="28"/>
          <w:szCs w:val="28"/>
        </w:rPr>
      </w:pPr>
      <w:r w:rsidRPr="00205978">
        <w:rPr>
          <w:sz w:val="28"/>
          <w:szCs w:val="28"/>
        </w:rPr>
        <w:t xml:space="preserve">- заработная плата и ежемесячное вознаграждение советников директора </w:t>
      </w:r>
      <w:r w:rsidRPr="00205978">
        <w:rPr>
          <w:sz w:val="28"/>
          <w:szCs w:val="28"/>
        </w:rPr>
        <w:br/>
        <w:t xml:space="preserve">по воспитанию и взаимодействию с детскими общественными объединениями </w:t>
      </w:r>
      <w:r w:rsidRPr="00205978">
        <w:rPr>
          <w:sz w:val="28"/>
          <w:szCs w:val="28"/>
        </w:rPr>
        <w:br/>
        <w:t>в общеобразовательных организациях – 68,3 млн руб.</w:t>
      </w:r>
    </w:p>
    <w:p w14:paraId="5C2DB2E6" w14:textId="77777777" w:rsidR="00946DEA" w:rsidRPr="00205978" w:rsidRDefault="00946DEA" w:rsidP="00946DEA">
      <w:pPr>
        <w:ind w:firstLine="709"/>
        <w:jc w:val="both"/>
        <w:rPr>
          <w:sz w:val="16"/>
          <w:szCs w:val="16"/>
        </w:rPr>
      </w:pPr>
    </w:p>
    <w:p w14:paraId="60351278" w14:textId="77777777" w:rsidR="00946DEA" w:rsidRPr="00205978" w:rsidRDefault="00946DEA" w:rsidP="00946DEA">
      <w:pPr>
        <w:ind w:firstLine="709"/>
        <w:jc w:val="both"/>
        <w:rPr>
          <w:sz w:val="28"/>
          <w:szCs w:val="28"/>
        </w:rPr>
      </w:pPr>
      <w:r w:rsidRPr="00205978">
        <w:rPr>
          <w:b/>
          <w:bCs/>
          <w:i/>
          <w:iCs/>
          <w:sz w:val="28"/>
          <w:szCs w:val="28"/>
        </w:rPr>
        <w:t>На проведение молодежных мероприятий</w:t>
      </w:r>
      <w:r w:rsidRPr="00205978">
        <w:rPr>
          <w:sz w:val="28"/>
          <w:szCs w:val="28"/>
        </w:rPr>
        <w:t xml:space="preserve"> направлено 17,9 млн рублей.</w:t>
      </w:r>
    </w:p>
    <w:p w14:paraId="6F127B87" w14:textId="305C2564" w:rsidR="00946DEA" w:rsidRPr="00205978" w:rsidRDefault="00946DEA" w:rsidP="00946DEA">
      <w:pPr>
        <w:ind w:firstLine="709"/>
        <w:jc w:val="both"/>
        <w:rPr>
          <w:sz w:val="28"/>
          <w:szCs w:val="28"/>
        </w:rPr>
      </w:pPr>
      <w:r w:rsidRPr="00205978">
        <w:rPr>
          <w:b/>
          <w:bCs/>
          <w:i/>
          <w:iCs/>
          <w:sz w:val="28"/>
          <w:szCs w:val="28"/>
        </w:rPr>
        <w:t>На организацию и обеспечение отдыха и оздоровления детей</w:t>
      </w:r>
      <w:r w:rsidRPr="00205978">
        <w:rPr>
          <w:sz w:val="28"/>
          <w:szCs w:val="28"/>
        </w:rPr>
        <w:t xml:space="preserve"> направлено 325,0 млн рублей, на предоставление дополнительной меры социальной поддержки </w:t>
      </w:r>
      <w:r w:rsidR="005F443A" w:rsidRPr="00205978">
        <w:rPr>
          <w:sz w:val="28"/>
          <w:szCs w:val="28"/>
        </w:rPr>
        <w:br/>
      </w:r>
      <w:r w:rsidRPr="00205978">
        <w:rPr>
          <w:sz w:val="28"/>
          <w:szCs w:val="28"/>
        </w:rPr>
        <w:t>в виде обеспечения бесплатного проезда организованных групп детей к месту отдыха и обратно - 7,6 млн. рублей.</w:t>
      </w:r>
    </w:p>
    <w:p w14:paraId="3319E680" w14:textId="77777777" w:rsidR="00946DEA" w:rsidRPr="00205978" w:rsidRDefault="00946DEA" w:rsidP="00946DEA">
      <w:pPr>
        <w:ind w:firstLine="709"/>
        <w:jc w:val="both"/>
        <w:rPr>
          <w:sz w:val="28"/>
          <w:szCs w:val="28"/>
        </w:rPr>
      </w:pPr>
      <w:r w:rsidRPr="00205978">
        <w:rPr>
          <w:b/>
          <w:bCs/>
          <w:i/>
          <w:iCs/>
          <w:sz w:val="28"/>
          <w:szCs w:val="28"/>
        </w:rPr>
        <w:t xml:space="preserve">На развитие материально-технической базы </w:t>
      </w:r>
      <w:r w:rsidRPr="00205978">
        <w:rPr>
          <w:sz w:val="28"/>
          <w:szCs w:val="28"/>
        </w:rPr>
        <w:t xml:space="preserve">муниципальных образовательных учреждений были направлены средства в сумме 2,3 млрд руб., </w:t>
      </w:r>
      <w:r w:rsidRPr="00205978">
        <w:rPr>
          <w:sz w:val="28"/>
          <w:szCs w:val="28"/>
        </w:rPr>
        <w:br/>
        <w:t xml:space="preserve">что позволило: </w:t>
      </w:r>
    </w:p>
    <w:p w14:paraId="03AC8B1B" w14:textId="77777777" w:rsidR="00946DEA" w:rsidRPr="00205978" w:rsidRDefault="00946DEA" w:rsidP="00946DEA">
      <w:pPr>
        <w:ind w:firstLine="709"/>
        <w:jc w:val="both"/>
        <w:rPr>
          <w:sz w:val="28"/>
          <w:szCs w:val="28"/>
        </w:rPr>
      </w:pPr>
      <w:r w:rsidRPr="00205978">
        <w:rPr>
          <w:sz w:val="28"/>
          <w:szCs w:val="28"/>
        </w:rPr>
        <w:t>- завершить установку модульного здания начальной школы на 400 мест, оснастить оборудованием, выполнить работы по благоустройству территории школы № 94 в Пролетарском районе;</w:t>
      </w:r>
    </w:p>
    <w:p w14:paraId="0D612CAE" w14:textId="77777777" w:rsidR="00946DEA" w:rsidRPr="00205978" w:rsidRDefault="00946DEA" w:rsidP="00946DEA">
      <w:pPr>
        <w:ind w:firstLine="709"/>
        <w:jc w:val="both"/>
        <w:rPr>
          <w:sz w:val="28"/>
          <w:szCs w:val="28"/>
        </w:rPr>
      </w:pPr>
      <w:r w:rsidRPr="00205978">
        <w:rPr>
          <w:sz w:val="28"/>
          <w:szCs w:val="28"/>
        </w:rPr>
        <w:t xml:space="preserve">- выполнить ремонт тепловых вводов, системы отопления, санузлов, кровли, фасада, спортивного зала, ограждений, осуществить замену приборов учета </w:t>
      </w:r>
      <w:r w:rsidRPr="00205978">
        <w:rPr>
          <w:sz w:val="28"/>
          <w:szCs w:val="28"/>
        </w:rPr>
        <w:br/>
        <w:t xml:space="preserve">и благоустроить территории образовательных учреждений;  </w:t>
      </w:r>
    </w:p>
    <w:p w14:paraId="63FBC695" w14:textId="77777777" w:rsidR="00946DEA" w:rsidRPr="00205978" w:rsidRDefault="00946DEA" w:rsidP="00946DEA">
      <w:pPr>
        <w:ind w:firstLine="709"/>
        <w:jc w:val="both"/>
        <w:rPr>
          <w:sz w:val="28"/>
          <w:szCs w:val="28"/>
        </w:rPr>
      </w:pPr>
      <w:r w:rsidRPr="00205978">
        <w:rPr>
          <w:sz w:val="28"/>
          <w:szCs w:val="28"/>
        </w:rPr>
        <w:t>- оснастить оборудованием, мебелью, мягким инвентарем, системой видеонаблюдения, средствами обучения и воспитания образовательные учреждения;</w:t>
      </w:r>
    </w:p>
    <w:p w14:paraId="4CFE24E2" w14:textId="77777777" w:rsidR="00946DEA" w:rsidRPr="00205978" w:rsidRDefault="00946DEA" w:rsidP="00946DEA">
      <w:pPr>
        <w:ind w:firstLine="709"/>
        <w:jc w:val="both"/>
        <w:rPr>
          <w:sz w:val="28"/>
          <w:szCs w:val="28"/>
        </w:rPr>
      </w:pPr>
      <w:r w:rsidRPr="00205978">
        <w:rPr>
          <w:sz w:val="28"/>
          <w:szCs w:val="28"/>
        </w:rPr>
        <w:t>- выполнить ремонт пожарной лестницы образовательного центра «Смена»;</w:t>
      </w:r>
    </w:p>
    <w:p w14:paraId="4CD9DB60" w14:textId="77777777" w:rsidR="00946DEA" w:rsidRPr="00205978" w:rsidRDefault="00946DEA" w:rsidP="00946DEA">
      <w:pPr>
        <w:ind w:firstLine="709"/>
        <w:jc w:val="both"/>
        <w:rPr>
          <w:sz w:val="28"/>
          <w:szCs w:val="28"/>
        </w:rPr>
      </w:pPr>
      <w:r w:rsidRPr="00205978">
        <w:rPr>
          <w:sz w:val="28"/>
          <w:szCs w:val="28"/>
        </w:rPr>
        <w:t xml:space="preserve">- установить контрольно-пропускные пункты и </w:t>
      </w:r>
      <w:proofErr w:type="spellStart"/>
      <w:r w:rsidRPr="00205978">
        <w:rPr>
          <w:sz w:val="28"/>
          <w:szCs w:val="28"/>
        </w:rPr>
        <w:t>противотаранные</w:t>
      </w:r>
      <w:proofErr w:type="spellEnd"/>
      <w:r w:rsidRPr="00205978">
        <w:rPr>
          <w:sz w:val="28"/>
          <w:szCs w:val="28"/>
        </w:rPr>
        <w:t xml:space="preserve"> устройства </w:t>
      </w:r>
      <w:r w:rsidRPr="00205978">
        <w:rPr>
          <w:sz w:val="28"/>
          <w:szCs w:val="28"/>
        </w:rPr>
        <w:br/>
        <w:t>в двух образовательных учреждениях (школы №№ 74, 116);</w:t>
      </w:r>
    </w:p>
    <w:p w14:paraId="5CC1D394" w14:textId="77777777" w:rsidR="00946DEA" w:rsidRPr="00205978" w:rsidRDefault="00946DEA" w:rsidP="00946DEA">
      <w:pPr>
        <w:ind w:firstLine="709"/>
        <w:jc w:val="both"/>
        <w:rPr>
          <w:sz w:val="28"/>
          <w:szCs w:val="28"/>
        </w:rPr>
      </w:pPr>
      <w:r w:rsidRPr="00205978">
        <w:rPr>
          <w:sz w:val="28"/>
          <w:szCs w:val="28"/>
        </w:rPr>
        <w:t xml:space="preserve">- реализовать 32 инициативных проекта; </w:t>
      </w:r>
    </w:p>
    <w:p w14:paraId="12DECF94" w14:textId="77777777" w:rsidR="00946DEA" w:rsidRPr="00205978" w:rsidRDefault="00946DEA" w:rsidP="00946DEA">
      <w:pPr>
        <w:ind w:firstLine="709"/>
        <w:jc w:val="both"/>
        <w:rPr>
          <w:sz w:val="28"/>
          <w:szCs w:val="28"/>
        </w:rPr>
      </w:pPr>
      <w:r w:rsidRPr="00205978">
        <w:rPr>
          <w:sz w:val="28"/>
          <w:szCs w:val="28"/>
        </w:rPr>
        <w:t>- оснастить мебелью и оборудованием Детскую художественную школу им. А.С. и М.М. Чиненовых;</w:t>
      </w:r>
    </w:p>
    <w:p w14:paraId="08CE0915" w14:textId="77777777" w:rsidR="00946DEA" w:rsidRPr="00205978" w:rsidRDefault="00946DEA" w:rsidP="00946DEA">
      <w:pPr>
        <w:ind w:firstLine="708"/>
        <w:jc w:val="both"/>
        <w:rPr>
          <w:sz w:val="28"/>
          <w:szCs w:val="28"/>
        </w:rPr>
      </w:pPr>
      <w:r w:rsidRPr="00205978">
        <w:rPr>
          <w:sz w:val="28"/>
          <w:szCs w:val="28"/>
        </w:rPr>
        <w:t xml:space="preserve">- отремонтировать систему пожарной сигнализации, оповещения </w:t>
      </w:r>
      <w:r w:rsidRPr="00205978">
        <w:rPr>
          <w:sz w:val="28"/>
          <w:szCs w:val="28"/>
        </w:rPr>
        <w:br/>
        <w:t>и видеонаблюдения в Детской школе искусств им. К. </w:t>
      </w:r>
      <w:proofErr w:type="spellStart"/>
      <w:r w:rsidRPr="00205978">
        <w:rPr>
          <w:sz w:val="28"/>
          <w:szCs w:val="28"/>
        </w:rPr>
        <w:t>Назаретова</w:t>
      </w:r>
      <w:proofErr w:type="spellEnd"/>
      <w:r w:rsidRPr="00205978">
        <w:rPr>
          <w:sz w:val="28"/>
          <w:szCs w:val="28"/>
        </w:rPr>
        <w:t>;</w:t>
      </w:r>
    </w:p>
    <w:p w14:paraId="633F1377" w14:textId="77777777" w:rsidR="00946DEA" w:rsidRPr="00205978" w:rsidRDefault="00946DEA" w:rsidP="00946DEA">
      <w:pPr>
        <w:ind w:firstLine="708"/>
        <w:jc w:val="both"/>
        <w:rPr>
          <w:sz w:val="28"/>
          <w:szCs w:val="28"/>
        </w:rPr>
      </w:pPr>
      <w:r w:rsidRPr="00205978">
        <w:rPr>
          <w:sz w:val="28"/>
          <w:szCs w:val="28"/>
        </w:rPr>
        <w:t>- установить резервный источник электроснабжения в Детской школе искусств им. Г.В. Свиридова;</w:t>
      </w:r>
    </w:p>
    <w:p w14:paraId="05DA95D9" w14:textId="77777777" w:rsidR="00946DEA" w:rsidRPr="00205978" w:rsidRDefault="00946DEA" w:rsidP="00946DEA">
      <w:pPr>
        <w:ind w:firstLine="708"/>
        <w:jc w:val="both"/>
        <w:rPr>
          <w:sz w:val="28"/>
          <w:szCs w:val="28"/>
        </w:rPr>
      </w:pPr>
      <w:r w:rsidRPr="00205978">
        <w:rPr>
          <w:sz w:val="28"/>
          <w:szCs w:val="28"/>
        </w:rPr>
        <w:t xml:space="preserve">- приобрести новые музыкальные инструменты Детской музыкальной школе им. М.М. </w:t>
      </w:r>
      <w:proofErr w:type="spellStart"/>
      <w:r w:rsidRPr="00205978">
        <w:rPr>
          <w:sz w:val="28"/>
          <w:szCs w:val="28"/>
        </w:rPr>
        <w:t>Ипполитова</w:t>
      </w:r>
      <w:proofErr w:type="spellEnd"/>
      <w:r w:rsidRPr="00205978">
        <w:rPr>
          <w:sz w:val="28"/>
          <w:szCs w:val="28"/>
        </w:rPr>
        <w:t>-Иванова и Детской школе искусств им. Г.М. Балаева;</w:t>
      </w:r>
    </w:p>
    <w:p w14:paraId="2DB3629A" w14:textId="77777777" w:rsidR="00946DEA" w:rsidRPr="00205978" w:rsidRDefault="00946DEA" w:rsidP="00946DEA">
      <w:pPr>
        <w:ind w:firstLine="708"/>
        <w:jc w:val="both"/>
        <w:rPr>
          <w:sz w:val="28"/>
          <w:szCs w:val="28"/>
        </w:rPr>
      </w:pPr>
      <w:r w:rsidRPr="00205978">
        <w:rPr>
          <w:sz w:val="28"/>
          <w:szCs w:val="28"/>
        </w:rPr>
        <w:t xml:space="preserve">- оснастить оргтехникой и программным обеспечением открывшееся </w:t>
      </w:r>
      <w:r w:rsidRPr="00205978">
        <w:rPr>
          <w:sz w:val="28"/>
          <w:szCs w:val="28"/>
        </w:rPr>
        <w:br/>
        <w:t>в 2025 году муниципальное автономное учреждение «Многофункциональный молодежный центр города Ростова-на-Дону».</w:t>
      </w:r>
    </w:p>
    <w:p w14:paraId="55DA6D55" w14:textId="3141E6EC" w:rsidR="00946DEA" w:rsidRPr="00205978" w:rsidRDefault="00946DEA" w:rsidP="00946DEA">
      <w:pPr>
        <w:ind w:firstLine="709"/>
        <w:jc w:val="both"/>
        <w:rPr>
          <w:sz w:val="28"/>
          <w:szCs w:val="28"/>
        </w:rPr>
      </w:pPr>
      <w:r w:rsidRPr="00205978">
        <w:rPr>
          <w:sz w:val="28"/>
          <w:szCs w:val="28"/>
        </w:rPr>
        <w:t xml:space="preserve">Бюджетные инвестиции </w:t>
      </w:r>
      <w:r w:rsidRPr="00205978">
        <w:rPr>
          <w:b/>
          <w:bCs/>
          <w:i/>
          <w:iCs/>
          <w:sz w:val="28"/>
          <w:szCs w:val="28"/>
        </w:rPr>
        <w:t xml:space="preserve">на строительство </w:t>
      </w:r>
      <w:r w:rsidRPr="00205978">
        <w:rPr>
          <w:sz w:val="28"/>
          <w:szCs w:val="28"/>
        </w:rPr>
        <w:t xml:space="preserve">составили 1,9 млрд руб.  </w:t>
      </w:r>
      <w:r w:rsidRPr="00205978">
        <w:rPr>
          <w:sz w:val="28"/>
          <w:szCs w:val="28"/>
        </w:rPr>
        <w:br/>
        <w:t xml:space="preserve">и направлены на завершение строительства 3-х общеобразовательных организаций </w:t>
      </w:r>
      <w:r w:rsidRPr="00205978">
        <w:rPr>
          <w:sz w:val="28"/>
          <w:szCs w:val="28"/>
        </w:rPr>
        <w:br/>
        <w:t xml:space="preserve">(школа на 1200 учащихся во II </w:t>
      </w:r>
      <w:proofErr w:type="spellStart"/>
      <w:r w:rsidRPr="00205978">
        <w:rPr>
          <w:sz w:val="28"/>
          <w:szCs w:val="28"/>
        </w:rPr>
        <w:t>мкр</w:t>
      </w:r>
      <w:proofErr w:type="spellEnd"/>
      <w:r w:rsidRPr="00205978">
        <w:rPr>
          <w:sz w:val="28"/>
          <w:szCs w:val="28"/>
        </w:rPr>
        <w:t>. на территории военного городка №</w:t>
      </w:r>
      <w:r w:rsidR="005F443A" w:rsidRPr="00205978">
        <w:rPr>
          <w:sz w:val="28"/>
          <w:szCs w:val="28"/>
        </w:rPr>
        <w:t> </w:t>
      </w:r>
      <w:r w:rsidRPr="00205978">
        <w:rPr>
          <w:sz w:val="28"/>
          <w:szCs w:val="28"/>
        </w:rPr>
        <w:t xml:space="preserve">140, </w:t>
      </w:r>
      <w:r w:rsidRPr="00205978">
        <w:rPr>
          <w:sz w:val="28"/>
          <w:szCs w:val="28"/>
        </w:rPr>
        <w:br/>
        <w:t xml:space="preserve">школа на 1100 мест по ул. Левобережная (Литер 17), школа во 2 </w:t>
      </w:r>
      <w:proofErr w:type="spellStart"/>
      <w:r w:rsidRPr="00205978">
        <w:rPr>
          <w:sz w:val="28"/>
          <w:szCs w:val="28"/>
        </w:rPr>
        <w:t>мкр</w:t>
      </w:r>
      <w:proofErr w:type="spellEnd"/>
      <w:r w:rsidRPr="00205978">
        <w:rPr>
          <w:sz w:val="28"/>
          <w:szCs w:val="28"/>
        </w:rPr>
        <w:t>. «Темерник»).</w:t>
      </w:r>
    </w:p>
    <w:p w14:paraId="37A14958" w14:textId="77777777" w:rsidR="00946DEA" w:rsidRPr="00205978" w:rsidRDefault="00946DEA" w:rsidP="00946DEA">
      <w:pPr>
        <w:ind w:firstLine="709"/>
        <w:jc w:val="both"/>
        <w:rPr>
          <w:sz w:val="28"/>
          <w:szCs w:val="28"/>
        </w:rPr>
      </w:pPr>
      <w:r w:rsidRPr="00205978">
        <w:rPr>
          <w:sz w:val="28"/>
          <w:szCs w:val="28"/>
        </w:rPr>
        <w:lastRenderedPageBreak/>
        <w:t xml:space="preserve">Бюджетные инвестиции </w:t>
      </w:r>
      <w:r w:rsidRPr="00205978">
        <w:rPr>
          <w:b/>
          <w:i/>
          <w:sz w:val="28"/>
          <w:szCs w:val="28"/>
        </w:rPr>
        <w:t>на приобретение</w:t>
      </w:r>
      <w:r w:rsidRPr="00205978">
        <w:rPr>
          <w:sz w:val="28"/>
          <w:szCs w:val="28"/>
        </w:rPr>
        <w:t xml:space="preserve"> объекта недвижимости </w:t>
      </w:r>
      <w:r w:rsidRPr="00205978">
        <w:rPr>
          <w:sz w:val="28"/>
          <w:szCs w:val="28"/>
        </w:rPr>
        <w:br/>
        <w:t>для размещения дошкольной образовательной организации (пр. Соколова, д. 68/118в на 63 места) направлены в сумме 118,0 млн руб.</w:t>
      </w:r>
    </w:p>
    <w:p w14:paraId="41878B49" w14:textId="77777777" w:rsidR="00946DEA" w:rsidRPr="00205978" w:rsidRDefault="00946DEA" w:rsidP="00946DEA">
      <w:pPr>
        <w:ind w:firstLine="709"/>
        <w:jc w:val="both"/>
        <w:rPr>
          <w:sz w:val="28"/>
          <w:szCs w:val="28"/>
        </w:rPr>
      </w:pPr>
      <w:r w:rsidRPr="00205978">
        <w:rPr>
          <w:sz w:val="28"/>
          <w:szCs w:val="28"/>
        </w:rPr>
        <w:t xml:space="preserve">Расходы </w:t>
      </w:r>
      <w:r w:rsidRPr="00205978">
        <w:rPr>
          <w:b/>
          <w:bCs/>
          <w:i/>
          <w:iCs/>
          <w:sz w:val="28"/>
          <w:szCs w:val="28"/>
        </w:rPr>
        <w:t>на разработку ПСД и проведение капитального ремонта</w:t>
      </w:r>
      <w:r w:rsidRPr="00205978">
        <w:rPr>
          <w:sz w:val="28"/>
          <w:szCs w:val="28"/>
        </w:rPr>
        <w:t xml:space="preserve"> образовательных учреждений составили 916,7 млн руб. и направлены на:</w:t>
      </w:r>
    </w:p>
    <w:p w14:paraId="07F752F4" w14:textId="77777777" w:rsidR="00946DEA" w:rsidRPr="00205978" w:rsidRDefault="00946DEA" w:rsidP="00946DEA">
      <w:pPr>
        <w:ind w:firstLine="709"/>
        <w:jc w:val="both"/>
        <w:rPr>
          <w:sz w:val="28"/>
          <w:szCs w:val="28"/>
        </w:rPr>
      </w:pPr>
      <w:r w:rsidRPr="00205978">
        <w:rPr>
          <w:sz w:val="28"/>
          <w:szCs w:val="28"/>
        </w:rPr>
        <w:t>- завершение капитального ремонта детского сада по адресу: пр. Королева,18/1 – 243,3 млн руб.;</w:t>
      </w:r>
    </w:p>
    <w:p w14:paraId="36360F8A" w14:textId="193BFB54" w:rsidR="00946DEA" w:rsidRPr="00205978" w:rsidRDefault="00946DEA" w:rsidP="00946DEA">
      <w:pPr>
        <w:ind w:firstLine="709"/>
        <w:jc w:val="both"/>
        <w:rPr>
          <w:sz w:val="28"/>
          <w:szCs w:val="28"/>
        </w:rPr>
      </w:pPr>
      <w:r w:rsidRPr="00205978">
        <w:rPr>
          <w:sz w:val="28"/>
          <w:szCs w:val="28"/>
        </w:rPr>
        <w:t xml:space="preserve">- разработку проектной документации на капитальный ремонт детского сада </w:t>
      </w:r>
      <w:r w:rsidR="00F010A7" w:rsidRPr="00205978">
        <w:rPr>
          <w:sz w:val="28"/>
          <w:szCs w:val="28"/>
        </w:rPr>
        <w:br/>
      </w:r>
      <w:r w:rsidRPr="00205978">
        <w:rPr>
          <w:sz w:val="28"/>
          <w:szCs w:val="28"/>
        </w:rPr>
        <w:t>№ 70 и спортивной площадки школы № 82 – 7,2 млн рублей;</w:t>
      </w:r>
    </w:p>
    <w:p w14:paraId="52FF041D" w14:textId="77777777" w:rsidR="00946DEA" w:rsidRPr="00205978" w:rsidRDefault="00946DEA" w:rsidP="00946DEA">
      <w:pPr>
        <w:ind w:firstLine="709"/>
        <w:jc w:val="both"/>
        <w:rPr>
          <w:sz w:val="28"/>
          <w:szCs w:val="28"/>
        </w:rPr>
      </w:pPr>
      <w:r w:rsidRPr="00205978">
        <w:rPr>
          <w:sz w:val="28"/>
          <w:szCs w:val="28"/>
        </w:rPr>
        <w:t>- начало капитального ремонта школы № 21 – 142,6 млн рублей;</w:t>
      </w:r>
    </w:p>
    <w:p w14:paraId="1C4DA45B" w14:textId="77777777" w:rsidR="00946DEA" w:rsidRPr="00205978" w:rsidRDefault="00946DEA" w:rsidP="00946DEA">
      <w:pPr>
        <w:ind w:firstLine="709"/>
        <w:jc w:val="both"/>
        <w:rPr>
          <w:sz w:val="28"/>
          <w:szCs w:val="28"/>
        </w:rPr>
      </w:pPr>
      <w:r w:rsidRPr="00205978">
        <w:rPr>
          <w:sz w:val="28"/>
          <w:szCs w:val="28"/>
        </w:rPr>
        <w:t>- завершение капитального ремонта школ №№ 92 и 101 – 509,4 млн рублей;</w:t>
      </w:r>
    </w:p>
    <w:p w14:paraId="69A6E609" w14:textId="77777777" w:rsidR="00946DEA" w:rsidRPr="00205978" w:rsidRDefault="00946DEA" w:rsidP="00946DEA">
      <w:pPr>
        <w:ind w:firstLine="709"/>
        <w:jc w:val="both"/>
        <w:rPr>
          <w:sz w:val="28"/>
          <w:szCs w:val="28"/>
        </w:rPr>
      </w:pPr>
      <w:r w:rsidRPr="00205978">
        <w:rPr>
          <w:sz w:val="28"/>
          <w:szCs w:val="28"/>
        </w:rPr>
        <w:t xml:space="preserve">- капитальный ремонт отмосток с гидроизоляцией фундаментов здания </w:t>
      </w:r>
      <w:r w:rsidRPr="00205978">
        <w:rPr>
          <w:sz w:val="28"/>
          <w:szCs w:val="28"/>
        </w:rPr>
        <w:br/>
        <w:t>и внутренних помещений школы № 53 – 14,2 млн. рублей.</w:t>
      </w:r>
    </w:p>
    <w:p w14:paraId="42D3E333" w14:textId="77777777" w:rsidR="00946DEA" w:rsidRPr="00205978" w:rsidRDefault="00946DEA" w:rsidP="00946DEA">
      <w:pPr>
        <w:ind w:firstLine="709"/>
        <w:jc w:val="both"/>
        <w:rPr>
          <w:sz w:val="18"/>
          <w:szCs w:val="18"/>
        </w:rPr>
      </w:pPr>
    </w:p>
    <w:p w14:paraId="55C00600" w14:textId="77777777" w:rsidR="00946DEA" w:rsidRPr="00205978" w:rsidRDefault="00946DEA" w:rsidP="00946DEA">
      <w:pPr>
        <w:ind w:firstLine="709"/>
        <w:jc w:val="both"/>
        <w:rPr>
          <w:sz w:val="28"/>
          <w:szCs w:val="28"/>
        </w:rPr>
      </w:pPr>
      <w:r w:rsidRPr="00205978">
        <w:rPr>
          <w:sz w:val="28"/>
          <w:szCs w:val="28"/>
        </w:rPr>
        <w:t xml:space="preserve">По разделу </w:t>
      </w:r>
      <w:r w:rsidRPr="00205978">
        <w:rPr>
          <w:b/>
          <w:sz w:val="28"/>
          <w:szCs w:val="28"/>
        </w:rPr>
        <w:t>«Культура»</w:t>
      </w:r>
      <w:r w:rsidRPr="00205978">
        <w:rPr>
          <w:sz w:val="28"/>
          <w:szCs w:val="28"/>
        </w:rPr>
        <w:t xml:space="preserve"> расходы составили 1,6 млрд руб. или 100 % </w:t>
      </w:r>
      <w:r w:rsidRPr="00205978">
        <w:rPr>
          <w:sz w:val="28"/>
          <w:szCs w:val="28"/>
        </w:rPr>
        <w:br/>
        <w:t>к плановым показателям.</w:t>
      </w:r>
    </w:p>
    <w:tbl>
      <w:tblPr>
        <w:tblW w:w="10217" w:type="dxa"/>
        <w:tblInd w:w="97" w:type="dxa"/>
        <w:tblLayout w:type="fixed"/>
        <w:tblLook w:val="04A0" w:firstRow="1" w:lastRow="0" w:firstColumn="1" w:lastColumn="0" w:noHBand="0" w:noVBand="1"/>
      </w:tblPr>
      <w:tblGrid>
        <w:gridCol w:w="4122"/>
        <w:gridCol w:w="1581"/>
        <w:gridCol w:w="1560"/>
        <w:gridCol w:w="1537"/>
        <w:gridCol w:w="1417"/>
      </w:tblGrid>
      <w:tr w:rsidR="00205978" w:rsidRPr="00205978" w14:paraId="24D52A56" w14:textId="77777777" w:rsidTr="00946DEA">
        <w:trPr>
          <w:trHeight w:val="300"/>
        </w:trPr>
        <w:tc>
          <w:tcPr>
            <w:tcW w:w="4122" w:type="dxa"/>
            <w:tcBorders>
              <w:top w:val="nil"/>
              <w:left w:val="nil"/>
              <w:bottom w:val="nil"/>
              <w:right w:val="nil"/>
            </w:tcBorders>
            <w:shd w:val="clear" w:color="auto" w:fill="auto"/>
            <w:noWrap/>
            <w:vAlign w:val="center"/>
            <w:hideMark/>
          </w:tcPr>
          <w:p w14:paraId="42B30C1C" w14:textId="77777777" w:rsidR="00946DEA" w:rsidRPr="00205978" w:rsidRDefault="00946DEA" w:rsidP="00946DEA"/>
        </w:tc>
        <w:tc>
          <w:tcPr>
            <w:tcW w:w="1581" w:type="dxa"/>
            <w:tcBorders>
              <w:top w:val="nil"/>
              <w:left w:val="nil"/>
              <w:bottom w:val="nil"/>
              <w:right w:val="nil"/>
            </w:tcBorders>
            <w:shd w:val="clear" w:color="auto" w:fill="auto"/>
            <w:noWrap/>
            <w:vAlign w:val="bottom"/>
            <w:hideMark/>
          </w:tcPr>
          <w:p w14:paraId="69E46D67" w14:textId="77777777" w:rsidR="00946DEA" w:rsidRPr="00205978" w:rsidRDefault="00946DEA" w:rsidP="00946DEA"/>
        </w:tc>
        <w:tc>
          <w:tcPr>
            <w:tcW w:w="1560" w:type="dxa"/>
            <w:tcBorders>
              <w:top w:val="nil"/>
              <w:left w:val="nil"/>
              <w:bottom w:val="nil"/>
              <w:right w:val="nil"/>
            </w:tcBorders>
            <w:shd w:val="clear" w:color="auto" w:fill="auto"/>
            <w:noWrap/>
            <w:vAlign w:val="bottom"/>
            <w:hideMark/>
          </w:tcPr>
          <w:p w14:paraId="7B460372" w14:textId="77777777" w:rsidR="00946DEA" w:rsidRPr="00205978" w:rsidRDefault="00946DEA" w:rsidP="00946DEA"/>
        </w:tc>
        <w:tc>
          <w:tcPr>
            <w:tcW w:w="2954" w:type="dxa"/>
            <w:gridSpan w:val="2"/>
            <w:tcBorders>
              <w:top w:val="nil"/>
              <w:left w:val="nil"/>
              <w:bottom w:val="nil"/>
              <w:right w:val="nil"/>
            </w:tcBorders>
            <w:shd w:val="clear" w:color="auto" w:fill="auto"/>
            <w:noWrap/>
            <w:vAlign w:val="bottom"/>
            <w:hideMark/>
          </w:tcPr>
          <w:p w14:paraId="47FF365B" w14:textId="77777777" w:rsidR="00946DEA" w:rsidRPr="00205978" w:rsidRDefault="00946DEA" w:rsidP="00946DEA">
            <w:pPr>
              <w:jc w:val="right"/>
            </w:pPr>
            <w:r w:rsidRPr="00205978">
              <w:t>тыс. руб.</w:t>
            </w:r>
          </w:p>
        </w:tc>
      </w:tr>
      <w:tr w:rsidR="00205978" w:rsidRPr="00205978" w14:paraId="36AE2887" w14:textId="77777777" w:rsidTr="00946DEA">
        <w:trPr>
          <w:trHeight w:val="624"/>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5E096" w14:textId="77777777" w:rsidR="00946DEA" w:rsidRPr="00205978" w:rsidRDefault="00946DEA" w:rsidP="00946DEA">
            <w:pPr>
              <w:jc w:val="center"/>
              <w:rPr>
                <w:bCs/>
              </w:rPr>
            </w:pPr>
            <w:r w:rsidRPr="00205978">
              <w:rPr>
                <w:bCs/>
              </w:rPr>
              <w:t>Наименование расходов</w:t>
            </w:r>
          </w:p>
        </w:tc>
        <w:tc>
          <w:tcPr>
            <w:tcW w:w="1581" w:type="dxa"/>
            <w:tcBorders>
              <w:top w:val="single" w:sz="4" w:space="0" w:color="auto"/>
              <w:left w:val="nil"/>
              <w:bottom w:val="single" w:sz="4" w:space="0" w:color="auto"/>
              <w:right w:val="single" w:sz="4" w:space="0" w:color="auto"/>
            </w:tcBorders>
            <w:shd w:val="clear" w:color="auto" w:fill="auto"/>
            <w:vAlign w:val="center"/>
            <w:hideMark/>
          </w:tcPr>
          <w:p w14:paraId="6245AEEF" w14:textId="77777777" w:rsidR="00946DEA" w:rsidRPr="00205978" w:rsidRDefault="00946DEA" w:rsidP="00946DEA">
            <w:pPr>
              <w:jc w:val="center"/>
              <w:rPr>
                <w:bCs/>
              </w:rPr>
            </w:pPr>
            <w:r w:rsidRPr="00205978">
              <w:rPr>
                <w:bCs/>
              </w:rPr>
              <w:t xml:space="preserve">План </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2654FBDD" w14:textId="77777777" w:rsidR="00946DEA" w:rsidRPr="00205978" w:rsidRDefault="00946DEA" w:rsidP="00946DEA">
            <w:pPr>
              <w:jc w:val="center"/>
              <w:rPr>
                <w:bCs/>
              </w:rPr>
            </w:pPr>
            <w:r w:rsidRPr="00205978">
              <w:rPr>
                <w:bCs/>
              </w:rPr>
              <w:t xml:space="preserve">Исполнение </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254F1C7C" w14:textId="77777777" w:rsidR="00946DEA" w:rsidRPr="00205978" w:rsidRDefault="00946DEA" w:rsidP="00946DEA">
            <w:pPr>
              <w:jc w:val="center"/>
              <w:rPr>
                <w:bCs/>
              </w:rPr>
            </w:pPr>
            <w:r w:rsidRPr="00205978">
              <w:rPr>
                <w:bCs/>
              </w:rPr>
              <w:t xml:space="preserve">Отклонение </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7049AA9" w14:textId="77777777" w:rsidR="00946DEA" w:rsidRPr="00205978" w:rsidRDefault="00946DEA" w:rsidP="00946DEA">
            <w:pPr>
              <w:jc w:val="center"/>
              <w:rPr>
                <w:bCs/>
              </w:rPr>
            </w:pPr>
            <w:r w:rsidRPr="00205978">
              <w:rPr>
                <w:bCs/>
              </w:rPr>
              <w:t>% исполнения</w:t>
            </w:r>
          </w:p>
        </w:tc>
      </w:tr>
      <w:tr w:rsidR="00205978" w:rsidRPr="00205978" w14:paraId="246DE842" w14:textId="77777777" w:rsidTr="00946DEA">
        <w:trPr>
          <w:trHeight w:val="111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5255826E" w14:textId="77777777" w:rsidR="00946DEA" w:rsidRPr="00205978" w:rsidRDefault="00946DEA" w:rsidP="00946DEA">
            <w:r w:rsidRPr="00205978">
              <w:t xml:space="preserve">Субсидии муниципальным бюджетным и автономным учреждениям культуры </w:t>
            </w:r>
            <w:r w:rsidRPr="00205978">
              <w:br/>
              <w:t>на финансовое обеспечение выполнения муниципального задания</w:t>
            </w:r>
          </w:p>
        </w:tc>
        <w:tc>
          <w:tcPr>
            <w:tcW w:w="1581" w:type="dxa"/>
            <w:tcBorders>
              <w:top w:val="nil"/>
              <w:left w:val="nil"/>
              <w:bottom w:val="single" w:sz="4" w:space="0" w:color="auto"/>
              <w:right w:val="single" w:sz="4" w:space="0" w:color="auto"/>
            </w:tcBorders>
            <w:shd w:val="clear" w:color="auto" w:fill="auto"/>
            <w:noWrap/>
            <w:vAlign w:val="center"/>
            <w:hideMark/>
          </w:tcPr>
          <w:p w14:paraId="3579A96D" w14:textId="77777777" w:rsidR="00946DEA" w:rsidRPr="00205978" w:rsidRDefault="00946DEA" w:rsidP="00946DEA">
            <w:pPr>
              <w:jc w:val="right"/>
            </w:pPr>
            <w:r w:rsidRPr="00205978">
              <w:t>1 341 274,8</w:t>
            </w:r>
          </w:p>
        </w:tc>
        <w:tc>
          <w:tcPr>
            <w:tcW w:w="1560" w:type="dxa"/>
            <w:tcBorders>
              <w:top w:val="nil"/>
              <w:left w:val="nil"/>
              <w:bottom w:val="single" w:sz="4" w:space="0" w:color="auto"/>
              <w:right w:val="single" w:sz="4" w:space="0" w:color="auto"/>
            </w:tcBorders>
            <w:shd w:val="clear" w:color="auto" w:fill="auto"/>
            <w:noWrap/>
            <w:vAlign w:val="center"/>
            <w:hideMark/>
          </w:tcPr>
          <w:p w14:paraId="176590EB" w14:textId="77777777" w:rsidR="00946DEA" w:rsidRPr="00205978" w:rsidRDefault="00946DEA" w:rsidP="00946DEA">
            <w:pPr>
              <w:jc w:val="right"/>
            </w:pPr>
            <w:r w:rsidRPr="00205978">
              <w:t>1 341 274,8</w:t>
            </w:r>
          </w:p>
        </w:tc>
        <w:tc>
          <w:tcPr>
            <w:tcW w:w="1537" w:type="dxa"/>
            <w:tcBorders>
              <w:top w:val="nil"/>
              <w:left w:val="nil"/>
              <w:bottom w:val="single" w:sz="4" w:space="0" w:color="auto"/>
              <w:right w:val="single" w:sz="4" w:space="0" w:color="auto"/>
            </w:tcBorders>
            <w:shd w:val="clear" w:color="auto" w:fill="auto"/>
            <w:noWrap/>
            <w:vAlign w:val="center"/>
            <w:hideMark/>
          </w:tcPr>
          <w:p w14:paraId="2E754470"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63CF57F3" w14:textId="77777777" w:rsidR="00946DEA" w:rsidRPr="00205978" w:rsidRDefault="00946DEA" w:rsidP="00946DEA">
            <w:pPr>
              <w:jc w:val="right"/>
            </w:pPr>
            <w:r w:rsidRPr="00205978">
              <w:t>100,0</w:t>
            </w:r>
          </w:p>
        </w:tc>
      </w:tr>
      <w:tr w:rsidR="00205978" w:rsidRPr="00205978" w14:paraId="7A4FC504" w14:textId="77777777" w:rsidTr="00946DEA">
        <w:trPr>
          <w:trHeight w:val="701"/>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277403CB" w14:textId="77777777" w:rsidR="00946DEA" w:rsidRPr="00205978" w:rsidRDefault="00946DEA" w:rsidP="00946DEA">
            <w:r w:rsidRPr="00205978">
              <w:t>Субсидии муниципальным бюджетным и автономным учреждениям культуры на иные цели, в том числе:</w:t>
            </w:r>
          </w:p>
        </w:tc>
        <w:tc>
          <w:tcPr>
            <w:tcW w:w="1581" w:type="dxa"/>
            <w:tcBorders>
              <w:top w:val="nil"/>
              <w:left w:val="nil"/>
              <w:bottom w:val="single" w:sz="4" w:space="0" w:color="auto"/>
              <w:right w:val="single" w:sz="4" w:space="0" w:color="auto"/>
            </w:tcBorders>
            <w:shd w:val="clear" w:color="auto" w:fill="auto"/>
            <w:noWrap/>
            <w:vAlign w:val="center"/>
            <w:hideMark/>
          </w:tcPr>
          <w:p w14:paraId="28C25817" w14:textId="77777777" w:rsidR="00946DEA" w:rsidRPr="00205978" w:rsidRDefault="00946DEA" w:rsidP="00946DEA">
            <w:pPr>
              <w:jc w:val="right"/>
            </w:pPr>
            <w:r w:rsidRPr="00205978">
              <w:t>198 575,9</w:t>
            </w:r>
          </w:p>
        </w:tc>
        <w:tc>
          <w:tcPr>
            <w:tcW w:w="1560" w:type="dxa"/>
            <w:tcBorders>
              <w:top w:val="nil"/>
              <w:left w:val="nil"/>
              <w:bottom w:val="single" w:sz="4" w:space="0" w:color="auto"/>
              <w:right w:val="single" w:sz="4" w:space="0" w:color="auto"/>
            </w:tcBorders>
            <w:shd w:val="clear" w:color="auto" w:fill="auto"/>
            <w:noWrap/>
            <w:vAlign w:val="center"/>
            <w:hideMark/>
          </w:tcPr>
          <w:p w14:paraId="42BA3FEC" w14:textId="77777777" w:rsidR="00946DEA" w:rsidRPr="00205978" w:rsidRDefault="00946DEA" w:rsidP="00946DEA">
            <w:pPr>
              <w:jc w:val="right"/>
            </w:pPr>
            <w:r w:rsidRPr="00205978">
              <w:t>198 394,8</w:t>
            </w:r>
          </w:p>
        </w:tc>
        <w:tc>
          <w:tcPr>
            <w:tcW w:w="1537" w:type="dxa"/>
            <w:tcBorders>
              <w:top w:val="nil"/>
              <w:left w:val="nil"/>
              <w:bottom w:val="single" w:sz="4" w:space="0" w:color="auto"/>
              <w:right w:val="single" w:sz="4" w:space="0" w:color="auto"/>
            </w:tcBorders>
            <w:shd w:val="clear" w:color="auto" w:fill="auto"/>
            <w:noWrap/>
            <w:vAlign w:val="center"/>
            <w:hideMark/>
          </w:tcPr>
          <w:p w14:paraId="7E332B34" w14:textId="77777777" w:rsidR="00946DEA" w:rsidRPr="00205978" w:rsidRDefault="00946DEA" w:rsidP="00946DEA">
            <w:pPr>
              <w:jc w:val="right"/>
            </w:pPr>
            <w:r w:rsidRPr="00205978">
              <w:t>-181,1</w:t>
            </w:r>
          </w:p>
        </w:tc>
        <w:tc>
          <w:tcPr>
            <w:tcW w:w="1417" w:type="dxa"/>
            <w:tcBorders>
              <w:top w:val="nil"/>
              <w:left w:val="nil"/>
              <w:bottom w:val="single" w:sz="4" w:space="0" w:color="auto"/>
              <w:right w:val="single" w:sz="4" w:space="0" w:color="auto"/>
            </w:tcBorders>
            <w:shd w:val="clear" w:color="auto" w:fill="auto"/>
            <w:noWrap/>
            <w:vAlign w:val="center"/>
            <w:hideMark/>
          </w:tcPr>
          <w:p w14:paraId="0C0D6E5E" w14:textId="77777777" w:rsidR="00946DEA" w:rsidRPr="00205978" w:rsidRDefault="00946DEA" w:rsidP="00946DEA">
            <w:pPr>
              <w:jc w:val="right"/>
            </w:pPr>
            <w:r w:rsidRPr="00205978">
              <w:t>99,9</w:t>
            </w:r>
          </w:p>
        </w:tc>
      </w:tr>
      <w:tr w:rsidR="00205978" w:rsidRPr="00205978" w14:paraId="228678BB" w14:textId="77777777" w:rsidTr="00946DEA">
        <w:trPr>
          <w:trHeight w:val="30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6146257C" w14:textId="77777777" w:rsidR="00946DEA" w:rsidRPr="00205978" w:rsidRDefault="00946DEA" w:rsidP="00946DEA">
            <w:pPr>
              <w:rPr>
                <w:i/>
                <w:iCs/>
              </w:rPr>
            </w:pPr>
            <w:r w:rsidRPr="00205978">
              <w:rPr>
                <w:i/>
                <w:iCs/>
              </w:rPr>
              <w:t>Приобретение оборудования</w:t>
            </w:r>
          </w:p>
        </w:tc>
        <w:tc>
          <w:tcPr>
            <w:tcW w:w="1581" w:type="dxa"/>
            <w:tcBorders>
              <w:top w:val="nil"/>
              <w:left w:val="nil"/>
              <w:bottom w:val="single" w:sz="4" w:space="0" w:color="auto"/>
              <w:right w:val="single" w:sz="4" w:space="0" w:color="auto"/>
            </w:tcBorders>
            <w:shd w:val="clear" w:color="auto" w:fill="auto"/>
            <w:noWrap/>
            <w:vAlign w:val="center"/>
            <w:hideMark/>
          </w:tcPr>
          <w:p w14:paraId="5B18E9C6" w14:textId="77777777" w:rsidR="00946DEA" w:rsidRPr="00205978" w:rsidRDefault="00946DEA" w:rsidP="00946DEA">
            <w:pPr>
              <w:jc w:val="right"/>
              <w:rPr>
                <w:i/>
                <w:iCs/>
              </w:rPr>
            </w:pPr>
            <w:r w:rsidRPr="00205978">
              <w:rPr>
                <w:i/>
                <w:iCs/>
              </w:rPr>
              <w:t>13 141,9</w:t>
            </w:r>
          </w:p>
        </w:tc>
        <w:tc>
          <w:tcPr>
            <w:tcW w:w="1560" w:type="dxa"/>
            <w:tcBorders>
              <w:top w:val="nil"/>
              <w:left w:val="nil"/>
              <w:bottom w:val="single" w:sz="4" w:space="0" w:color="auto"/>
              <w:right w:val="single" w:sz="4" w:space="0" w:color="auto"/>
            </w:tcBorders>
            <w:shd w:val="clear" w:color="auto" w:fill="auto"/>
            <w:noWrap/>
            <w:vAlign w:val="center"/>
            <w:hideMark/>
          </w:tcPr>
          <w:p w14:paraId="65CD4810" w14:textId="77777777" w:rsidR="00946DEA" w:rsidRPr="00205978" w:rsidRDefault="00946DEA" w:rsidP="00946DEA">
            <w:pPr>
              <w:jc w:val="right"/>
              <w:rPr>
                <w:i/>
                <w:iCs/>
              </w:rPr>
            </w:pPr>
            <w:r w:rsidRPr="00205978">
              <w:rPr>
                <w:i/>
                <w:iCs/>
              </w:rPr>
              <w:t>13 007,0</w:t>
            </w:r>
          </w:p>
        </w:tc>
        <w:tc>
          <w:tcPr>
            <w:tcW w:w="1537" w:type="dxa"/>
            <w:tcBorders>
              <w:top w:val="nil"/>
              <w:left w:val="nil"/>
              <w:bottom w:val="single" w:sz="4" w:space="0" w:color="auto"/>
              <w:right w:val="single" w:sz="4" w:space="0" w:color="auto"/>
            </w:tcBorders>
            <w:shd w:val="clear" w:color="auto" w:fill="auto"/>
            <w:noWrap/>
            <w:vAlign w:val="center"/>
            <w:hideMark/>
          </w:tcPr>
          <w:p w14:paraId="0F5286AD" w14:textId="77777777" w:rsidR="00946DEA" w:rsidRPr="00205978" w:rsidRDefault="00946DEA" w:rsidP="00946DEA">
            <w:pPr>
              <w:jc w:val="right"/>
              <w:rPr>
                <w:i/>
                <w:iCs/>
              </w:rPr>
            </w:pPr>
            <w:r w:rsidRPr="00205978">
              <w:rPr>
                <w:i/>
                <w:iCs/>
              </w:rPr>
              <w:t>-134,9</w:t>
            </w:r>
          </w:p>
        </w:tc>
        <w:tc>
          <w:tcPr>
            <w:tcW w:w="1417" w:type="dxa"/>
            <w:tcBorders>
              <w:top w:val="nil"/>
              <w:left w:val="nil"/>
              <w:bottom w:val="single" w:sz="4" w:space="0" w:color="auto"/>
              <w:right w:val="single" w:sz="4" w:space="0" w:color="auto"/>
            </w:tcBorders>
            <w:shd w:val="clear" w:color="auto" w:fill="auto"/>
            <w:noWrap/>
            <w:vAlign w:val="center"/>
            <w:hideMark/>
          </w:tcPr>
          <w:p w14:paraId="6C054DCC" w14:textId="77777777" w:rsidR="00946DEA" w:rsidRPr="00205978" w:rsidRDefault="00946DEA" w:rsidP="00946DEA">
            <w:pPr>
              <w:jc w:val="right"/>
              <w:rPr>
                <w:i/>
                <w:iCs/>
              </w:rPr>
            </w:pPr>
            <w:r w:rsidRPr="00205978">
              <w:rPr>
                <w:i/>
                <w:iCs/>
              </w:rPr>
              <w:t>99,0</w:t>
            </w:r>
          </w:p>
        </w:tc>
      </w:tr>
      <w:tr w:rsidR="00205978" w:rsidRPr="00205978" w14:paraId="774D096B" w14:textId="77777777" w:rsidTr="00946DEA">
        <w:trPr>
          <w:trHeight w:val="30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1BD26DE2" w14:textId="77777777" w:rsidR="00946DEA" w:rsidRPr="00205978" w:rsidRDefault="00946DEA" w:rsidP="00946DEA">
            <w:pPr>
              <w:rPr>
                <w:i/>
                <w:iCs/>
              </w:rPr>
            </w:pPr>
            <w:r w:rsidRPr="00205978">
              <w:rPr>
                <w:i/>
                <w:iCs/>
              </w:rPr>
              <w:t>Капитальный ремонт и разработка ПСД</w:t>
            </w:r>
          </w:p>
        </w:tc>
        <w:tc>
          <w:tcPr>
            <w:tcW w:w="1581" w:type="dxa"/>
            <w:tcBorders>
              <w:top w:val="nil"/>
              <w:left w:val="nil"/>
              <w:bottom w:val="single" w:sz="4" w:space="0" w:color="auto"/>
              <w:right w:val="single" w:sz="4" w:space="0" w:color="auto"/>
            </w:tcBorders>
            <w:shd w:val="clear" w:color="auto" w:fill="auto"/>
            <w:noWrap/>
            <w:vAlign w:val="center"/>
            <w:hideMark/>
          </w:tcPr>
          <w:p w14:paraId="72CE49AB" w14:textId="77777777" w:rsidR="00946DEA" w:rsidRPr="00205978" w:rsidRDefault="00946DEA" w:rsidP="00946DEA">
            <w:pPr>
              <w:jc w:val="right"/>
              <w:rPr>
                <w:i/>
                <w:iCs/>
              </w:rPr>
            </w:pPr>
            <w:r w:rsidRPr="00205978">
              <w:rPr>
                <w:i/>
                <w:iCs/>
              </w:rPr>
              <w:t>105 515,2</w:t>
            </w:r>
          </w:p>
        </w:tc>
        <w:tc>
          <w:tcPr>
            <w:tcW w:w="1560" w:type="dxa"/>
            <w:tcBorders>
              <w:top w:val="nil"/>
              <w:left w:val="nil"/>
              <w:bottom w:val="single" w:sz="4" w:space="0" w:color="auto"/>
              <w:right w:val="single" w:sz="4" w:space="0" w:color="auto"/>
            </w:tcBorders>
            <w:shd w:val="clear" w:color="auto" w:fill="auto"/>
            <w:noWrap/>
            <w:vAlign w:val="center"/>
            <w:hideMark/>
          </w:tcPr>
          <w:p w14:paraId="6EED2BC4" w14:textId="77777777" w:rsidR="00946DEA" w:rsidRPr="00205978" w:rsidRDefault="00946DEA" w:rsidP="00946DEA">
            <w:pPr>
              <w:jc w:val="right"/>
              <w:rPr>
                <w:i/>
                <w:iCs/>
              </w:rPr>
            </w:pPr>
            <w:r w:rsidRPr="00205978">
              <w:rPr>
                <w:i/>
                <w:iCs/>
              </w:rPr>
              <w:t>105 515,2</w:t>
            </w:r>
          </w:p>
        </w:tc>
        <w:tc>
          <w:tcPr>
            <w:tcW w:w="1537" w:type="dxa"/>
            <w:tcBorders>
              <w:top w:val="nil"/>
              <w:left w:val="nil"/>
              <w:bottom w:val="single" w:sz="4" w:space="0" w:color="auto"/>
              <w:right w:val="single" w:sz="4" w:space="0" w:color="auto"/>
            </w:tcBorders>
            <w:shd w:val="clear" w:color="auto" w:fill="auto"/>
            <w:noWrap/>
            <w:vAlign w:val="center"/>
            <w:hideMark/>
          </w:tcPr>
          <w:p w14:paraId="1BB4E7C8" w14:textId="77777777" w:rsidR="00946DEA" w:rsidRPr="00205978" w:rsidRDefault="00946DEA" w:rsidP="00946DEA">
            <w:pPr>
              <w:jc w:val="right"/>
              <w:rPr>
                <w:i/>
                <w:iCs/>
              </w:rPr>
            </w:pPr>
            <w:r w:rsidRPr="00205978">
              <w:rPr>
                <w:i/>
                <w:iCs/>
              </w:rPr>
              <w:t>0,0</w:t>
            </w:r>
          </w:p>
        </w:tc>
        <w:tc>
          <w:tcPr>
            <w:tcW w:w="1417" w:type="dxa"/>
            <w:tcBorders>
              <w:top w:val="nil"/>
              <w:left w:val="nil"/>
              <w:bottom w:val="single" w:sz="4" w:space="0" w:color="auto"/>
              <w:right w:val="single" w:sz="4" w:space="0" w:color="auto"/>
            </w:tcBorders>
            <w:shd w:val="clear" w:color="auto" w:fill="auto"/>
            <w:noWrap/>
            <w:vAlign w:val="center"/>
            <w:hideMark/>
          </w:tcPr>
          <w:p w14:paraId="062C9497" w14:textId="77777777" w:rsidR="00946DEA" w:rsidRPr="00205978" w:rsidRDefault="00946DEA" w:rsidP="00946DEA">
            <w:pPr>
              <w:jc w:val="right"/>
              <w:rPr>
                <w:i/>
                <w:iCs/>
              </w:rPr>
            </w:pPr>
            <w:r w:rsidRPr="00205978">
              <w:rPr>
                <w:i/>
                <w:iCs/>
              </w:rPr>
              <w:t>100,0</w:t>
            </w:r>
          </w:p>
        </w:tc>
      </w:tr>
      <w:tr w:rsidR="00205978" w:rsidRPr="00205978" w14:paraId="2FC7F12E" w14:textId="77777777" w:rsidTr="00946DEA">
        <w:trPr>
          <w:trHeight w:val="24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616F4049" w14:textId="77777777" w:rsidR="00946DEA" w:rsidRPr="00205978" w:rsidRDefault="00946DEA" w:rsidP="00946DEA">
            <w:pPr>
              <w:rPr>
                <w:i/>
                <w:iCs/>
              </w:rPr>
            </w:pPr>
            <w:r w:rsidRPr="00205978">
              <w:rPr>
                <w:i/>
                <w:iCs/>
              </w:rPr>
              <w:t>Комплектование книжных фондов библиотек, создание модельных муниципальных библиотек</w:t>
            </w:r>
          </w:p>
        </w:tc>
        <w:tc>
          <w:tcPr>
            <w:tcW w:w="1581" w:type="dxa"/>
            <w:tcBorders>
              <w:top w:val="nil"/>
              <w:left w:val="nil"/>
              <w:bottom w:val="single" w:sz="4" w:space="0" w:color="auto"/>
              <w:right w:val="single" w:sz="4" w:space="0" w:color="auto"/>
            </w:tcBorders>
            <w:shd w:val="clear" w:color="auto" w:fill="auto"/>
            <w:noWrap/>
            <w:vAlign w:val="center"/>
            <w:hideMark/>
          </w:tcPr>
          <w:p w14:paraId="04021873" w14:textId="77777777" w:rsidR="00946DEA" w:rsidRPr="00205978" w:rsidRDefault="00946DEA" w:rsidP="00946DEA">
            <w:pPr>
              <w:jc w:val="right"/>
              <w:rPr>
                <w:i/>
                <w:iCs/>
              </w:rPr>
            </w:pPr>
            <w:r w:rsidRPr="00205978">
              <w:rPr>
                <w:i/>
                <w:iCs/>
              </w:rPr>
              <w:t>22 689,1</w:t>
            </w:r>
          </w:p>
        </w:tc>
        <w:tc>
          <w:tcPr>
            <w:tcW w:w="1560" w:type="dxa"/>
            <w:tcBorders>
              <w:top w:val="nil"/>
              <w:left w:val="nil"/>
              <w:bottom w:val="single" w:sz="4" w:space="0" w:color="auto"/>
              <w:right w:val="single" w:sz="4" w:space="0" w:color="auto"/>
            </w:tcBorders>
            <w:shd w:val="clear" w:color="auto" w:fill="auto"/>
            <w:noWrap/>
            <w:vAlign w:val="center"/>
            <w:hideMark/>
          </w:tcPr>
          <w:p w14:paraId="5F70A4C7" w14:textId="77777777" w:rsidR="00946DEA" w:rsidRPr="00205978" w:rsidRDefault="00946DEA" w:rsidP="00946DEA">
            <w:pPr>
              <w:jc w:val="right"/>
              <w:rPr>
                <w:i/>
                <w:iCs/>
              </w:rPr>
            </w:pPr>
            <w:r w:rsidRPr="00205978">
              <w:rPr>
                <w:i/>
                <w:iCs/>
              </w:rPr>
              <w:t>22 689,0</w:t>
            </w:r>
          </w:p>
        </w:tc>
        <w:tc>
          <w:tcPr>
            <w:tcW w:w="1537" w:type="dxa"/>
            <w:tcBorders>
              <w:top w:val="nil"/>
              <w:left w:val="nil"/>
              <w:bottom w:val="single" w:sz="4" w:space="0" w:color="auto"/>
              <w:right w:val="single" w:sz="4" w:space="0" w:color="auto"/>
            </w:tcBorders>
            <w:shd w:val="clear" w:color="auto" w:fill="auto"/>
            <w:noWrap/>
            <w:vAlign w:val="center"/>
            <w:hideMark/>
          </w:tcPr>
          <w:p w14:paraId="7F6E5E8D" w14:textId="77777777" w:rsidR="00946DEA" w:rsidRPr="00205978" w:rsidRDefault="00946DEA" w:rsidP="00946DEA">
            <w:pPr>
              <w:jc w:val="right"/>
              <w:rPr>
                <w:i/>
                <w:iCs/>
              </w:rPr>
            </w:pPr>
            <w:r w:rsidRPr="00205978">
              <w:rPr>
                <w:i/>
                <w:iCs/>
              </w:rPr>
              <w:t>-0,1</w:t>
            </w:r>
          </w:p>
        </w:tc>
        <w:tc>
          <w:tcPr>
            <w:tcW w:w="1417" w:type="dxa"/>
            <w:tcBorders>
              <w:top w:val="nil"/>
              <w:left w:val="nil"/>
              <w:bottom w:val="single" w:sz="4" w:space="0" w:color="auto"/>
              <w:right w:val="single" w:sz="4" w:space="0" w:color="auto"/>
            </w:tcBorders>
            <w:shd w:val="clear" w:color="auto" w:fill="auto"/>
            <w:noWrap/>
            <w:vAlign w:val="center"/>
            <w:hideMark/>
          </w:tcPr>
          <w:p w14:paraId="482E3584" w14:textId="77777777" w:rsidR="00946DEA" w:rsidRPr="00205978" w:rsidRDefault="00946DEA" w:rsidP="00946DEA">
            <w:pPr>
              <w:jc w:val="right"/>
              <w:rPr>
                <w:i/>
                <w:iCs/>
              </w:rPr>
            </w:pPr>
            <w:r w:rsidRPr="00205978">
              <w:rPr>
                <w:i/>
                <w:iCs/>
              </w:rPr>
              <w:t>100,0</w:t>
            </w:r>
          </w:p>
        </w:tc>
      </w:tr>
      <w:tr w:rsidR="00205978" w:rsidRPr="00205978" w14:paraId="25A43BBA" w14:textId="77777777" w:rsidTr="00946DEA">
        <w:trPr>
          <w:trHeight w:val="709"/>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247C3E97" w14:textId="77777777" w:rsidR="00946DEA" w:rsidRPr="00205978" w:rsidRDefault="00946DEA" w:rsidP="00946DEA">
            <w:pPr>
              <w:rPr>
                <w:i/>
                <w:iCs/>
              </w:rPr>
            </w:pPr>
            <w:r w:rsidRPr="00205978">
              <w:rPr>
                <w:i/>
                <w:iCs/>
              </w:rPr>
              <w:t>Поддержка творческой деятельности и техническое оснащение детских и кукольных театров, проведение гастролей</w:t>
            </w:r>
          </w:p>
        </w:tc>
        <w:tc>
          <w:tcPr>
            <w:tcW w:w="1581" w:type="dxa"/>
            <w:tcBorders>
              <w:top w:val="nil"/>
              <w:left w:val="nil"/>
              <w:bottom w:val="single" w:sz="4" w:space="0" w:color="auto"/>
              <w:right w:val="single" w:sz="4" w:space="0" w:color="auto"/>
            </w:tcBorders>
            <w:shd w:val="clear" w:color="auto" w:fill="auto"/>
            <w:noWrap/>
            <w:vAlign w:val="center"/>
            <w:hideMark/>
          </w:tcPr>
          <w:p w14:paraId="4D79E844" w14:textId="77777777" w:rsidR="00946DEA" w:rsidRPr="00205978" w:rsidRDefault="00946DEA" w:rsidP="00946DEA">
            <w:pPr>
              <w:jc w:val="right"/>
              <w:rPr>
                <w:i/>
                <w:iCs/>
              </w:rPr>
            </w:pPr>
            <w:r w:rsidRPr="00205978">
              <w:rPr>
                <w:i/>
                <w:iCs/>
              </w:rPr>
              <w:t>8 811,5</w:t>
            </w:r>
          </w:p>
        </w:tc>
        <w:tc>
          <w:tcPr>
            <w:tcW w:w="1560" w:type="dxa"/>
            <w:tcBorders>
              <w:top w:val="nil"/>
              <w:left w:val="nil"/>
              <w:bottom w:val="single" w:sz="4" w:space="0" w:color="auto"/>
              <w:right w:val="single" w:sz="4" w:space="0" w:color="auto"/>
            </w:tcBorders>
            <w:shd w:val="clear" w:color="auto" w:fill="auto"/>
            <w:noWrap/>
            <w:vAlign w:val="center"/>
            <w:hideMark/>
          </w:tcPr>
          <w:p w14:paraId="58D0687F" w14:textId="77777777" w:rsidR="00946DEA" w:rsidRPr="00205978" w:rsidRDefault="00946DEA" w:rsidP="00946DEA">
            <w:pPr>
              <w:jc w:val="right"/>
              <w:rPr>
                <w:i/>
                <w:iCs/>
              </w:rPr>
            </w:pPr>
            <w:r w:rsidRPr="00205978">
              <w:rPr>
                <w:i/>
                <w:iCs/>
              </w:rPr>
              <w:t>8 811,3</w:t>
            </w:r>
          </w:p>
        </w:tc>
        <w:tc>
          <w:tcPr>
            <w:tcW w:w="1537" w:type="dxa"/>
            <w:tcBorders>
              <w:top w:val="nil"/>
              <w:left w:val="nil"/>
              <w:bottom w:val="single" w:sz="4" w:space="0" w:color="auto"/>
              <w:right w:val="single" w:sz="4" w:space="0" w:color="auto"/>
            </w:tcBorders>
            <w:shd w:val="clear" w:color="auto" w:fill="auto"/>
            <w:noWrap/>
            <w:vAlign w:val="center"/>
            <w:hideMark/>
          </w:tcPr>
          <w:p w14:paraId="4E45AA46" w14:textId="77777777" w:rsidR="00946DEA" w:rsidRPr="00205978" w:rsidRDefault="00946DEA" w:rsidP="00946DEA">
            <w:pPr>
              <w:jc w:val="right"/>
              <w:rPr>
                <w:i/>
                <w:iCs/>
              </w:rPr>
            </w:pPr>
            <w:r w:rsidRPr="00205978">
              <w:rPr>
                <w:i/>
                <w:iCs/>
              </w:rPr>
              <w:t>-0,2</w:t>
            </w:r>
          </w:p>
        </w:tc>
        <w:tc>
          <w:tcPr>
            <w:tcW w:w="1417" w:type="dxa"/>
            <w:tcBorders>
              <w:top w:val="nil"/>
              <w:left w:val="nil"/>
              <w:bottom w:val="single" w:sz="4" w:space="0" w:color="auto"/>
              <w:right w:val="single" w:sz="4" w:space="0" w:color="auto"/>
            </w:tcBorders>
            <w:shd w:val="clear" w:color="auto" w:fill="auto"/>
            <w:noWrap/>
            <w:vAlign w:val="center"/>
            <w:hideMark/>
          </w:tcPr>
          <w:p w14:paraId="61A22CF9" w14:textId="77777777" w:rsidR="00946DEA" w:rsidRPr="00205978" w:rsidRDefault="00946DEA" w:rsidP="00946DEA">
            <w:pPr>
              <w:jc w:val="right"/>
              <w:rPr>
                <w:i/>
                <w:iCs/>
              </w:rPr>
            </w:pPr>
            <w:r w:rsidRPr="00205978">
              <w:rPr>
                <w:i/>
                <w:iCs/>
              </w:rPr>
              <w:t>100,0</w:t>
            </w:r>
          </w:p>
        </w:tc>
      </w:tr>
      <w:tr w:rsidR="00205978" w:rsidRPr="00205978" w14:paraId="2EA331D8" w14:textId="77777777" w:rsidTr="00946DEA">
        <w:trPr>
          <w:trHeight w:val="50"/>
        </w:trPr>
        <w:tc>
          <w:tcPr>
            <w:tcW w:w="4122" w:type="dxa"/>
            <w:tcBorders>
              <w:top w:val="nil"/>
              <w:left w:val="single" w:sz="4" w:space="0" w:color="auto"/>
              <w:bottom w:val="single" w:sz="4" w:space="0" w:color="auto"/>
              <w:right w:val="single" w:sz="4" w:space="0" w:color="auto"/>
            </w:tcBorders>
            <w:shd w:val="clear" w:color="auto" w:fill="auto"/>
            <w:vAlign w:val="center"/>
            <w:hideMark/>
          </w:tcPr>
          <w:p w14:paraId="28941E4C" w14:textId="77777777" w:rsidR="00946DEA" w:rsidRPr="00205978" w:rsidRDefault="00946DEA" w:rsidP="00946DEA">
            <w:pPr>
              <w:rPr>
                <w:i/>
                <w:iCs/>
              </w:rPr>
            </w:pPr>
            <w:r w:rsidRPr="00205978">
              <w:rPr>
                <w:i/>
                <w:iCs/>
              </w:rPr>
              <w:t xml:space="preserve">Текущие иные цели (текущий ремонт, валка и обрезка деревьев, монтаж систем видеонаблюдения </w:t>
            </w:r>
            <w:r w:rsidRPr="00205978">
              <w:rPr>
                <w:i/>
                <w:iCs/>
              </w:rPr>
              <w:br/>
              <w:t>и оповещения и т.п.)</w:t>
            </w:r>
          </w:p>
        </w:tc>
        <w:tc>
          <w:tcPr>
            <w:tcW w:w="1581" w:type="dxa"/>
            <w:tcBorders>
              <w:top w:val="nil"/>
              <w:left w:val="nil"/>
              <w:bottom w:val="single" w:sz="4" w:space="0" w:color="auto"/>
              <w:right w:val="single" w:sz="4" w:space="0" w:color="auto"/>
            </w:tcBorders>
            <w:shd w:val="clear" w:color="auto" w:fill="auto"/>
            <w:noWrap/>
            <w:vAlign w:val="center"/>
            <w:hideMark/>
          </w:tcPr>
          <w:p w14:paraId="555B0746" w14:textId="77777777" w:rsidR="00946DEA" w:rsidRPr="00205978" w:rsidRDefault="00946DEA" w:rsidP="00946DEA">
            <w:pPr>
              <w:jc w:val="right"/>
              <w:rPr>
                <w:i/>
                <w:iCs/>
              </w:rPr>
            </w:pPr>
            <w:r w:rsidRPr="00205978">
              <w:rPr>
                <w:i/>
                <w:iCs/>
              </w:rPr>
              <w:t>48 418,2</w:t>
            </w:r>
          </w:p>
        </w:tc>
        <w:tc>
          <w:tcPr>
            <w:tcW w:w="1560" w:type="dxa"/>
            <w:tcBorders>
              <w:top w:val="nil"/>
              <w:left w:val="nil"/>
              <w:bottom w:val="single" w:sz="4" w:space="0" w:color="auto"/>
              <w:right w:val="single" w:sz="4" w:space="0" w:color="auto"/>
            </w:tcBorders>
            <w:shd w:val="clear" w:color="auto" w:fill="auto"/>
            <w:noWrap/>
            <w:vAlign w:val="center"/>
            <w:hideMark/>
          </w:tcPr>
          <w:p w14:paraId="2032F514" w14:textId="77777777" w:rsidR="00946DEA" w:rsidRPr="00205978" w:rsidRDefault="00946DEA" w:rsidP="00946DEA">
            <w:pPr>
              <w:jc w:val="right"/>
              <w:rPr>
                <w:i/>
                <w:iCs/>
              </w:rPr>
            </w:pPr>
            <w:r w:rsidRPr="00205978">
              <w:rPr>
                <w:i/>
                <w:iCs/>
              </w:rPr>
              <w:t>48 372,3</w:t>
            </w:r>
          </w:p>
        </w:tc>
        <w:tc>
          <w:tcPr>
            <w:tcW w:w="1537" w:type="dxa"/>
            <w:tcBorders>
              <w:top w:val="nil"/>
              <w:left w:val="nil"/>
              <w:bottom w:val="single" w:sz="4" w:space="0" w:color="auto"/>
              <w:right w:val="single" w:sz="4" w:space="0" w:color="auto"/>
            </w:tcBorders>
            <w:shd w:val="clear" w:color="auto" w:fill="auto"/>
            <w:noWrap/>
            <w:vAlign w:val="center"/>
            <w:hideMark/>
          </w:tcPr>
          <w:p w14:paraId="5DF0C247" w14:textId="77777777" w:rsidR="00946DEA" w:rsidRPr="00205978" w:rsidRDefault="00946DEA" w:rsidP="00946DEA">
            <w:pPr>
              <w:jc w:val="right"/>
              <w:rPr>
                <w:i/>
                <w:iCs/>
              </w:rPr>
            </w:pPr>
            <w:r w:rsidRPr="00205978">
              <w:rPr>
                <w:i/>
                <w:iCs/>
              </w:rPr>
              <w:t>-45,9</w:t>
            </w:r>
          </w:p>
        </w:tc>
        <w:tc>
          <w:tcPr>
            <w:tcW w:w="1417" w:type="dxa"/>
            <w:tcBorders>
              <w:top w:val="nil"/>
              <w:left w:val="nil"/>
              <w:bottom w:val="single" w:sz="4" w:space="0" w:color="auto"/>
              <w:right w:val="single" w:sz="4" w:space="0" w:color="auto"/>
            </w:tcBorders>
            <w:shd w:val="clear" w:color="auto" w:fill="auto"/>
            <w:noWrap/>
            <w:vAlign w:val="center"/>
            <w:hideMark/>
          </w:tcPr>
          <w:p w14:paraId="7859F89A" w14:textId="77777777" w:rsidR="00946DEA" w:rsidRPr="00205978" w:rsidRDefault="00946DEA" w:rsidP="00946DEA">
            <w:pPr>
              <w:jc w:val="right"/>
              <w:rPr>
                <w:i/>
                <w:iCs/>
              </w:rPr>
            </w:pPr>
            <w:r w:rsidRPr="00205978">
              <w:rPr>
                <w:i/>
                <w:iCs/>
              </w:rPr>
              <w:t>99,9</w:t>
            </w:r>
          </w:p>
        </w:tc>
      </w:tr>
      <w:tr w:rsidR="00205978" w:rsidRPr="00205978" w14:paraId="57EE86AD" w14:textId="77777777" w:rsidTr="00946DEA">
        <w:trPr>
          <w:trHeight w:val="275"/>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BBF5B9" w14:textId="77777777" w:rsidR="00946DEA" w:rsidRPr="00205978" w:rsidRDefault="00946DEA" w:rsidP="00946DEA">
            <w:r w:rsidRPr="00205978">
              <w:t>Расходы казенных учреждений</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E9445" w14:textId="77777777" w:rsidR="00946DEA" w:rsidRPr="00205978" w:rsidRDefault="00946DEA" w:rsidP="00946DEA">
            <w:pPr>
              <w:jc w:val="right"/>
            </w:pPr>
            <w:r w:rsidRPr="00205978">
              <w:t>8 733,7</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1B01A5" w14:textId="77777777" w:rsidR="00946DEA" w:rsidRPr="00205978" w:rsidRDefault="00946DEA" w:rsidP="00946DEA">
            <w:pPr>
              <w:jc w:val="right"/>
            </w:pPr>
            <w:r w:rsidRPr="00205978">
              <w:t>8 725,4</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1AE3F7" w14:textId="77777777" w:rsidR="00946DEA" w:rsidRPr="00205978" w:rsidRDefault="00946DEA" w:rsidP="00946DEA">
            <w:pPr>
              <w:jc w:val="right"/>
            </w:pPr>
            <w:r w:rsidRPr="00205978">
              <w:t>-8,3</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87072" w14:textId="77777777" w:rsidR="00946DEA" w:rsidRPr="00205978" w:rsidRDefault="00946DEA" w:rsidP="00946DEA">
            <w:pPr>
              <w:jc w:val="right"/>
            </w:pPr>
            <w:r w:rsidRPr="00205978">
              <w:t>99,9</w:t>
            </w:r>
          </w:p>
        </w:tc>
      </w:tr>
      <w:tr w:rsidR="00205978" w:rsidRPr="00205978" w14:paraId="7D008321" w14:textId="77777777" w:rsidTr="00946DEA">
        <w:trPr>
          <w:trHeight w:val="300"/>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B17CB3" w14:textId="77777777" w:rsidR="00946DEA" w:rsidRPr="00205978" w:rsidRDefault="00946DEA" w:rsidP="00946DEA">
            <w:r w:rsidRPr="00205978">
              <w:t>Содержание аппарата управления</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09E7C5" w14:textId="77777777" w:rsidR="00946DEA" w:rsidRPr="00205978" w:rsidRDefault="00946DEA" w:rsidP="00946DEA">
            <w:pPr>
              <w:jc w:val="right"/>
            </w:pPr>
            <w:r w:rsidRPr="00205978">
              <w:t>44 652,1</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0D5D71" w14:textId="77777777" w:rsidR="00946DEA" w:rsidRPr="00205978" w:rsidRDefault="00946DEA" w:rsidP="00946DEA">
            <w:pPr>
              <w:jc w:val="right"/>
            </w:pPr>
            <w:r w:rsidRPr="00205978">
              <w:t>44 601,1</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6689C" w14:textId="77777777" w:rsidR="00946DEA" w:rsidRPr="00205978" w:rsidRDefault="00946DEA" w:rsidP="00946DEA">
            <w:pPr>
              <w:jc w:val="right"/>
            </w:pPr>
            <w:r w:rsidRPr="00205978">
              <w:t>-51,0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7D0C2" w14:textId="77777777" w:rsidR="00946DEA" w:rsidRPr="00205978" w:rsidRDefault="00946DEA" w:rsidP="00946DEA">
            <w:pPr>
              <w:jc w:val="right"/>
            </w:pPr>
            <w:r w:rsidRPr="00205978">
              <w:t>99,9</w:t>
            </w:r>
          </w:p>
        </w:tc>
      </w:tr>
      <w:tr w:rsidR="00205978" w:rsidRPr="00205978" w14:paraId="3FC68757" w14:textId="77777777" w:rsidTr="00946DEA">
        <w:trPr>
          <w:trHeight w:val="349"/>
        </w:trPr>
        <w:tc>
          <w:tcPr>
            <w:tcW w:w="41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B3957B" w14:textId="77777777" w:rsidR="00946DEA" w:rsidRPr="00205978" w:rsidRDefault="00946DEA" w:rsidP="00946DEA">
            <w:r w:rsidRPr="00205978">
              <w:t xml:space="preserve">Определение достоверности сметной стоимости корректировки проектной документации по объекту «Благоустройство общественного пространства территории </w:t>
            </w:r>
            <w:r w:rsidRPr="00205978">
              <w:br/>
              <w:t xml:space="preserve">МБУ </w:t>
            </w:r>
            <w:proofErr w:type="spellStart"/>
            <w:r w:rsidRPr="00205978">
              <w:t>ПКиО</w:t>
            </w:r>
            <w:proofErr w:type="spellEnd"/>
            <w:r w:rsidRPr="00205978">
              <w:t xml:space="preserve"> Дружба, расположенного </w:t>
            </w:r>
            <w:r w:rsidRPr="00205978">
              <w:br/>
            </w:r>
            <w:r w:rsidRPr="00205978">
              <w:lastRenderedPageBreak/>
              <w:t xml:space="preserve">по адресу: г. Ростов-на-Дону, </w:t>
            </w:r>
            <w:r w:rsidRPr="00205978">
              <w:br/>
              <w:t xml:space="preserve">ул. Капустина 1/1а» </w:t>
            </w:r>
          </w:p>
        </w:tc>
        <w:tc>
          <w:tcPr>
            <w:tcW w:w="15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7A5956" w14:textId="77777777" w:rsidR="00946DEA" w:rsidRPr="00205978" w:rsidRDefault="00946DEA" w:rsidP="00946DEA">
            <w:pPr>
              <w:jc w:val="right"/>
            </w:pPr>
            <w:r w:rsidRPr="00205978">
              <w:lastRenderedPageBreak/>
              <w:t>70,0</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C22748" w14:textId="77777777" w:rsidR="00946DEA" w:rsidRPr="00205978" w:rsidRDefault="00946DEA" w:rsidP="00946DEA">
            <w:pPr>
              <w:jc w:val="right"/>
            </w:pPr>
            <w:r w:rsidRPr="00205978">
              <w:t>70,0</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9FCB3" w14:textId="77777777" w:rsidR="00946DEA" w:rsidRPr="00205978" w:rsidRDefault="00946DEA" w:rsidP="00946DEA">
            <w:pPr>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104F7E" w14:textId="77777777" w:rsidR="00946DEA" w:rsidRPr="00205978" w:rsidRDefault="00946DEA" w:rsidP="00946DEA">
            <w:pPr>
              <w:jc w:val="right"/>
            </w:pPr>
            <w:r w:rsidRPr="00205978">
              <w:t>100,0</w:t>
            </w:r>
          </w:p>
        </w:tc>
      </w:tr>
      <w:tr w:rsidR="00946DEA" w:rsidRPr="00205978" w14:paraId="5C64188C" w14:textId="77777777" w:rsidTr="00946DEA">
        <w:trPr>
          <w:trHeight w:val="414"/>
        </w:trPr>
        <w:tc>
          <w:tcPr>
            <w:tcW w:w="41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2E408" w14:textId="77777777" w:rsidR="00946DEA" w:rsidRPr="00205978" w:rsidRDefault="00946DEA" w:rsidP="00946DEA">
            <w:pPr>
              <w:rPr>
                <w:b/>
                <w:bCs/>
              </w:rPr>
            </w:pPr>
            <w:r w:rsidRPr="00205978">
              <w:rPr>
                <w:b/>
                <w:bCs/>
              </w:rPr>
              <w:t>Всего по разделу</w:t>
            </w:r>
          </w:p>
        </w:tc>
        <w:tc>
          <w:tcPr>
            <w:tcW w:w="15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32CF10" w14:textId="77777777" w:rsidR="00946DEA" w:rsidRPr="00205978" w:rsidRDefault="00946DEA" w:rsidP="00946DEA">
            <w:pPr>
              <w:jc w:val="right"/>
              <w:rPr>
                <w:b/>
                <w:bCs/>
              </w:rPr>
            </w:pPr>
            <w:r w:rsidRPr="00205978">
              <w:rPr>
                <w:b/>
                <w:bCs/>
              </w:rPr>
              <w:t>1 593 306,5</w:t>
            </w:r>
          </w:p>
        </w:tc>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E6F94" w14:textId="77777777" w:rsidR="00946DEA" w:rsidRPr="00205978" w:rsidRDefault="00946DEA" w:rsidP="00946DEA">
            <w:pPr>
              <w:jc w:val="right"/>
              <w:rPr>
                <w:b/>
                <w:bCs/>
              </w:rPr>
            </w:pPr>
            <w:r w:rsidRPr="00205978">
              <w:rPr>
                <w:b/>
                <w:bCs/>
              </w:rPr>
              <w:t>1 593 066,1</w:t>
            </w:r>
          </w:p>
        </w:tc>
        <w:tc>
          <w:tcPr>
            <w:tcW w:w="15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4B67A4" w14:textId="77777777" w:rsidR="00946DEA" w:rsidRPr="00205978" w:rsidRDefault="00946DEA" w:rsidP="00946DEA">
            <w:pPr>
              <w:jc w:val="right"/>
              <w:rPr>
                <w:b/>
                <w:bCs/>
              </w:rPr>
            </w:pPr>
            <w:r w:rsidRPr="00205978">
              <w:rPr>
                <w:b/>
                <w:bCs/>
              </w:rPr>
              <w:t>-240,4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3E77B" w14:textId="77777777" w:rsidR="00946DEA" w:rsidRPr="00205978" w:rsidRDefault="00946DEA" w:rsidP="00946DEA">
            <w:pPr>
              <w:jc w:val="right"/>
              <w:rPr>
                <w:b/>
                <w:bCs/>
              </w:rPr>
            </w:pPr>
            <w:r w:rsidRPr="00205978">
              <w:rPr>
                <w:b/>
                <w:bCs/>
              </w:rPr>
              <w:t>100,0</w:t>
            </w:r>
          </w:p>
        </w:tc>
      </w:tr>
    </w:tbl>
    <w:p w14:paraId="070E9BEA" w14:textId="77777777" w:rsidR="00946DEA" w:rsidRPr="00205978" w:rsidRDefault="00946DEA" w:rsidP="00946DEA">
      <w:pPr>
        <w:autoSpaceDE w:val="0"/>
        <w:autoSpaceDN w:val="0"/>
        <w:adjustRightInd w:val="0"/>
        <w:ind w:firstLine="708"/>
        <w:jc w:val="both"/>
        <w:rPr>
          <w:sz w:val="22"/>
          <w:szCs w:val="20"/>
        </w:rPr>
      </w:pPr>
    </w:p>
    <w:p w14:paraId="568011E9" w14:textId="77777777" w:rsidR="00946DEA" w:rsidRPr="00205978" w:rsidRDefault="00946DEA" w:rsidP="00946DEA">
      <w:pPr>
        <w:autoSpaceDE w:val="0"/>
        <w:autoSpaceDN w:val="0"/>
        <w:adjustRightInd w:val="0"/>
        <w:ind w:firstLine="708"/>
        <w:jc w:val="both"/>
        <w:rPr>
          <w:sz w:val="28"/>
        </w:rPr>
      </w:pPr>
      <w:r w:rsidRPr="00205978">
        <w:rPr>
          <w:sz w:val="28"/>
        </w:rPr>
        <w:t>Расходы по разделу направлены на материально-техническое обеспечение деятельности муниципальных учреждений культуры:</w:t>
      </w:r>
    </w:p>
    <w:p w14:paraId="0A3BF070" w14:textId="77777777" w:rsidR="00946DEA" w:rsidRPr="00205978" w:rsidRDefault="00946DEA" w:rsidP="00946DEA">
      <w:pPr>
        <w:autoSpaceDE w:val="0"/>
        <w:autoSpaceDN w:val="0"/>
        <w:adjustRightInd w:val="0"/>
        <w:ind w:firstLine="708"/>
        <w:jc w:val="both"/>
        <w:rPr>
          <w:sz w:val="28"/>
          <w:szCs w:val="28"/>
        </w:rPr>
      </w:pPr>
      <w:r w:rsidRPr="00205978">
        <w:rPr>
          <w:sz w:val="28"/>
        </w:rPr>
        <w:t xml:space="preserve">- капитальный ремонт зданий Ростовского-на-Дону зоопарка для содержания млекопитающих (львов и горилл) </w:t>
      </w:r>
      <w:r w:rsidRPr="00205978">
        <w:rPr>
          <w:sz w:val="28"/>
          <w:szCs w:val="28"/>
        </w:rPr>
        <w:t>– 102,6 млн руб.;</w:t>
      </w:r>
    </w:p>
    <w:p w14:paraId="3883B588" w14:textId="77777777" w:rsidR="00946DEA" w:rsidRPr="00205978" w:rsidRDefault="00946DEA" w:rsidP="00946DEA">
      <w:pPr>
        <w:ind w:firstLine="709"/>
        <w:jc w:val="both"/>
        <w:rPr>
          <w:sz w:val="28"/>
          <w:szCs w:val="28"/>
        </w:rPr>
      </w:pPr>
      <w:r w:rsidRPr="00205978">
        <w:rPr>
          <w:sz w:val="28"/>
          <w:szCs w:val="28"/>
        </w:rPr>
        <w:t>- </w:t>
      </w:r>
      <w:r w:rsidRPr="00205978">
        <w:rPr>
          <w:rFonts w:eastAsia="Calibri"/>
          <w:sz w:val="28"/>
          <w:szCs w:val="28"/>
          <w:lang w:eastAsia="en-US"/>
        </w:rPr>
        <w:t xml:space="preserve">реализацию 7 инициативных проектов – </w:t>
      </w:r>
      <w:r w:rsidRPr="00205978">
        <w:rPr>
          <w:sz w:val="28"/>
          <w:szCs w:val="28"/>
        </w:rPr>
        <w:t>17,1 млн руб.;</w:t>
      </w:r>
    </w:p>
    <w:p w14:paraId="2FD7E8C4" w14:textId="77777777" w:rsidR="00946DEA" w:rsidRPr="00205978" w:rsidRDefault="00946DEA" w:rsidP="00946DEA">
      <w:pPr>
        <w:ind w:firstLine="709"/>
        <w:jc w:val="both"/>
        <w:rPr>
          <w:sz w:val="28"/>
          <w:szCs w:val="28"/>
        </w:rPr>
      </w:pPr>
      <w:r w:rsidRPr="00205978">
        <w:rPr>
          <w:sz w:val="28"/>
          <w:szCs w:val="28"/>
        </w:rPr>
        <w:t xml:space="preserve">- комплектование книжных фондов муниципальных библиотек – </w:t>
      </w:r>
      <w:r w:rsidRPr="00205978">
        <w:rPr>
          <w:sz w:val="28"/>
          <w:szCs w:val="28"/>
        </w:rPr>
        <w:br/>
        <w:t>14,6 млн руб.;</w:t>
      </w:r>
    </w:p>
    <w:p w14:paraId="09097030" w14:textId="77777777" w:rsidR="00946DEA" w:rsidRPr="00205978" w:rsidRDefault="00946DEA" w:rsidP="00946DEA">
      <w:pPr>
        <w:autoSpaceDE w:val="0"/>
        <w:autoSpaceDN w:val="0"/>
        <w:adjustRightInd w:val="0"/>
        <w:ind w:firstLine="708"/>
        <w:jc w:val="both"/>
        <w:rPr>
          <w:sz w:val="28"/>
        </w:rPr>
      </w:pPr>
      <w:r w:rsidRPr="00205978">
        <w:rPr>
          <w:sz w:val="28"/>
          <w:szCs w:val="28"/>
        </w:rPr>
        <w:t>- </w:t>
      </w:r>
      <w:r w:rsidRPr="00205978">
        <w:rPr>
          <w:sz w:val="28"/>
        </w:rPr>
        <w:t>создание модельной библиотеки на базе библиотеки имени А.М. </w:t>
      </w:r>
      <w:proofErr w:type="spellStart"/>
      <w:r w:rsidRPr="00205978">
        <w:rPr>
          <w:sz w:val="28"/>
        </w:rPr>
        <w:t>Листопадова</w:t>
      </w:r>
      <w:proofErr w:type="spellEnd"/>
      <w:r w:rsidRPr="00205978">
        <w:rPr>
          <w:sz w:val="28"/>
        </w:rPr>
        <w:t xml:space="preserve"> (филиал № 5 МБУК Ростовская-на-Дону городская ЦБС) </w:t>
      </w:r>
      <w:r w:rsidRPr="00205978">
        <w:rPr>
          <w:sz w:val="28"/>
        </w:rPr>
        <w:br/>
      </w:r>
      <w:r w:rsidRPr="00205978">
        <w:rPr>
          <w:sz w:val="28"/>
          <w:szCs w:val="28"/>
        </w:rPr>
        <w:t>– 8,1 млн руб.</w:t>
      </w:r>
      <w:r w:rsidRPr="00205978">
        <w:rPr>
          <w:sz w:val="28"/>
        </w:rPr>
        <w:t>;</w:t>
      </w:r>
    </w:p>
    <w:p w14:paraId="4A2191C4" w14:textId="77777777" w:rsidR="00946DEA" w:rsidRPr="00205978" w:rsidRDefault="00946DEA" w:rsidP="00946DEA">
      <w:pPr>
        <w:autoSpaceDE w:val="0"/>
        <w:autoSpaceDN w:val="0"/>
        <w:adjustRightInd w:val="0"/>
        <w:ind w:firstLine="708"/>
        <w:jc w:val="both"/>
        <w:rPr>
          <w:sz w:val="28"/>
        </w:rPr>
      </w:pPr>
      <w:r w:rsidRPr="00205978">
        <w:rPr>
          <w:sz w:val="28"/>
        </w:rPr>
        <w:t xml:space="preserve">- приобретение светового оборудования для Ростовского-на-Дону академического молодёжного театра </w:t>
      </w:r>
      <w:r w:rsidRPr="00205978">
        <w:rPr>
          <w:sz w:val="28"/>
          <w:szCs w:val="28"/>
        </w:rPr>
        <w:t xml:space="preserve">– </w:t>
      </w:r>
      <w:r w:rsidRPr="00205978">
        <w:rPr>
          <w:sz w:val="28"/>
        </w:rPr>
        <w:t>4,5 млн руб.</w:t>
      </w:r>
    </w:p>
    <w:p w14:paraId="04E1EC1E" w14:textId="77777777" w:rsidR="00946DEA" w:rsidRPr="00205978" w:rsidRDefault="00946DEA" w:rsidP="00946DEA">
      <w:pPr>
        <w:ind w:firstLine="709"/>
        <w:jc w:val="both"/>
        <w:rPr>
          <w:sz w:val="18"/>
          <w:szCs w:val="18"/>
        </w:rPr>
      </w:pPr>
    </w:p>
    <w:p w14:paraId="6A2BDB31" w14:textId="77777777" w:rsidR="00946DEA" w:rsidRPr="00205978" w:rsidRDefault="00946DEA" w:rsidP="00946DEA">
      <w:pPr>
        <w:ind w:firstLine="709"/>
        <w:jc w:val="both"/>
        <w:rPr>
          <w:sz w:val="28"/>
          <w:szCs w:val="28"/>
        </w:rPr>
      </w:pPr>
      <w:r w:rsidRPr="00205978">
        <w:rPr>
          <w:sz w:val="28"/>
          <w:szCs w:val="28"/>
        </w:rPr>
        <w:t xml:space="preserve">Расходы по разделу </w:t>
      </w:r>
      <w:r w:rsidRPr="00205978">
        <w:rPr>
          <w:b/>
          <w:sz w:val="28"/>
          <w:szCs w:val="28"/>
        </w:rPr>
        <w:t>«Здравоохранение»</w:t>
      </w:r>
      <w:r w:rsidRPr="00205978">
        <w:rPr>
          <w:sz w:val="28"/>
          <w:szCs w:val="28"/>
        </w:rPr>
        <w:t xml:space="preserve"> составили 153,0 млн руб. или 67,7 % </w:t>
      </w:r>
      <w:r w:rsidRPr="00205978">
        <w:rPr>
          <w:sz w:val="28"/>
          <w:szCs w:val="28"/>
        </w:rPr>
        <w:br/>
        <w:t>к плановым показателям.</w:t>
      </w:r>
    </w:p>
    <w:p w14:paraId="2F84CBA8" w14:textId="77777777" w:rsidR="00946DEA" w:rsidRPr="00205978" w:rsidRDefault="00946DEA" w:rsidP="00946DEA">
      <w:pPr>
        <w:ind w:firstLine="709"/>
        <w:jc w:val="right"/>
        <w:rPr>
          <w:sz w:val="28"/>
          <w:szCs w:val="28"/>
        </w:rPr>
      </w:pPr>
      <w:r w:rsidRPr="00205978">
        <w:t>тыс. руб.</w:t>
      </w:r>
    </w:p>
    <w:tbl>
      <w:tblPr>
        <w:tblW w:w="10221" w:type="dxa"/>
        <w:tblInd w:w="93" w:type="dxa"/>
        <w:tblLook w:val="04A0" w:firstRow="1" w:lastRow="0" w:firstColumn="1" w:lastColumn="0" w:noHBand="0" w:noVBand="1"/>
      </w:tblPr>
      <w:tblGrid>
        <w:gridCol w:w="4835"/>
        <w:gridCol w:w="1276"/>
        <w:gridCol w:w="1417"/>
        <w:gridCol w:w="1418"/>
        <w:gridCol w:w="1275"/>
      </w:tblGrid>
      <w:tr w:rsidR="00205978" w:rsidRPr="00205978" w14:paraId="6746E28E" w14:textId="77777777" w:rsidTr="00946DEA">
        <w:trPr>
          <w:trHeight w:val="552"/>
        </w:trPr>
        <w:tc>
          <w:tcPr>
            <w:tcW w:w="483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85B23E" w14:textId="77777777" w:rsidR="00946DEA" w:rsidRPr="00205978" w:rsidRDefault="00946DEA" w:rsidP="00946DEA">
            <w:pPr>
              <w:jc w:val="center"/>
              <w:rPr>
                <w:bCs/>
              </w:rPr>
            </w:pPr>
            <w:r w:rsidRPr="00205978">
              <w:rPr>
                <w:bCs/>
              </w:rPr>
              <w:t>Наименование расходов</w:t>
            </w:r>
          </w:p>
        </w:tc>
        <w:tc>
          <w:tcPr>
            <w:tcW w:w="1276" w:type="dxa"/>
            <w:tcBorders>
              <w:top w:val="single" w:sz="4" w:space="0" w:color="auto"/>
              <w:left w:val="nil"/>
              <w:bottom w:val="single" w:sz="4" w:space="0" w:color="auto"/>
              <w:right w:val="single" w:sz="4" w:space="0" w:color="auto"/>
            </w:tcBorders>
            <w:shd w:val="clear" w:color="auto" w:fill="auto"/>
            <w:tcMar>
              <w:left w:w="28" w:type="dxa"/>
              <w:right w:w="0" w:type="dxa"/>
            </w:tcMar>
            <w:vAlign w:val="center"/>
            <w:hideMark/>
          </w:tcPr>
          <w:p w14:paraId="6813AF91" w14:textId="77777777" w:rsidR="00946DEA" w:rsidRPr="00205978" w:rsidRDefault="00946DEA" w:rsidP="00946DEA">
            <w:pPr>
              <w:jc w:val="center"/>
              <w:rPr>
                <w:bCs/>
              </w:rPr>
            </w:pPr>
            <w:r w:rsidRPr="00205978">
              <w:rPr>
                <w:bCs/>
              </w:rPr>
              <w:t>План</w:t>
            </w:r>
          </w:p>
        </w:tc>
        <w:tc>
          <w:tcPr>
            <w:tcW w:w="1417" w:type="dxa"/>
            <w:tcBorders>
              <w:top w:val="single" w:sz="4" w:space="0" w:color="auto"/>
              <w:left w:val="nil"/>
              <w:bottom w:val="single" w:sz="4" w:space="0" w:color="auto"/>
              <w:right w:val="single" w:sz="4" w:space="0" w:color="auto"/>
            </w:tcBorders>
            <w:shd w:val="clear" w:color="auto" w:fill="auto"/>
            <w:tcMar>
              <w:left w:w="28" w:type="dxa"/>
              <w:right w:w="0" w:type="dxa"/>
            </w:tcMar>
            <w:vAlign w:val="center"/>
            <w:hideMark/>
          </w:tcPr>
          <w:p w14:paraId="56432C9C" w14:textId="77777777" w:rsidR="00946DEA" w:rsidRPr="00205978" w:rsidRDefault="00946DEA" w:rsidP="00946DEA">
            <w:pPr>
              <w:jc w:val="center"/>
              <w:rPr>
                <w:bCs/>
              </w:rPr>
            </w:pPr>
            <w:r w:rsidRPr="00205978">
              <w:rPr>
                <w:bCs/>
              </w:rPr>
              <w:t xml:space="preserve">Исполнение </w:t>
            </w:r>
          </w:p>
        </w:tc>
        <w:tc>
          <w:tcPr>
            <w:tcW w:w="1418" w:type="dxa"/>
            <w:tcBorders>
              <w:top w:val="single" w:sz="4" w:space="0" w:color="auto"/>
              <w:left w:val="nil"/>
              <w:bottom w:val="single" w:sz="4" w:space="0" w:color="auto"/>
              <w:right w:val="single" w:sz="4" w:space="0" w:color="auto"/>
            </w:tcBorders>
            <w:shd w:val="clear" w:color="auto" w:fill="auto"/>
            <w:tcMar>
              <w:left w:w="28" w:type="dxa"/>
              <w:right w:w="0" w:type="dxa"/>
            </w:tcMar>
            <w:vAlign w:val="center"/>
            <w:hideMark/>
          </w:tcPr>
          <w:p w14:paraId="6A133BD4" w14:textId="77777777" w:rsidR="00946DEA" w:rsidRPr="00205978" w:rsidRDefault="00946DEA" w:rsidP="00946DEA">
            <w:pPr>
              <w:jc w:val="center"/>
              <w:rPr>
                <w:bCs/>
              </w:rPr>
            </w:pPr>
            <w:r w:rsidRPr="00205978">
              <w:rPr>
                <w:bCs/>
              </w:rPr>
              <w:t xml:space="preserve">Отклонение </w:t>
            </w:r>
          </w:p>
        </w:tc>
        <w:tc>
          <w:tcPr>
            <w:tcW w:w="1275" w:type="dxa"/>
            <w:tcBorders>
              <w:top w:val="single" w:sz="4" w:space="0" w:color="auto"/>
              <w:left w:val="nil"/>
              <w:bottom w:val="single" w:sz="4" w:space="0" w:color="auto"/>
              <w:right w:val="single" w:sz="4" w:space="0" w:color="auto"/>
            </w:tcBorders>
            <w:shd w:val="clear" w:color="auto" w:fill="auto"/>
            <w:tcMar>
              <w:left w:w="28" w:type="dxa"/>
              <w:right w:w="0" w:type="dxa"/>
            </w:tcMar>
            <w:vAlign w:val="center"/>
            <w:hideMark/>
          </w:tcPr>
          <w:p w14:paraId="7EEB2813" w14:textId="77777777" w:rsidR="00946DEA" w:rsidRPr="00205978" w:rsidRDefault="00946DEA" w:rsidP="00946DEA">
            <w:pPr>
              <w:jc w:val="center"/>
              <w:rPr>
                <w:bCs/>
              </w:rPr>
            </w:pPr>
            <w:r w:rsidRPr="00205978">
              <w:rPr>
                <w:bCs/>
              </w:rPr>
              <w:t>%</w:t>
            </w:r>
          </w:p>
          <w:p w14:paraId="1E6D6EF8" w14:textId="77777777" w:rsidR="00946DEA" w:rsidRPr="00205978" w:rsidRDefault="00946DEA" w:rsidP="00946DEA">
            <w:pPr>
              <w:jc w:val="center"/>
              <w:rPr>
                <w:bCs/>
              </w:rPr>
            </w:pPr>
            <w:r w:rsidRPr="00205978">
              <w:rPr>
                <w:bCs/>
              </w:rPr>
              <w:t>исполнения</w:t>
            </w:r>
          </w:p>
        </w:tc>
      </w:tr>
      <w:tr w:rsidR="00205978" w:rsidRPr="00205978" w14:paraId="38B75044" w14:textId="77777777" w:rsidTr="00946DEA">
        <w:trPr>
          <w:trHeight w:val="1016"/>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256E3FD9" w14:textId="77777777" w:rsidR="00946DEA" w:rsidRPr="00205978" w:rsidRDefault="00946DEA" w:rsidP="00946DEA">
            <w:pPr>
              <w:spacing w:line="235" w:lineRule="auto"/>
            </w:pPr>
            <w:r w:rsidRPr="00205978">
              <w:t xml:space="preserve">Финансовое обеспечение затрат медицинских государственных организаций, расположенных на территории города Ростова-на-Дону, на приобретение медицинского оборудования посредством предоставления грантов в форме субсидии </w:t>
            </w:r>
          </w:p>
        </w:tc>
        <w:tc>
          <w:tcPr>
            <w:tcW w:w="1276" w:type="dxa"/>
            <w:tcBorders>
              <w:top w:val="nil"/>
              <w:left w:val="nil"/>
              <w:bottom w:val="single" w:sz="4" w:space="0" w:color="auto"/>
              <w:right w:val="single" w:sz="4" w:space="0" w:color="auto"/>
            </w:tcBorders>
            <w:shd w:val="clear" w:color="auto" w:fill="auto"/>
            <w:noWrap/>
            <w:vAlign w:val="center"/>
            <w:hideMark/>
          </w:tcPr>
          <w:p w14:paraId="11942EA4" w14:textId="77777777" w:rsidR="00946DEA" w:rsidRPr="00205978" w:rsidRDefault="00946DEA" w:rsidP="00946DEA">
            <w:pPr>
              <w:spacing w:line="235" w:lineRule="auto"/>
              <w:jc w:val="right"/>
              <w:rPr>
                <w:iCs/>
              </w:rPr>
            </w:pPr>
            <w:r w:rsidRPr="00205978">
              <w:rPr>
                <w:iCs/>
              </w:rPr>
              <w:t>210 500,0</w:t>
            </w:r>
          </w:p>
        </w:tc>
        <w:tc>
          <w:tcPr>
            <w:tcW w:w="1417" w:type="dxa"/>
            <w:tcBorders>
              <w:top w:val="nil"/>
              <w:left w:val="nil"/>
              <w:bottom w:val="single" w:sz="4" w:space="0" w:color="auto"/>
              <w:right w:val="single" w:sz="4" w:space="0" w:color="auto"/>
            </w:tcBorders>
            <w:shd w:val="clear" w:color="auto" w:fill="auto"/>
            <w:noWrap/>
            <w:vAlign w:val="center"/>
            <w:hideMark/>
          </w:tcPr>
          <w:p w14:paraId="7CCE1600" w14:textId="77777777" w:rsidR="00946DEA" w:rsidRPr="00205978" w:rsidRDefault="00946DEA" w:rsidP="00946DEA">
            <w:pPr>
              <w:spacing w:line="235" w:lineRule="auto"/>
              <w:jc w:val="right"/>
              <w:rPr>
                <w:iCs/>
              </w:rPr>
            </w:pPr>
            <w:r w:rsidRPr="00205978">
              <w:rPr>
                <w:iCs/>
              </w:rPr>
              <w:t>137 500,0</w:t>
            </w:r>
          </w:p>
        </w:tc>
        <w:tc>
          <w:tcPr>
            <w:tcW w:w="1418" w:type="dxa"/>
            <w:tcBorders>
              <w:top w:val="nil"/>
              <w:left w:val="nil"/>
              <w:bottom w:val="single" w:sz="4" w:space="0" w:color="auto"/>
              <w:right w:val="single" w:sz="4" w:space="0" w:color="auto"/>
            </w:tcBorders>
            <w:shd w:val="clear" w:color="auto" w:fill="auto"/>
            <w:noWrap/>
            <w:vAlign w:val="center"/>
            <w:hideMark/>
          </w:tcPr>
          <w:p w14:paraId="092F08B2" w14:textId="77777777" w:rsidR="00946DEA" w:rsidRPr="00205978" w:rsidRDefault="00946DEA" w:rsidP="00946DEA">
            <w:pPr>
              <w:spacing w:line="235" w:lineRule="auto"/>
              <w:jc w:val="right"/>
            </w:pPr>
            <w:r w:rsidRPr="00205978">
              <w:t>-73 000,0</w:t>
            </w:r>
          </w:p>
        </w:tc>
        <w:tc>
          <w:tcPr>
            <w:tcW w:w="1275" w:type="dxa"/>
            <w:tcBorders>
              <w:top w:val="nil"/>
              <w:left w:val="nil"/>
              <w:bottom w:val="single" w:sz="4" w:space="0" w:color="auto"/>
              <w:right w:val="single" w:sz="4" w:space="0" w:color="auto"/>
            </w:tcBorders>
            <w:shd w:val="clear" w:color="auto" w:fill="auto"/>
            <w:noWrap/>
            <w:vAlign w:val="center"/>
            <w:hideMark/>
          </w:tcPr>
          <w:p w14:paraId="6C6D5088" w14:textId="77777777" w:rsidR="00946DEA" w:rsidRPr="00205978" w:rsidRDefault="00946DEA" w:rsidP="00946DEA">
            <w:pPr>
              <w:spacing w:line="235" w:lineRule="auto"/>
              <w:jc w:val="right"/>
              <w:rPr>
                <w:iCs/>
              </w:rPr>
            </w:pPr>
            <w:r w:rsidRPr="00205978">
              <w:rPr>
                <w:iCs/>
              </w:rPr>
              <w:t>65,3</w:t>
            </w:r>
          </w:p>
        </w:tc>
      </w:tr>
      <w:tr w:rsidR="00205978" w:rsidRPr="00205978" w14:paraId="2AB16BDB" w14:textId="77777777" w:rsidTr="00946DEA">
        <w:trPr>
          <w:trHeight w:val="345"/>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6B8F190B" w14:textId="77777777" w:rsidR="00946DEA" w:rsidRPr="00205978" w:rsidRDefault="00946DEA" w:rsidP="00946DEA">
            <w:pPr>
              <w:spacing w:line="235" w:lineRule="auto"/>
            </w:pPr>
            <w:r w:rsidRPr="00205978">
              <w:t xml:space="preserve">Мероприятия по профилактике </w:t>
            </w:r>
            <w:r w:rsidRPr="00205978">
              <w:br/>
              <w:t>ВИЧ-инфекции, гепатитов В и С</w:t>
            </w:r>
          </w:p>
        </w:tc>
        <w:tc>
          <w:tcPr>
            <w:tcW w:w="1276" w:type="dxa"/>
            <w:tcBorders>
              <w:top w:val="nil"/>
              <w:left w:val="nil"/>
              <w:bottom w:val="single" w:sz="4" w:space="0" w:color="auto"/>
              <w:right w:val="single" w:sz="4" w:space="0" w:color="auto"/>
            </w:tcBorders>
            <w:shd w:val="clear" w:color="auto" w:fill="auto"/>
            <w:noWrap/>
            <w:vAlign w:val="center"/>
            <w:hideMark/>
          </w:tcPr>
          <w:p w14:paraId="6BC09AC1" w14:textId="77777777" w:rsidR="00946DEA" w:rsidRPr="00205978" w:rsidRDefault="00946DEA" w:rsidP="00946DEA">
            <w:pPr>
              <w:spacing w:line="235" w:lineRule="auto"/>
              <w:jc w:val="right"/>
            </w:pPr>
            <w:r w:rsidRPr="00205978">
              <w:t>995,0</w:t>
            </w:r>
          </w:p>
        </w:tc>
        <w:tc>
          <w:tcPr>
            <w:tcW w:w="1417" w:type="dxa"/>
            <w:tcBorders>
              <w:top w:val="nil"/>
              <w:left w:val="nil"/>
              <w:bottom w:val="single" w:sz="4" w:space="0" w:color="auto"/>
              <w:right w:val="single" w:sz="4" w:space="0" w:color="auto"/>
            </w:tcBorders>
            <w:shd w:val="clear" w:color="auto" w:fill="auto"/>
            <w:noWrap/>
            <w:vAlign w:val="center"/>
            <w:hideMark/>
          </w:tcPr>
          <w:p w14:paraId="56FDBD59" w14:textId="77777777" w:rsidR="00946DEA" w:rsidRPr="00205978" w:rsidRDefault="00946DEA" w:rsidP="00946DEA">
            <w:pPr>
              <w:spacing w:line="235" w:lineRule="auto"/>
              <w:jc w:val="right"/>
            </w:pPr>
            <w:r w:rsidRPr="00205978">
              <w:t>995,0</w:t>
            </w:r>
          </w:p>
        </w:tc>
        <w:tc>
          <w:tcPr>
            <w:tcW w:w="1418" w:type="dxa"/>
            <w:tcBorders>
              <w:top w:val="nil"/>
              <w:left w:val="nil"/>
              <w:bottom w:val="single" w:sz="4" w:space="0" w:color="auto"/>
              <w:right w:val="single" w:sz="4" w:space="0" w:color="auto"/>
            </w:tcBorders>
            <w:shd w:val="clear" w:color="auto" w:fill="auto"/>
            <w:noWrap/>
            <w:vAlign w:val="center"/>
            <w:hideMark/>
          </w:tcPr>
          <w:p w14:paraId="5F55D413" w14:textId="77777777" w:rsidR="00946DEA" w:rsidRPr="00205978" w:rsidRDefault="00946DEA" w:rsidP="00946DEA">
            <w:pPr>
              <w:spacing w:line="235" w:lineRule="auto"/>
              <w:jc w:val="right"/>
            </w:pPr>
            <w:r w:rsidRPr="00205978">
              <w:t>0,0</w:t>
            </w:r>
          </w:p>
        </w:tc>
        <w:tc>
          <w:tcPr>
            <w:tcW w:w="1275" w:type="dxa"/>
            <w:tcBorders>
              <w:top w:val="nil"/>
              <w:left w:val="nil"/>
              <w:bottom w:val="single" w:sz="4" w:space="0" w:color="auto"/>
              <w:right w:val="single" w:sz="4" w:space="0" w:color="auto"/>
            </w:tcBorders>
            <w:shd w:val="clear" w:color="auto" w:fill="auto"/>
            <w:noWrap/>
            <w:vAlign w:val="center"/>
            <w:hideMark/>
          </w:tcPr>
          <w:p w14:paraId="7AB5C772" w14:textId="77777777" w:rsidR="00946DEA" w:rsidRPr="00205978" w:rsidRDefault="00946DEA" w:rsidP="00946DEA">
            <w:pPr>
              <w:spacing w:line="235" w:lineRule="auto"/>
              <w:jc w:val="right"/>
            </w:pPr>
            <w:r w:rsidRPr="00205978">
              <w:t>100,0</w:t>
            </w:r>
          </w:p>
        </w:tc>
      </w:tr>
      <w:tr w:rsidR="00205978" w:rsidRPr="00205978" w14:paraId="764AB1D2" w14:textId="77777777" w:rsidTr="00946DEA">
        <w:trPr>
          <w:trHeight w:val="437"/>
        </w:trPr>
        <w:tc>
          <w:tcPr>
            <w:tcW w:w="4835" w:type="dxa"/>
            <w:tcBorders>
              <w:top w:val="nil"/>
              <w:left w:val="single" w:sz="4" w:space="0" w:color="auto"/>
              <w:bottom w:val="single" w:sz="4" w:space="0" w:color="auto"/>
              <w:right w:val="single" w:sz="4" w:space="0" w:color="auto"/>
            </w:tcBorders>
            <w:shd w:val="clear" w:color="auto" w:fill="auto"/>
            <w:vAlign w:val="center"/>
            <w:hideMark/>
          </w:tcPr>
          <w:p w14:paraId="73838BBE" w14:textId="77777777" w:rsidR="00946DEA" w:rsidRPr="00205978" w:rsidRDefault="00946DEA" w:rsidP="00946DEA">
            <w:pPr>
              <w:spacing w:line="235" w:lineRule="auto"/>
            </w:pPr>
            <w:r w:rsidRPr="00205978">
              <w:t xml:space="preserve">Разработка проектной документации </w:t>
            </w:r>
            <w:r w:rsidRPr="00205978">
              <w:br/>
              <w:t xml:space="preserve">на строительство амбулаторно -поликлинического учреждения </w:t>
            </w:r>
            <w:r w:rsidRPr="00205978">
              <w:br/>
              <w:t xml:space="preserve">на 900 посещений в смену в III </w:t>
            </w:r>
            <w:proofErr w:type="spellStart"/>
            <w:r w:rsidRPr="00205978">
              <w:t>мкр</w:t>
            </w:r>
            <w:proofErr w:type="spellEnd"/>
            <w:r w:rsidRPr="00205978">
              <w:t xml:space="preserve">. </w:t>
            </w:r>
            <w:r w:rsidRPr="00205978">
              <w:br/>
              <w:t>на территории военного городка № 140 (оплата по исполнительному листу)</w:t>
            </w:r>
          </w:p>
        </w:tc>
        <w:tc>
          <w:tcPr>
            <w:tcW w:w="1276" w:type="dxa"/>
            <w:tcBorders>
              <w:top w:val="nil"/>
              <w:left w:val="nil"/>
              <w:bottom w:val="single" w:sz="4" w:space="0" w:color="auto"/>
              <w:right w:val="single" w:sz="4" w:space="0" w:color="auto"/>
            </w:tcBorders>
            <w:shd w:val="clear" w:color="auto" w:fill="auto"/>
            <w:noWrap/>
            <w:vAlign w:val="center"/>
            <w:hideMark/>
          </w:tcPr>
          <w:p w14:paraId="1894FA67" w14:textId="77777777" w:rsidR="00946DEA" w:rsidRPr="00205978" w:rsidRDefault="00946DEA" w:rsidP="00946DEA">
            <w:pPr>
              <w:spacing w:line="235" w:lineRule="auto"/>
              <w:jc w:val="right"/>
            </w:pPr>
            <w:r w:rsidRPr="00205978">
              <w:t>14 497,6</w:t>
            </w:r>
          </w:p>
        </w:tc>
        <w:tc>
          <w:tcPr>
            <w:tcW w:w="1417" w:type="dxa"/>
            <w:tcBorders>
              <w:top w:val="nil"/>
              <w:left w:val="nil"/>
              <w:bottom w:val="single" w:sz="4" w:space="0" w:color="auto"/>
              <w:right w:val="single" w:sz="4" w:space="0" w:color="auto"/>
            </w:tcBorders>
            <w:shd w:val="clear" w:color="auto" w:fill="auto"/>
            <w:noWrap/>
            <w:vAlign w:val="center"/>
            <w:hideMark/>
          </w:tcPr>
          <w:p w14:paraId="2656F6FE" w14:textId="77777777" w:rsidR="00946DEA" w:rsidRPr="00205978" w:rsidRDefault="00946DEA" w:rsidP="00946DEA">
            <w:pPr>
              <w:spacing w:line="235" w:lineRule="auto"/>
              <w:jc w:val="right"/>
            </w:pPr>
            <w:r w:rsidRPr="00205978">
              <w:t>14 497,6</w:t>
            </w:r>
          </w:p>
        </w:tc>
        <w:tc>
          <w:tcPr>
            <w:tcW w:w="1418" w:type="dxa"/>
            <w:tcBorders>
              <w:top w:val="nil"/>
              <w:left w:val="nil"/>
              <w:bottom w:val="single" w:sz="4" w:space="0" w:color="auto"/>
              <w:right w:val="single" w:sz="4" w:space="0" w:color="auto"/>
            </w:tcBorders>
            <w:shd w:val="clear" w:color="auto" w:fill="auto"/>
            <w:noWrap/>
            <w:vAlign w:val="center"/>
            <w:hideMark/>
          </w:tcPr>
          <w:p w14:paraId="714E433D" w14:textId="77777777" w:rsidR="00946DEA" w:rsidRPr="00205978" w:rsidRDefault="00946DEA" w:rsidP="00946DEA">
            <w:pPr>
              <w:spacing w:line="235" w:lineRule="auto"/>
              <w:jc w:val="right"/>
            </w:pPr>
            <w:r w:rsidRPr="00205978">
              <w:t>0,0</w:t>
            </w:r>
          </w:p>
        </w:tc>
        <w:tc>
          <w:tcPr>
            <w:tcW w:w="1275" w:type="dxa"/>
            <w:tcBorders>
              <w:top w:val="nil"/>
              <w:left w:val="nil"/>
              <w:bottom w:val="single" w:sz="4" w:space="0" w:color="auto"/>
              <w:right w:val="single" w:sz="4" w:space="0" w:color="auto"/>
            </w:tcBorders>
            <w:shd w:val="clear" w:color="auto" w:fill="auto"/>
            <w:noWrap/>
            <w:vAlign w:val="center"/>
            <w:hideMark/>
          </w:tcPr>
          <w:p w14:paraId="62767A9D" w14:textId="77777777" w:rsidR="00946DEA" w:rsidRPr="00205978" w:rsidRDefault="00946DEA" w:rsidP="00946DEA">
            <w:pPr>
              <w:spacing w:line="235" w:lineRule="auto"/>
              <w:jc w:val="right"/>
            </w:pPr>
            <w:r w:rsidRPr="00205978">
              <w:t>100,0</w:t>
            </w:r>
          </w:p>
        </w:tc>
      </w:tr>
      <w:tr w:rsidR="00946DEA" w:rsidRPr="00205978" w14:paraId="1DB1FDF6" w14:textId="77777777" w:rsidTr="00946DEA">
        <w:trPr>
          <w:trHeight w:val="375"/>
        </w:trPr>
        <w:tc>
          <w:tcPr>
            <w:tcW w:w="4835" w:type="dxa"/>
            <w:tcBorders>
              <w:top w:val="nil"/>
              <w:left w:val="single" w:sz="4" w:space="0" w:color="auto"/>
              <w:bottom w:val="single" w:sz="4" w:space="0" w:color="auto"/>
              <w:right w:val="single" w:sz="4" w:space="0" w:color="auto"/>
            </w:tcBorders>
            <w:shd w:val="clear" w:color="auto" w:fill="auto"/>
            <w:noWrap/>
            <w:vAlign w:val="center"/>
            <w:hideMark/>
          </w:tcPr>
          <w:p w14:paraId="2A94CEDC" w14:textId="77777777" w:rsidR="00946DEA" w:rsidRPr="00205978" w:rsidRDefault="00946DEA" w:rsidP="00946DEA">
            <w:pPr>
              <w:rPr>
                <w:b/>
                <w:bCs/>
              </w:rPr>
            </w:pPr>
            <w:r w:rsidRPr="00205978">
              <w:rPr>
                <w:b/>
                <w:bCs/>
              </w:rPr>
              <w:t>Всего по разделу</w:t>
            </w:r>
          </w:p>
        </w:tc>
        <w:tc>
          <w:tcPr>
            <w:tcW w:w="1276" w:type="dxa"/>
            <w:tcBorders>
              <w:top w:val="nil"/>
              <w:left w:val="nil"/>
              <w:bottom w:val="single" w:sz="4" w:space="0" w:color="auto"/>
              <w:right w:val="single" w:sz="4" w:space="0" w:color="auto"/>
            </w:tcBorders>
            <w:shd w:val="clear" w:color="auto" w:fill="auto"/>
            <w:noWrap/>
            <w:vAlign w:val="center"/>
            <w:hideMark/>
          </w:tcPr>
          <w:p w14:paraId="29D09448" w14:textId="77777777" w:rsidR="00946DEA" w:rsidRPr="00205978" w:rsidRDefault="00946DEA" w:rsidP="00946DEA">
            <w:pPr>
              <w:jc w:val="right"/>
              <w:rPr>
                <w:b/>
                <w:bCs/>
              </w:rPr>
            </w:pPr>
            <w:r w:rsidRPr="00205978">
              <w:rPr>
                <w:b/>
                <w:bCs/>
              </w:rPr>
              <w:t>225 992,6</w:t>
            </w:r>
          </w:p>
        </w:tc>
        <w:tc>
          <w:tcPr>
            <w:tcW w:w="1417" w:type="dxa"/>
            <w:tcBorders>
              <w:top w:val="nil"/>
              <w:left w:val="nil"/>
              <w:bottom w:val="single" w:sz="4" w:space="0" w:color="auto"/>
              <w:right w:val="single" w:sz="4" w:space="0" w:color="auto"/>
            </w:tcBorders>
            <w:shd w:val="clear" w:color="auto" w:fill="auto"/>
            <w:noWrap/>
            <w:vAlign w:val="center"/>
            <w:hideMark/>
          </w:tcPr>
          <w:p w14:paraId="41D55723" w14:textId="77777777" w:rsidR="00946DEA" w:rsidRPr="00205978" w:rsidRDefault="00946DEA" w:rsidP="00946DEA">
            <w:pPr>
              <w:jc w:val="right"/>
              <w:rPr>
                <w:b/>
                <w:bCs/>
              </w:rPr>
            </w:pPr>
            <w:r w:rsidRPr="00205978">
              <w:rPr>
                <w:b/>
                <w:bCs/>
              </w:rPr>
              <w:t>152 992,6</w:t>
            </w:r>
          </w:p>
        </w:tc>
        <w:tc>
          <w:tcPr>
            <w:tcW w:w="1418" w:type="dxa"/>
            <w:tcBorders>
              <w:top w:val="nil"/>
              <w:left w:val="nil"/>
              <w:bottom w:val="single" w:sz="4" w:space="0" w:color="auto"/>
              <w:right w:val="single" w:sz="4" w:space="0" w:color="auto"/>
            </w:tcBorders>
            <w:shd w:val="clear" w:color="auto" w:fill="auto"/>
            <w:noWrap/>
            <w:vAlign w:val="center"/>
            <w:hideMark/>
          </w:tcPr>
          <w:p w14:paraId="307CB068" w14:textId="77777777" w:rsidR="00946DEA" w:rsidRPr="00205978" w:rsidRDefault="00946DEA" w:rsidP="00946DEA">
            <w:pPr>
              <w:jc w:val="right"/>
              <w:rPr>
                <w:b/>
                <w:bCs/>
              </w:rPr>
            </w:pPr>
            <w:r w:rsidRPr="00205978">
              <w:rPr>
                <w:b/>
                <w:bCs/>
              </w:rPr>
              <w:t>-73 000,0</w:t>
            </w:r>
          </w:p>
        </w:tc>
        <w:tc>
          <w:tcPr>
            <w:tcW w:w="1275" w:type="dxa"/>
            <w:tcBorders>
              <w:top w:val="nil"/>
              <w:left w:val="nil"/>
              <w:bottom w:val="single" w:sz="4" w:space="0" w:color="auto"/>
              <w:right w:val="single" w:sz="4" w:space="0" w:color="auto"/>
            </w:tcBorders>
            <w:shd w:val="clear" w:color="auto" w:fill="auto"/>
            <w:noWrap/>
            <w:vAlign w:val="center"/>
            <w:hideMark/>
          </w:tcPr>
          <w:p w14:paraId="3A8865B1" w14:textId="77777777" w:rsidR="00946DEA" w:rsidRPr="00205978" w:rsidRDefault="00946DEA" w:rsidP="00946DEA">
            <w:pPr>
              <w:jc w:val="right"/>
            </w:pPr>
            <w:r w:rsidRPr="00205978">
              <w:t>67,7</w:t>
            </w:r>
          </w:p>
        </w:tc>
      </w:tr>
    </w:tbl>
    <w:p w14:paraId="506884DB" w14:textId="77777777" w:rsidR="00946DEA" w:rsidRPr="00205978" w:rsidRDefault="00946DEA" w:rsidP="00946DEA">
      <w:pPr>
        <w:ind w:firstLine="709"/>
        <w:jc w:val="both"/>
        <w:rPr>
          <w:sz w:val="18"/>
          <w:szCs w:val="18"/>
        </w:rPr>
      </w:pPr>
    </w:p>
    <w:p w14:paraId="54BDB221" w14:textId="77777777" w:rsidR="00946DEA" w:rsidRPr="00205978" w:rsidRDefault="00946DEA" w:rsidP="00946DEA">
      <w:pPr>
        <w:ind w:firstLine="709"/>
        <w:jc w:val="both"/>
        <w:rPr>
          <w:sz w:val="28"/>
          <w:szCs w:val="28"/>
        </w:rPr>
      </w:pPr>
      <w:r w:rsidRPr="00205978">
        <w:rPr>
          <w:sz w:val="28"/>
          <w:szCs w:val="28"/>
        </w:rPr>
        <w:t xml:space="preserve">По разделу </w:t>
      </w:r>
      <w:r w:rsidRPr="00205978">
        <w:rPr>
          <w:b/>
          <w:sz w:val="28"/>
          <w:szCs w:val="28"/>
        </w:rPr>
        <w:t>«Социальная политика»</w:t>
      </w:r>
      <w:r w:rsidRPr="00205978">
        <w:rPr>
          <w:sz w:val="28"/>
          <w:szCs w:val="28"/>
        </w:rPr>
        <w:t xml:space="preserve"> расходы составили 7,9 млрд руб. </w:t>
      </w:r>
      <w:r w:rsidRPr="00205978">
        <w:rPr>
          <w:sz w:val="28"/>
          <w:szCs w:val="28"/>
        </w:rPr>
        <w:br/>
        <w:t>или 99,9 % к плановым показателям.</w:t>
      </w:r>
    </w:p>
    <w:tbl>
      <w:tblPr>
        <w:tblW w:w="10217" w:type="dxa"/>
        <w:tblInd w:w="97" w:type="dxa"/>
        <w:tblLayout w:type="fixed"/>
        <w:tblLook w:val="04A0" w:firstRow="1" w:lastRow="0" w:firstColumn="1" w:lastColumn="0" w:noHBand="0" w:noVBand="1"/>
      </w:tblPr>
      <w:tblGrid>
        <w:gridCol w:w="4406"/>
        <w:gridCol w:w="1417"/>
        <w:gridCol w:w="1559"/>
        <w:gridCol w:w="1418"/>
        <w:gridCol w:w="1417"/>
      </w:tblGrid>
      <w:tr w:rsidR="00205978" w:rsidRPr="00205978" w14:paraId="2AA8F39B" w14:textId="77777777" w:rsidTr="00946DEA">
        <w:trPr>
          <w:trHeight w:val="300"/>
        </w:trPr>
        <w:tc>
          <w:tcPr>
            <w:tcW w:w="4406" w:type="dxa"/>
            <w:tcBorders>
              <w:top w:val="nil"/>
              <w:left w:val="nil"/>
              <w:bottom w:val="nil"/>
              <w:right w:val="nil"/>
            </w:tcBorders>
            <w:shd w:val="clear" w:color="auto" w:fill="auto"/>
            <w:vAlign w:val="center"/>
            <w:hideMark/>
          </w:tcPr>
          <w:p w14:paraId="0C677D66" w14:textId="77777777" w:rsidR="00946DEA" w:rsidRPr="00205978" w:rsidRDefault="00946DEA" w:rsidP="00946DEA"/>
        </w:tc>
        <w:tc>
          <w:tcPr>
            <w:tcW w:w="1417" w:type="dxa"/>
            <w:tcBorders>
              <w:top w:val="nil"/>
              <w:left w:val="nil"/>
              <w:bottom w:val="nil"/>
              <w:right w:val="nil"/>
            </w:tcBorders>
            <w:shd w:val="clear" w:color="auto" w:fill="auto"/>
            <w:noWrap/>
            <w:vAlign w:val="bottom"/>
            <w:hideMark/>
          </w:tcPr>
          <w:p w14:paraId="79426A9F" w14:textId="77777777" w:rsidR="00946DEA" w:rsidRPr="00205978" w:rsidRDefault="00946DEA" w:rsidP="00946DEA"/>
        </w:tc>
        <w:tc>
          <w:tcPr>
            <w:tcW w:w="1559" w:type="dxa"/>
            <w:tcBorders>
              <w:top w:val="nil"/>
              <w:left w:val="nil"/>
              <w:bottom w:val="nil"/>
              <w:right w:val="nil"/>
            </w:tcBorders>
            <w:shd w:val="clear" w:color="auto" w:fill="auto"/>
            <w:noWrap/>
            <w:vAlign w:val="bottom"/>
            <w:hideMark/>
          </w:tcPr>
          <w:p w14:paraId="04015B4A" w14:textId="77777777" w:rsidR="00946DEA" w:rsidRPr="00205978" w:rsidRDefault="00946DEA" w:rsidP="00946DEA"/>
        </w:tc>
        <w:tc>
          <w:tcPr>
            <w:tcW w:w="1418" w:type="dxa"/>
            <w:tcBorders>
              <w:top w:val="nil"/>
              <w:left w:val="nil"/>
              <w:bottom w:val="nil"/>
              <w:right w:val="nil"/>
            </w:tcBorders>
            <w:shd w:val="clear" w:color="auto" w:fill="auto"/>
            <w:noWrap/>
            <w:vAlign w:val="bottom"/>
            <w:hideMark/>
          </w:tcPr>
          <w:p w14:paraId="4317CD5F" w14:textId="77777777" w:rsidR="00946DEA" w:rsidRPr="00205978" w:rsidRDefault="00946DEA" w:rsidP="00946DEA"/>
        </w:tc>
        <w:tc>
          <w:tcPr>
            <w:tcW w:w="1417" w:type="dxa"/>
            <w:tcBorders>
              <w:top w:val="nil"/>
              <w:left w:val="nil"/>
              <w:bottom w:val="nil"/>
              <w:right w:val="nil"/>
            </w:tcBorders>
            <w:shd w:val="clear" w:color="auto" w:fill="auto"/>
            <w:noWrap/>
            <w:vAlign w:val="bottom"/>
            <w:hideMark/>
          </w:tcPr>
          <w:p w14:paraId="032E84CA" w14:textId="77777777" w:rsidR="00946DEA" w:rsidRPr="00205978" w:rsidRDefault="00946DEA" w:rsidP="00946DEA">
            <w:pPr>
              <w:jc w:val="right"/>
            </w:pPr>
            <w:r w:rsidRPr="00205978">
              <w:t>тыс. руб.</w:t>
            </w:r>
          </w:p>
        </w:tc>
      </w:tr>
      <w:tr w:rsidR="00205978" w:rsidRPr="00205978" w14:paraId="5B0886CF" w14:textId="77777777" w:rsidTr="00946DEA">
        <w:trPr>
          <w:trHeight w:val="624"/>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9639F5" w14:textId="77777777" w:rsidR="00946DEA" w:rsidRPr="00205978" w:rsidRDefault="00946DEA" w:rsidP="00946DEA">
            <w:pPr>
              <w:jc w:val="center"/>
              <w:rPr>
                <w:bCs/>
              </w:rPr>
            </w:pPr>
            <w:r w:rsidRPr="00205978">
              <w:rPr>
                <w:bCs/>
              </w:rPr>
              <w:t>Наименование расходов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43A42C5" w14:textId="77777777" w:rsidR="00946DEA" w:rsidRPr="00205978" w:rsidRDefault="00946DEA" w:rsidP="00946DEA">
            <w:pPr>
              <w:jc w:val="center"/>
              <w:rPr>
                <w:bCs/>
              </w:rPr>
            </w:pPr>
            <w:r w:rsidRPr="00205978">
              <w:rPr>
                <w:bCs/>
              </w:rPr>
              <w:t>План</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5A206671" w14:textId="77777777" w:rsidR="00946DEA" w:rsidRPr="00205978" w:rsidRDefault="00946DEA" w:rsidP="00946DEA">
            <w:pPr>
              <w:jc w:val="center"/>
              <w:rPr>
                <w:bCs/>
              </w:rPr>
            </w:pPr>
            <w:r w:rsidRPr="00205978">
              <w:rPr>
                <w:bCs/>
              </w:rPr>
              <w:t xml:space="preserve">Исполнение </w:t>
            </w:r>
          </w:p>
        </w:tc>
        <w:tc>
          <w:tcPr>
            <w:tcW w:w="141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806E5F4" w14:textId="77777777" w:rsidR="00946DEA" w:rsidRPr="00205978" w:rsidRDefault="00946DEA" w:rsidP="00946DEA">
            <w:pPr>
              <w:jc w:val="center"/>
              <w:rPr>
                <w:bCs/>
              </w:rPr>
            </w:pPr>
            <w:r w:rsidRPr="00205978">
              <w:rPr>
                <w:bCs/>
              </w:rPr>
              <w:t>Отклонение</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BB08082" w14:textId="77777777" w:rsidR="00946DEA" w:rsidRPr="00205978" w:rsidRDefault="00946DEA" w:rsidP="00946DEA">
            <w:pPr>
              <w:jc w:val="center"/>
              <w:rPr>
                <w:bCs/>
              </w:rPr>
            </w:pPr>
            <w:r w:rsidRPr="00205978">
              <w:rPr>
                <w:bCs/>
              </w:rPr>
              <w:t>%</w:t>
            </w:r>
          </w:p>
          <w:p w14:paraId="2D3EBDEA" w14:textId="77777777" w:rsidR="00946DEA" w:rsidRPr="00205978" w:rsidRDefault="00946DEA" w:rsidP="00946DEA">
            <w:pPr>
              <w:jc w:val="center"/>
              <w:rPr>
                <w:bCs/>
              </w:rPr>
            </w:pPr>
            <w:r w:rsidRPr="00205978">
              <w:rPr>
                <w:bCs/>
              </w:rPr>
              <w:t>исполнения</w:t>
            </w:r>
          </w:p>
        </w:tc>
      </w:tr>
      <w:tr w:rsidR="00205978" w:rsidRPr="00205978" w14:paraId="1EB87DC4" w14:textId="77777777" w:rsidTr="00946DEA">
        <w:trPr>
          <w:trHeight w:val="312"/>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71289401" w14:textId="77777777" w:rsidR="00946DEA" w:rsidRPr="00205978" w:rsidRDefault="00946DEA" w:rsidP="00946DEA">
            <w:pPr>
              <w:spacing w:line="233" w:lineRule="auto"/>
              <w:rPr>
                <w:b/>
                <w:bCs/>
              </w:rPr>
            </w:pPr>
            <w:r w:rsidRPr="00205978">
              <w:rPr>
                <w:b/>
                <w:bCs/>
              </w:rPr>
              <w:t>Пенсионное обеспечение:</w:t>
            </w:r>
          </w:p>
        </w:tc>
        <w:tc>
          <w:tcPr>
            <w:tcW w:w="1417" w:type="dxa"/>
            <w:tcBorders>
              <w:top w:val="nil"/>
              <w:left w:val="nil"/>
              <w:bottom w:val="single" w:sz="4" w:space="0" w:color="auto"/>
              <w:right w:val="single" w:sz="4" w:space="0" w:color="auto"/>
            </w:tcBorders>
            <w:shd w:val="clear" w:color="auto" w:fill="auto"/>
            <w:vAlign w:val="center"/>
            <w:hideMark/>
          </w:tcPr>
          <w:p w14:paraId="3CC2DE47" w14:textId="77777777" w:rsidR="00946DEA" w:rsidRPr="00205978" w:rsidRDefault="00946DEA" w:rsidP="00946DEA">
            <w:pPr>
              <w:spacing w:line="233" w:lineRule="auto"/>
              <w:jc w:val="right"/>
              <w:rPr>
                <w:b/>
                <w:bCs/>
              </w:rPr>
            </w:pPr>
            <w:r w:rsidRPr="00205978">
              <w:rPr>
                <w:b/>
                <w:bCs/>
              </w:rPr>
              <w:t>112 792,0</w:t>
            </w:r>
          </w:p>
        </w:tc>
        <w:tc>
          <w:tcPr>
            <w:tcW w:w="1559" w:type="dxa"/>
            <w:tcBorders>
              <w:top w:val="nil"/>
              <w:left w:val="nil"/>
              <w:bottom w:val="single" w:sz="4" w:space="0" w:color="auto"/>
              <w:right w:val="single" w:sz="4" w:space="0" w:color="auto"/>
            </w:tcBorders>
            <w:shd w:val="clear" w:color="auto" w:fill="auto"/>
            <w:vAlign w:val="center"/>
            <w:hideMark/>
          </w:tcPr>
          <w:p w14:paraId="1AD623A2" w14:textId="77777777" w:rsidR="00946DEA" w:rsidRPr="00205978" w:rsidRDefault="00946DEA" w:rsidP="00946DEA">
            <w:pPr>
              <w:spacing w:line="233" w:lineRule="auto"/>
              <w:jc w:val="right"/>
              <w:rPr>
                <w:b/>
                <w:bCs/>
              </w:rPr>
            </w:pPr>
            <w:r w:rsidRPr="00205978">
              <w:rPr>
                <w:b/>
                <w:bCs/>
              </w:rPr>
              <w:t>112 719,2</w:t>
            </w:r>
          </w:p>
        </w:tc>
        <w:tc>
          <w:tcPr>
            <w:tcW w:w="1418" w:type="dxa"/>
            <w:tcBorders>
              <w:top w:val="nil"/>
              <w:left w:val="nil"/>
              <w:bottom w:val="single" w:sz="4" w:space="0" w:color="auto"/>
              <w:right w:val="single" w:sz="4" w:space="0" w:color="auto"/>
            </w:tcBorders>
            <w:shd w:val="clear" w:color="auto" w:fill="auto"/>
            <w:vAlign w:val="center"/>
            <w:hideMark/>
          </w:tcPr>
          <w:p w14:paraId="2421CF87" w14:textId="77777777" w:rsidR="00946DEA" w:rsidRPr="00205978" w:rsidRDefault="00946DEA" w:rsidP="00946DEA">
            <w:pPr>
              <w:spacing w:line="233" w:lineRule="auto"/>
              <w:jc w:val="right"/>
              <w:rPr>
                <w:b/>
                <w:bCs/>
              </w:rPr>
            </w:pPr>
            <w:r w:rsidRPr="00205978">
              <w:rPr>
                <w:b/>
                <w:bCs/>
              </w:rPr>
              <w:t>-72,8</w:t>
            </w:r>
          </w:p>
        </w:tc>
        <w:tc>
          <w:tcPr>
            <w:tcW w:w="1417" w:type="dxa"/>
            <w:tcBorders>
              <w:top w:val="nil"/>
              <w:left w:val="nil"/>
              <w:bottom w:val="single" w:sz="4" w:space="0" w:color="auto"/>
              <w:right w:val="single" w:sz="4" w:space="0" w:color="auto"/>
            </w:tcBorders>
            <w:shd w:val="clear" w:color="auto" w:fill="auto"/>
            <w:vAlign w:val="center"/>
            <w:hideMark/>
          </w:tcPr>
          <w:p w14:paraId="40232112" w14:textId="77777777" w:rsidR="00946DEA" w:rsidRPr="00205978" w:rsidRDefault="00946DEA" w:rsidP="00946DEA">
            <w:pPr>
              <w:spacing w:line="233" w:lineRule="auto"/>
              <w:jc w:val="right"/>
              <w:rPr>
                <w:b/>
                <w:bCs/>
              </w:rPr>
            </w:pPr>
            <w:r w:rsidRPr="00205978">
              <w:rPr>
                <w:b/>
                <w:bCs/>
              </w:rPr>
              <w:t>99,9</w:t>
            </w:r>
          </w:p>
        </w:tc>
      </w:tr>
      <w:tr w:rsidR="00205978" w:rsidRPr="00205978" w14:paraId="414BEAC7" w14:textId="77777777" w:rsidTr="00946DEA">
        <w:trPr>
          <w:trHeight w:val="286"/>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6BD93F5" w14:textId="77777777" w:rsidR="00946DEA" w:rsidRPr="00205978" w:rsidRDefault="00946DEA" w:rsidP="00946DEA">
            <w:pPr>
              <w:spacing w:line="233" w:lineRule="auto"/>
            </w:pPr>
            <w:r w:rsidRPr="00205978">
              <w:t>государственная пенсия за выслугу лет лицам, замещавшим муниципальные должности муниципальной службы</w:t>
            </w:r>
          </w:p>
        </w:tc>
        <w:tc>
          <w:tcPr>
            <w:tcW w:w="1417" w:type="dxa"/>
            <w:tcBorders>
              <w:top w:val="nil"/>
              <w:left w:val="nil"/>
              <w:bottom w:val="single" w:sz="4" w:space="0" w:color="auto"/>
              <w:right w:val="single" w:sz="4" w:space="0" w:color="auto"/>
            </w:tcBorders>
            <w:shd w:val="clear" w:color="auto" w:fill="auto"/>
            <w:vAlign w:val="center"/>
            <w:hideMark/>
          </w:tcPr>
          <w:p w14:paraId="51E1E9FB" w14:textId="77777777" w:rsidR="00946DEA" w:rsidRPr="00205978" w:rsidRDefault="00946DEA" w:rsidP="00946DEA">
            <w:pPr>
              <w:spacing w:line="233" w:lineRule="auto"/>
              <w:jc w:val="right"/>
            </w:pPr>
            <w:r w:rsidRPr="00205978">
              <w:t>112 792,0</w:t>
            </w:r>
          </w:p>
        </w:tc>
        <w:tc>
          <w:tcPr>
            <w:tcW w:w="1559" w:type="dxa"/>
            <w:tcBorders>
              <w:top w:val="nil"/>
              <w:left w:val="nil"/>
              <w:bottom w:val="single" w:sz="4" w:space="0" w:color="auto"/>
              <w:right w:val="single" w:sz="4" w:space="0" w:color="auto"/>
            </w:tcBorders>
            <w:shd w:val="clear" w:color="auto" w:fill="auto"/>
            <w:vAlign w:val="center"/>
            <w:hideMark/>
          </w:tcPr>
          <w:p w14:paraId="62DA2310" w14:textId="77777777" w:rsidR="00946DEA" w:rsidRPr="00205978" w:rsidRDefault="00946DEA" w:rsidP="00946DEA">
            <w:pPr>
              <w:spacing w:line="233" w:lineRule="auto"/>
              <w:jc w:val="right"/>
            </w:pPr>
            <w:r w:rsidRPr="00205978">
              <w:t>112 719,2</w:t>
            </w:r>
          </w:p>
        </w:tc>
        <w:tc>
          <w:tcPr>
            <w:tcW w:w="1418" w:type="dxa"/>
            <w:tcBorders>
              <w:top w:val="nil"/>
              <w:left w:val="nil"/>
              <w:bottom w:val="single" w:sz="4" w:space="0" w:color="auto"/>
              <w:right w:val="single" w:sz="4" w:space="0" w:color="auto"/>
            </w:tcBorders>
            <w:shd w:val="clear" w:color="auto" w:fill="auto"/>
            <w:vAlign w:val="center"/>
            <w:hideMark/>
          </w:tcPr>
          <w:p w14:paraId="658017B1" w14:textId="77777777" w:rsidR="00946DEA" w:rsidRPr="00205978" w:rsidRDefault="00946DEA" w:rsidP="00946DEA">
            <w:pPr>
              <w:spacing w:line="233" w:lineRule="auto"/>
              <w:jc w:val="right"/>
            </w:pPr>
            <w:r w:rsidRPr="00205978">
              <w:t>-72,8</w:t>
            </w:r>
          </w:p>
        </w:tc>
        <w:tc>
          <w:tcPr>
            <w:tcW w:w="1417" w:type="dxa"/>
            <w:tcBorders>
              <w:top w:val="nil"/>
              <w:left w:val="nil"/>
              <w:bottom w:val="single" w:sz="4" w:space="0" w:color="auto"/>
              <w:right w:val="single" w:sz="4" w:space="0" w:color="auto"/>
            </w:tcBorders>
            <w:shd w:val="clear" w:color="auto" w:fill="auto"/>
            <w:vAlign w:val="center"/>
            <w:hideMark/>
          </w:tcPr>
          <w:p w14:paraId="7E19DD4E" w14:textId="77777777" w:rsidR="00946DEA" w:rsidRPr="00205978" w:rsidRDefault="00946DEA" w:rsidP="00946DEA">
            <w:pPr>
              <w:spacing w:line="233" w:lineRule="auto"/>
              <w:jc w:val="right"/>
            </w:pPr>
            <w:r w:rsidRPr="00205978">
              <w:t>99,9</w:t>
            </w:r>
          </w:p>
        </w:tc>
      </w:tr>
      <w:tr w:rsidR="00205978" w:rsidRPr="00205978" w14:paraId="3D852E1C" w14:textId="77777777" w:rsidTr="00946DEA">
        <w:trPr>
          <w:trHeight w:val="50"/>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187AAE6F" w14:textId="77777777" w:rsidR="00946DEA" w:rsidRPr="00205978" w:rsidRDefault="00946DEA" w:rsidP="00946DEA">
            <w:pPr>
              <w:spacing w:line="233" w:lineRule="auto"/>
              <w:rPr>
                <w:b/>
                <w:bCs/>
              </w:rPr>
            </w:pPr>
            <w:r w:rsidRPr="00205978">
              <w:rPr>
                <w:b/>
                <w:bCs/>
              </w:rPr>
              <w:t>Социальное обслуживание населения, в том числе:</w:t>
            </w:r>
          </w:p>
        </w:tc>
        <w:tc>
          <w:tcPr>
            <w:tcW w:w="1417" w:type="dxa"/>
            <w:tcBorders>
              <w:top w:val="nil"/>
              <w:left w:val="nil"/>
              <w:bottom w:val="single" w:sz="4" w:space="0" w:color="auto"/>
              <w:right w:val="single" w:sz="4" w:space="0" w:color="auto"/>
            </w:tcBorders>
            <w:shd w:val="clear" w:color="auto" w:fill="auto"/>
            <w:noWrap/>
            <w:vAlign w:val="center"/>
            <w:hideMark/>
          </w:tcPr>
          <w:p w14:paraId="35829F82" w14:textId="77777777" w:rsidR="00946DEA" w:rsidRPr="00205978" w:rsidRDefault="00946DEA" w:rsidP="00946DEA">
            <w:pPr>
              <w:spacing w:line="233" w:lineRule="auto"/>
              <w:jc w:val="right"/>
              <w:rPr>
                <w:b/>
                <w:bCs/>
              </w:rPr>
            </w:pPr>
            <w:r w:rsidRPr="00205978">
              <w:rPr>
                <w:b/>
                <w:bCs/>
              </w:rPr>
              <w:t>1 213 021,4</w:t>
            </w:r>
          </w:p>
        </w:tc>
        <w:tc>
          <w:tcPr>
            <w:tcW w:w="1559" w:type="dxa"/>
            <w:tcBorders>
              <w:top w:val="nil"/>
              <w:left w:val="nil"/>
              <w:bottom w:val="single" w:sz="4" w:space="0" w:color="auto"/>
              <w:right w:val="single" w:sz="4" w:space="0" w:color="auto"/>
            </w:tcBorders>
            <w:shd w:val="clear" w:color="auto" w:fill="auto"/>
            <w:noWrap/>
            <w:vAlign w:val="center"/>
            <w:hideMark/>
          </w:tcPr>
          <w:p w14:paraId="6F2E0721" w14:textId="77777777" w:rsidR="00946DEA" w:rsidRPr="00205978" w:rsidRDefault="00946DEA" w:rsidP="00946DEA">
            <w:pPr>
              <w:spacing w:line="233" w:lineRule="auto"/>
              <w:jc w:val="right"/>
              <w:rPr>
                <w:b/>
                <w:bCs/>
              </w:rPr>
            </w:pPr>
            <w:r w:rsidRPr="00205978">
              <w:rPr>
                <w:b/>
                <w:bCs/>
              </w:rPr>
              <w:t>1 213 018,1</w:t>
            </w:r>
          </w:p>
        </w:tc>
        <w:tc>
          <w:tcPr>
            <w:tcW w:w="1418" w:type="dxa"/>
            <w:tcBorders>
              <w:top w:val="nil"/>
              <w:left w:val="nil"/>
              <w:bottom w:val="single" w:sz="4" w:space="0" w:color="auto"/>
              <w:right w:val="single" w:sz="4" w:space="0" w:color="auto"/>
            </w:tcBorders>
            <w:shd w:val="clear" w:color="auto" w:fill="auto"/>
            <w:noWrap/>
            <w:vAlign w:val="center"/>
            <w:hideMark/>
          </w:tcPr>
          <w:p w14:paraId="53D47313" w14:textId="77777777" w:rsidR="00946DEA" w:rsidRPr="00205978" w:rsidRDefault="00946DEA" w:rsidP="00946DEA">
            <w:pPr>
              <w:spacing w:line="233" w:lineRule="auto"/>
              <w:jc w:val="right"/>
              <w:rPr>
                <w:b/>
                <w:bCs/>
              </w:rPr>
            </w:pPr>
            <w:r w:rsidRPr="00205978">
              <w:rPr>
                <w:b/>
                <w:bCs/>
              </w:rPr>
              <w:t>-3,3</w:t>
            </w:r>
          </w:p>
        </w:tc>
        <w:tc>
          <w:tcPr>
            <w:tcW w:w="1417" w:type="dxa"/>
            <w:tcBorders>
              <w:top w:val="nil"/>
              <w:left w:val="nil"/>
              <w:bottom w:val="single" w:sz="4" w:space="0" w:color="auto"/>
              <w:right w:val="single" w:sz="4" w:space="0" w:color="auto"/>
            </w:tcBorders>
            <w:shd w:val="clear" w:color="auto" w:fill="auto"/>
            <w:vAlign w:val="center"/>
            <w:hideMark/>
          </w:tcPr>
          <w:p w14:paraId="184F83EF" w14:textId="77777777" w:rsidR="00946DEA" w:rsidRPr="00205978" w:rsidRDefault="00946DEA" w:rsidP="00946DEA">
            <w:pPr>
              <w:spacing w:line="233" w:lineRule="auto"/>
              <w:jc w:val="right"/>
              <w:rPr>
                <w:b/>
                <w:bCs/>
              </w:rPr>
            </w:pPr>
            <w:r w:rsidRPr="00205978">
              <w:rPr>
                <w:b/>
                <w:bCs/>
              </w:rPr>
              <w:t>100,0</w:t>
            </w:r>
          </w:p>
        </w:tc>
      </w:tr>
      <w:tr w:rsidR="00205978" w:rsidRPr="00205978" w14:paraId="0C5AA98A" w14:textId="77777777" w:rsidTr="00946DEA">
        <w:trPr>
          <w:trHeight w:val="272"/>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46AA2F" w14:textId="77777777" w:rsidR="00946DEA" w:rsidRPr="00205978" w:rsidRDefault="00946DEA" w:rsidP="00946DEA">
            <w:pPr>
              <w:spacing w:line="233" w:lineRule="auto"/>
            </w:pPr>
            <w:r w:rsidRPr="00205978">
              <w:lastRenderedPageBreak/>
              <w:t>субсидии муниципальным бюджетным учреждениям социального обслуживания населения на финансовое обеспечение выполнения муниципального задания</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BA7E3" w14:textId="77777777" w:rsidR="00946DEA" w:rsidRPr="00205978" w:rsidRDefault="00946DEA" w:rsidP="00946DEA">
            <w:pPr>
              <w:spacing w:line="233" w:lineRule="auto"/>
              <w:jc w:val="right"/>
            </w:pPr>
            <w:r w:rsidRPr="00205978">
              <w:t>848 017,9</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648EFF" w14:textId="77777777" w:rsidR="00946DEA" w:rsidRPr="00205978" w:rsidRDefault="00946DEA" w:rsidP="00946DEA">
            <w:pPr>
              <w:spacing w:line="233" w:lineRule="auto"/>
              <w:jc w:val="right"/>
            </w:pPr>
            <w:r w:rsidRPr="00205978">
              <w:t>848 017,9</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EBD2E" w14:textId="77777777" w:rsidR="00946DEA" w:rsidRPr="00205978" w:rsidRDefault="00946DEA" w:rsidP="00946DEA">
            <w:pPr>
              <w:spacing w:line="233" w:lineRule="auto"/>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C60CF" w14:textId="77777777" w:rsidR="00946DEA" w:rsidRPr="00205978" w:rsidRDefault="00946DEA" w:rsidP="00946DEA">
            <w:pPr>
              <w:spacing w:line="233" w:lineRule="auto"/>
              <w:jc w:val="right"/>
            </w:pPr>
            <w:r w:rsidRPr="00205978">
              <w:t>100,0</w:t>
            </w:r>
          </w:p>
        </w:tc>
      </w:tr>
      <w:tr w:rsidR="00205978" w:rsidRPr="00205978" w14:paraId="57D663E4" w14:textId="77777777" w:rsidTr="00946DEA">
        <w:trPr>
          <w:trHeight w:val="801"/>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26B96D" w14:textId="77777777" w:rsidR="00946DEA" w:rsidRPr="00205978" w:rsidRDefault="00946DEA" w:rsidP="00946DEA">
            <w:pPr>
              <w:spacing w:line="233" w:lineRule="auto"/>
            </w:pPr>
            <w:r w:rsidRPr="00205978">
              <w:t>субсидии муниципальным бюджетным учреждениям социального обслуживания населения на иные цели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A4371B" w14:textId="77777777" w:rsidR="00946DEA" w:rsidRPr="00205978" w:rsidRDefault="00946DEA" w:rsidP="00946DEA">
            <w:pPr>
              <w:spacing w:line="233" w:lineRule="auto"/>
              <w:jc w:val="right"/>
            </w:pPr>
            <w:r w:rsidRPr="00205978">
              <w:t>364 703,5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E2DC9A" w14:textId="77777777" w:rsidR="00946DEA" w:rsidRPr="00205978" w:rsidRDefault="00946DEA" w:rsidP="00946DEA">
            <w:pPr>
              <w:spacing w:line="233" w:lineRule="auto"/>
              <w:jc w:val="right"/>
            </w:pPr>
            <w:r w:rsidRPr="00205978">
              <w:t>364 700,2</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5D8F6" w14:textId="77777777" w:rsidR="00946DEA" w:rsidRPr="00205978" w:rsidRDefault="00946DEA" w:rsidP="00946DEA">
            <w:pPr>
              <w:spacing w:line="233" w:lineRule="auto"/>
              <w:jc w:val="right"/>
            </w:pPr>
            <w:r w:rsidRPr="00205978">
              <w:t>-3,3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1271E" w14:textId="77777777" w:rsidR="00946DEA" w:rsidRPr="00205978" w:rsidRDefault="00946DEA" w:rsidP="00946DEA">
            <w:pPr>
              <w:spacing w:line="233" w:lineRule="auto"/>
              <w:jc w:val="right"/>
            </w:pPr>
            <w:r w:rsidRPr="00205978">
              <w:t>100,0</w:t>
            </w:r>
          </w:p>
        </w:tc>
      </w:tr>
      <w:tr w:rsidR="00205978" w:rsidRPr="00205978" w14:paraId="428D740F" w14:textId="77777777" w:rsidTr="00946DEA">
        <w:trPr>
          <w:trHeight w:val="414"/>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C3124B" w14:textId="77777777" w:rsidR="00946DEA" w:rsidRPr="00205978" w:rsidRDefault="00946DEA" w:rsidP="00946DEA">
            <w:pPr>
              <w:spacing w:line="233" w:lineRule="auto"/>
            </w:pPr>
            <w:r w:rsidRPr="00205978">
              <w:t>расходы за счет средств резервного фонда Правительства Ростовской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1B9BD" w14:textId="77777777" w:rsidR="00946DEA" w:rsidRPr="00205978" w:rsidRDefault="00946DEA" w:rsidP="00946DEA">
            <w:pPr>
              <w:spacing w:line="233" w:lineRule="auto"/>
              <w:jc w:val="right"/>
            </w:pPr>
            <w:r w:rsidRPr="00205978">
              <w:t>300,0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F501E" w14:textId="77777777" w:rsidR="00946DEA" w:rsidRPr="00205978" w:rsidRDefault="00946DEA" w:rsidP="00946DEA">
            <w:pPr>
              <w:spacing w:line="233" w:lineRule="auto"/>
              <w:jc w:val="right"/>
            </w:pPr>
            <w:r w:rsidRPr="00205978">
              <w:t>300,0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15B2D" w14:textId="77777777" w:rsidR="00946DEA" w:rsidRPr="00205978" w:rsidRDefault="00946DEA" w:rsidP="00946DEA">
            <w:pPr>
              <w:spacing w:line="233" w:lineRule="auto"/>
              <w:jc w:val="right"/>
            </w:pPr>
            <w:r w:rsidRPr="00205978">
              <w:t>0,0</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63A3BE" w14:textId="77777777" w:rsidR="00946DEA" w:rsidRPr="00205978" w:rsidRDefault="00946DEA" w:rsidP="00946DEA">
            <w:pPr>
              <w:spacing w:line="233" w:lineRule="auto"/>
              <w:jc w:val="right"/>
            </w:pPr>
            <w:r w:rsidRPr="00205978">
              <w:t>100,0</w:t>
            </w:r>
          </w:p>
        </w:tc>
      </w:tr>
      <w:tr w:rsidR="00205978" w:rsidRPr="00205978" w14:paraId="7EE3A1E1" w14:textId="77777777" w:rsidTr="00946DEA">
        <w:trPr>
          <w:trHeight w:val="138"/>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AA3A97" w14:textId="77777777" w:rsidR="00946DEA" w:rsidRPr="00205978" w:rsidRDefault="00946DEA" w:rsidP="00946DEA">
            <w:pPr>
              <w:spacing w:line="233" w:lineRule="auto"/>
              <w:rPr>
                <w:b/>
                <w:bCs/>
              </w:rPr>
            </w:pPr>
            <w:r w:rsidRPr="00205978">
              <w:rPr>
                <w:b/>
                <w:bCs/>
              </w:rPr>
              <w:t xml:space="preserve">Социальное обеспечение населения, </w:t>
            </w:r>
            <w:r w:rsidRPr="00205978">
              <w:rPr>
                <w:b/>
                <w:bCs/>
              </w:rPr>
              <w:br/>
              <w:t>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69635" w14:textId="77777777" w:rsidR="00946DEA" w:rsidRPr="00205978" w:rsidRDefault="00946DEA" w:rsidP="00946DEA">
            <w:pPr>
              <w:spacing w:line="233" w:lineRule="auto"/>
              <w:jc w:val="right"/>
              <w:rPr>
                <w:b/>
                <w:bCs/>
              </w:rPr>
            </w:pPr>
            <w:r w:rsidRPr="00205978">
              <w:rPr>
                <w:b/>
                <w:bCs/>
              </w:rPr>
              <w:t>3 829 830,6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0D69E9" w14:textId="77777777" w:rsidR="00946DEA" w:rsidRPr="00205978" w:rsidRDefault="00946DEA" w:rsidP="00946DEA">
            <w:pPr>
              <w:spacing w:line="233" w:lineRule="auto"/>
              <w:jc w:val="right"/>
              <w:rPr>
                <w:b/>
                <w:bCs/>
              </w:rPr>
            </w:pPr>
            <w:r w:rsidRPr="00205978">
              <w:rPr>
                <w:b/>
                <w:bCs/>
              </w:rPr>
              <w:t>3 824 691,1</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A4F6BF" w14:textId="77777777" w:rsidR="00946DEA" w:rsidRPr="00205978" w:rsidRDefault="00946DEA" w:rsidP="00946DEA">
            <w:pPr>
              <w:spacing w:line="233" w:lineRule="auto"/>
              <w:jc w:val="right"/>
              <w:rPr>
                <w:b/>
                <w:bCs/>
              </w:rPr>
            </w:pPr>
            <w:r w:rsidRPr="00205978">
              <w:rPr>
                <w:b/>
                <w:bCs/>
              </w:rPr>
              <w:t>-5 139,5</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AD4D3" w14:textId="77777777" w:rsidR="00946DEA" w:rsidRPr="00205978" w:rsidRDefault="00946DEA" w:rsidP="00946DEA">
            <w:pPr>
              <w:spacing w:line="233" w:lineRule="auto"/>
              <w:jc w:val="right"/>
              <w:rPr>
                <w:b/>
                <w:bCs/>
              </w:rPr>
            </w:pPr>
            <w:r w:rsidRPr="00205978">
              <w:rPr>
                <w:b/>
                <w:bCs/>
              </w:rPr>
              <w:t>396,7</w:t>
            </w:r>
          </w:p>
        </w:tc>
      </w:tr>
      <w:tr w:rsidR="00205978" w:rsidRPr="00205978" w14:paraId="7ED2CB01" w14:textId="77777777" w:rsidTr="00946DEA">
        <w:trPr>
          <w:trHeight w:val="700"/>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61F0F" w14:textId="77777777" w:rsidR="00946DEA" w:rsidRPr="00205978" w:rsidRDefault="00946DEA" w:rsidP="00946DEA">
            <w:pPr>
              <w:spacing w:line="233" w:lineRule="auto"/>
            </w:pPr>
            <w:r w:rsidRPr="00205978">
              <w:t xml:space="preserve">меры социальной поддержки, получаемые из областного </w:t>
            </w:r>
            <w:r w:rsidRPr="00205978">
              <w:br/>
              <w:t xml:space="preserve">и федерального бюджетов </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4A27910" w14:textId="77777777" w:rsidR="00946DEA" w:rsidRPr="00205978" w:rsidRDefault="00946DEA" w:rsidP="00946DEA">
            <w:pPr>
              <w:spacing w:line="233" w:lineRule="auto"/>
              <w:jc w:val="right"/>
            </w:pPr>
            <w:r w:rsidRPr="00205978">
              <w:t>3 762 156,8</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580B22F8" w14:textId="77777777" w:rsidR="00946DEA" w:rsidRPr="00205978" w:rsidRDefault="00946DEA" w:rsidP="00946DEA">
            <w:pPr>
              <w:spacing w:line="233" w:lineRule="auto"/>
              <w:jc w:val="right"/>
            </w:pPr>
            <w:r w:rsidRPr="00205978">
              <w:t>3 758 523,4</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3E495ADC" w14:textId="77777777" w:rsidR="00946DEA" w:rsidRPr="00205978" w:rsidRDefault="00946DEA" w:rsidP="00946DEA">
            <w:pPr>
              <w:spacing w:line="233" w:lineRule="auto"/>
              <w:jc w:val="right"/>
            </w:pPr>
            <w:r w:rsidRPr="00205978">
              <w:t>-3 633,4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1F2F90CD" w14:textId="77777777" w:rsidR="00946DEA" w:rsidRPr="00205978" w:rsidRDefault="00946DEA" w:rsidP="00946DEA">
            <w:pPr>
              <w:spacing w:line="233" w:lineRule="auto"/>
              <w:jc w:val="right"/>
            </w:pPr>
            <w:r w:rsidRPr="00205978">
              <w:t>99,9</w:t>
            </w:r>
          </w:p>
        </w:tc>
      </w:tr>
      <w:tr w:rsidR="00205978" w:rsidRPr="00205978" w14:paraId="3D93D998" w14:textId="77777777" w:rsidTr="00946DEA">
        <w:trPr>
          <w:trHeight w:val="2568"/>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77C2F0F4" w14:textId="77777777" w:rsidR="00946DEA" w:rsidRPr="00205978" w:rsidRDefault="00946DEA" w:rsidP="00946DEA">
            <w:pPr>
              <w:spacing w:line="233" w:lineRule="auto"/>
            </w:pPr>
            <w:r w:rsidRPr="00205978">
              <w:t>льготы из местного бюджета, в т.ч.: Почетным гражданам; единовременные выплаты инвалидам ВОВ, труженикам тыла, военнослужащим последнего призыва ВОВ, несовершеннолетним узникам фашизма ко Дню Победы; мероприятия к социально-значимым датам; ЕДВ гражданам, пострадавшим от пожаров, подтоплений, обрушений здания; компенсации педагогическим работникам, услуги по лечебному плаванию детям из малоимущих семей</w:t>
            </w:r>
          </w:p>
        </w:tc>
        <w:tc>
          <w:tcPr>
            <w:tcW w:w="1417" w:type="dxa"/>
            <w:tcBorders>
              <w:top w:val="nil"/>
              <w:left w:val="nil"/>
              <w:bottom w:val="single" w:sz="4" w:space="0" w:color="auto"/>
              <w:right w:val="single" w:sz="4" w:space="0" w:color="auto"/>
            </w:tcBorders>
            <w:shd w:val="clear" w:color="auto" w:fill="auto"/>
            <w:noWrap/>
            <w:vAlign w:val="center"/>
            <w:hideMark/>
          </w:tcPr>
          <w:p w14:paraId="0CA2A9C5" w14:textId="77777777" w:rsidR="00946DEA" w:rsidRPr="00205978" w:rsidRDefault="00946DEA" w:rsidP="00946DEA">
            <w:pPr>
              <w:spacing w:line="233" w:lineRule="auto"/>
              <w:jc w:val="right"/>
            </w:pPr>
            <w:r w:rsidRPr="00205978">
              <w:t>47 817,2</w:t>
            </w:r>
          </w:p>
        </w:tc>
        <w:tc>
          <w:tcPr>
            <w:tcW w:w="1559" w:type="dxa"/>
            <w:tcBorders>
              <w:top w:val="nil"/>
              <w:left w:val="nil"/>
              <w:bottom w:val="single" w:sz="4" w:space="0" w:color="auto"/>
              <w:right w:val="single" w:sz="4" w:space="0" w:color="auto"/>
            </w:tcBorders>
            <w:shd w:val="clear" w:color="auto" w:fill="auto"/>
            <w:noWrap/>
            <w:vAlign w:val="center"/>
            <w:hideMark/>
          </w:tcPr>
          <w:p w14:paraId="5757980C" w14:textId="77777777" w:rsidR="00946DEA" w:rsidRPr="00205978" w:rsidRDefault="00946DEA" w:rsidP="00946DEA">
            <w:pPr>
              <w:spacing w:line="233" w:lineRule="auto"/>
              <w:jc w:val="right"/>
            </w:pPr>
            <w:r w:rsidRPr="00205978">
              <w:t>46 311,3</w:t>
            </w:r>
          </w:p>
        </w:tc>
        <w:tc>
          <w:tcPr>
            <w:tcW w:w="1418" w:type="dxa"/>
            <w:tcBorders>
              <w:top w:val="nil"/>
              <w:left w:val="nil"/>
              <w:bottom w:val="single" w:sz="4" w:space="0" w:color="auto"/>
              <w:right w:val="single" w:sz="4" w:space="0" w:color="auto"/>
            </w:tcBorders>
            <w:shd w:val="clear" w:color="auto" w:fill="auto"/>
            <w:noWrap/>
            <w:vAlign w:val="center"/>
            <w:hideMark/>
          </w:tcPr>
          <w:p w14:paraId="5670E803" w14:textId="77777777" w:rsidR="00946DEA" w:rsidRPr="00205978" w:rsidRDefault="00946DEA" w:rsidP="00946DEA">
            <w:pPr>
              <w:spacing w:line="233" w:lineRule="auto"/>
              <w:jc w:val="right"/>
            </w:pPr>
            <w:r w:rsidRPr="00205978">
              <w:t>-1 505,9</w:t>
            </w:r>
          </w:p>
        </w:tc>
        <w:tc>
          <w:tcPr>
            <w:tcW w:w="1417" w:type="dxa"/>
            <w:tcBorders>
              <w:top w:val="nil"/>
              <w:left w:val="nil"/>
              <w:bottom w:val="single" w:sz="4" w:space="0" w:color="auto"/>
              <w:right w:val="single" w:sz="4" w:space="0" w:color="auto"/>
            </w:tcBorders>
            <w:shd w:val="clear" w:color="auto" w:fill="auto"/>
            <w:vAlign w:val="center"/>
            <w:hideMark/>
          </w:tcPr>
          <w:p w14:paraId="4481AB42" w14:textId="77777777" w:rsidR="00946DEA" w:rsidRPr="00205978" w:rsidRDefault="00946DEA" w:rsidP="00946DEA">
            <w:pPr>
              <w:spacing w:line="233" w:lineRule="auto"/>
              <w:jc w:val="right"/>
            </w:pPr>
            <w:r w:rsidRPr="00205978">
              <w:t>96,9</w:t>
            </w:r>
          </w:p>
        </w:tc>
      </w:tr>
      <w:tr w:rsidR="00205978" w:rsidRPr="00205978" w14:paraId="715EC26B" w14:textId="77777777" w:rsidTr="00946DEA">
        <w:trPr>
          <w:trHeight w:val="495"/>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6C0F7528" w14:textId="77777777" w:rsidR="00946DEA" w:rsidRPr="00205978" w:rsidRDefault="00946DEA" w:rsidP="00946DEA">
            <w:pPr>
              <w:spacing w:line="233" w:lineRule="auto"/>
            </w:pPr>
            <w:r w:rsidRPr="00205978">
              <w:t>обеспечение жильем ветеранов ВОВ (предоставление бюджетных субсидий)</w:t>
            </w:r>
          </w:p>
        </w:tc>
        <w:tc>
          <w:tcPr>
            <w:tcW w:w="1417" w:type="dxa"/>
            <w:tcBorders>
              <w:top w:val="nil"/>
              <w:left w:val="nil"/>
              <w:bottom w:val="single" w:sz="4" w:space="0" w:color="auto"/>
              <w:right w:val="single" w:sz="4" w:space="0" w:color="auto"/>
            </w:tcBorders>
            <w:shd w:val="clear" w:color="auto" w:fill="auto"/>
            <w:noWrap/>
            <w:vAlign w:val="center"/>
            <w:hideMark/>
          </w:tcPr>
          <w:p w14:paraId="280E70AD" w14:textId="77777777" w:rsidR="00946DEA" w:rsidRPr="00205978" w:rsidRDefault="00946DEA" w:rsidP="00946DEA">
            <w:pPr>
              <w:spacing w:line="233" w:lineRule="auto"/>
              <w:jc w:val="right"/>
            </w:pPr>
            <w:r w:rsidRPr="00205978">
              <w:t>2 288,4</w:t>
            </w:r>
          </w:p>
        </w:tc>
        <w:tc>
          <w:tcPr>
            <w:tcW w:w="1559" w:type="dxa"/>
            <w:tcBorders>
              <w:top w:val="nil"/>
              <w:left w:val="nil"/>
              <w:bottom w:val="single" w:sz="4" w:space="0" w:color="auto"/>
              <w:right w:val="single" w:sz="4" w:space="0" w:color="auto"/>
            </w:tcBorders>
            <w:shd w:val="clear" w:color="auto" w:fill="auto"/>
            <w:noWrap/>
            <w:vAlign w:val="center"/>
            <w:hideMark/>
          </w:tcPr>
          <w:p w14:paraId="4D055B1D" w14:textId="77777777" w:rsidR="00946DEA" w:rsidRPr="00205978" w:rsidRDefault="00946DEA" w:rsidP="00946DEA">
            <w:pPr>
              <w:spacing w:line="233" w:lineRule="auto"/>
              <w:jc w:val="right"/>
            </w:pPr>
            <w:r w:rsidRPr="00205978">
              <w:t>2 288,3</w:t>
            </w:r>
          </w:p>
        </w:tc>
        <w:tc>
          <w:tcPr>
            <w:tcW w:w="1418" w:type="dxa"/>
            <w:tcBorders>
              <w:top w:val="nil"/>
              <w:left w:val="nil"/>
              <w:bottom w:val="single" w:sz="4" w:space="0" w:color="auto"/>
              <w:right w:val="single" w:sz="4" w:space="0" w:color="auto"/>
            </w:tcBorders>
            <w:shd w:val="clear" w:color="auto" w:fill="auto"/>
            <w:noWrap/>
            <w:vAlign w:val="center"/>
            <w:hideMark/>
          </w:tcPr>
          <w:p w14:paraId="61853F33" w14:textId="77777777" w:rsidR="00946DEA" w:rsidRPr="00205978" w:rsidRDefault="00946DEA" w:rsidP="00946DEA">
            <w:pPr>
              <w:spacing w:line="233" w:lineRule="auto"/>
              <w:jc w:val="right"/>
            </w:pPr>
            <w:r w:rsidRPr="00205978">
              <w:t>-0,1</w:t>
            </w:r>
          </w:p>
        </w:tc>
        <w:tc>
          <w:tcPr>
            <w:tcW w:w="1417" w:type="dxa"/>
            <w:tcBorders>
              <w:top w:val="nil"/>
              <w:left w:val="nil"/>
              <w:bottom w:val="single" w:sz="4" w:space="0" w:color="auto"/>
              <w:right w:val="single" w:sz="4" w:space="0" w:color="auto"/>
            </w:tcBorders>
            <w:shd w:val="clear" w:color="auto" w:fill="auto"/>
            <w:vAlign w:val="center"/>
            <w:hideMark/>
          </w:tcPr>
          <w:p w14:paraId="4FD6754C" w14:textId="77777777" w:rsidR="00946DEA" w:rsidRPr="00205978" w:rsidRDefault="00946DEA" w:rsidP="00946DEA">
            <w:pPr>
              <w:spacing w:line="233" w:lineRule="auto"/>
              <w:jc w:val="right"/>
            </w:pPr>
            <w:r w:rsidRPr="00205978">
              <w:t>100,0</w:t>
            </w:r>
          </w:p>
        </w:tc>
      </w:tr>
      <w:tr w:rsidR="00205978" w:rsidRPr="00205978" w14:paraId="2D0984D0" w14:textId="77777777" w:rsidTr="00946DEA">
        <w:trPr>
          <w:trHeight w:val="649"/>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B556C98" w14:textId="77777777" w:rsidR="00946DEA" w:rsidRPr="00205978" w:rsidRDefault="00946DEA" w:rsidP="00946DEA">
            <w:pPr>
              <w:spacing w:line="233" w:lineRule="auto"/>
            </w:pPr>
            <w:r w:rsidRPr="00205978">
              <w:t>предоставление бюджетной социальной выплаты на приобретение (строительство) жилья</w:t>
            </w:r>
          </w:p>
        </w:tc>
        <w:tc>
          <w:tcPr>
            <w:tcW w:w="1417" w:type="dxa"/>
            <w:tcBorders>
              <w:top w:val="nil"/>
              <w:left w:val="nil"/>
              <w:bottom w:val="single" w:sz="4" w:space="0" w:color="auto"/>
              <w:right w:val="single" w:sz="4" w:space="0" w:color="auto"/>
            </w:tcBorders>
            <w:shd w:val="clear" w:color="auto" w:fill="auto"/>
            <w:noWrap/>
            <w:vAlign w:val="center"/>
            <w:hideMark/>
          </w:tcPr>
          <w:p w14:paraId="7733E872" w14:textId="77777777" w:rsidR="00946DEA" w:rsidRPr="00205978" w:rsidRDefault="00946DEA" w:rsidP="00946DEA">
            <w:pPr>
              <w:spacing w:line="233" w:lineRule="auto"/>
              <w:jc w:val="right"/>
            </w:pPr>
            <w:r w:rsidRPr="00205978">
              <w:t>17 568,2</w:t>
            </w:r>
          </w:p>
        </w:tc>
        <w:tc>
          <w:tcPr>
            <w:tcW w:w="1559" w:type="dxa"/>
            <w:tcBorders>
              <w:top w:val="nil"/>
              <w:left w:val="nil"/>
              <w:bottom w:val="single" w:sz="4" w:space="0" w:color="auto"/>
              <w:right w:val="single" w:sz="4" w:space="0" w:color="auto"/>
            </w:tcBorders>
            <w:shd w:val="clear" w:color="auto" w:fill="auto"/>
            <w:noWrap/>
            <w:vAlign w:val="center"/>
            <w:hideMark/>
          </w:tcPr>
          <w:p w14:paraId="1D694677" w14:textId="77777777" w:rsidR="00946DEA" w:rsidRPr="00205978" w:rsidRDefault="00946DEA" w:rsidP="00946DEA">
            <w:pPr>
              <w:spacing w:line="233" w:lineRule="auto"/>
              <w:jc w:val="right"/>
            </w:pPr>
            <w:r w:rsidRPr="00205978">
              <w:t>17 568,1</w:t>
            </w:r>
          </w:p>
        </w:tc>
        <w:tc>
          <w:tcPr>
            <w:tcW w:w="1418" w:type="dxa"/>
            <w:tcBorders>
              <w:top w:val="nil"/>
              <w:left w:val="nil"/>
              <w:bottom w:val="single" w:sz="4" w:space="0" w:color="auto"/>
              <w:right w:val="single" w:sz="4" w:space="0" w:color="auto"/>
            </w:tcBorders>
            <w:shd w:val="clear" w:color="auto" w:fill="auto"/>
            <w:noWrap/>
            <w:vAlign w:val="center"/>
            <w:hideMark/>
          </w:tcPr>
          <w:p w14:paraId="6AC1102E" w14:textId="77777777" w:rsidR="00946DEA" w:rsidRPr="00205978" w:rsidRDefault="00946DEA" w:rsidP="00946DEA">
            <w:pPr>
              <w:spacing w:line="233" w:lineRule="auto"/>
              <w:jc w:val="right"/>
            </w:pPr>
            <w:r w:rsidRPr="00205978">
              <w:t>-0,1</w:t>
            </w:r>
          </w:p>
        </w:tc>
        <w:tc>
          <w:tcPr>
            <w:tcW w:w="1417" w:type="dxa"/>
            <w:tcBorders>
              <w:top w:val="nil"/>
              <w:left w:val="nil"/>
              <w:bottom w:val="single" w:sz="4" w:space="0" w:color="auto"/>
              <w:right w:val="single" w:sz="4" w:space="0" w:color="auto"/>
            </w:tcBorders>
            <w:shd w:val="clear" w:color="auto" w:fill="auto"/>
            <w:vAlign w:val="center"/>
            <w:hideMark/>
          </w:tcPr>
          <w:p w14:paraId="0B96A375" w14:textId="77777777" w:rsidR="00946DEA" w:rsidRPr="00205978" w:rsidRDefault="00946DEA" w:rsidP="00946DEA">
            <w:pPr>
              <w:spacing w:line="233" w:lineRule="auto"/>
              <w:jc w:val="right"/>
            </w:pPr>
            <w:r w:rsidRPr="00205978">
              <w:t>100,0</w:t>
            </w:r>
          </w:p>
        </w:tc>
      </w:tr>
      <w:tr w:rsidR="00205978" w:rsidRPr="00205978" w14:paraId="6CDCD784" w14:textId="77777777" w:rsidTr="00946DEA">
        <w:trPr>
          <w:trHeight w:val="263"/>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6138FA13" w14:textId="77777777" w:rsidR="00946DEA" w:rsidRPr="00205978" w:rsidRDefault="00946DEA" w:rsidP="00946DEA">
            <w:pPr>
              <w:spacing w:line="233" w:lineRule="auto"/>
              <w:rPr>
                <w:b/>
                <w:bCs/>
              </w:rPr>
            </w:pPr>
            <w:r w:rsidRPr="00205978">
              <w:rPr>
                <w:b/>
                <w:bCs/>
              </w:rPr>
              <w:t>Охрана семьи и детства, в том числе:</w:t>
            </w:r>
          </w:p>
        </w:tc>
        <w:tc>
          <w:tcPr>
            <w:tcW w:w="1417" w:type="dxa"/>
            <w:tcBorders>
              <w:top w:val="nil"/>
              <w:left w:val="nil"/>
              <w:bottom w:val="single" w:sz="4" w:space="0" w:color="auto"/>
              <w:right w:val="single" w:sz="4" w:space="0" w:color="auto"/>
            </w:tcBorders>
            <w:shd w:val="clear" w:color="auto" w:fill="auto"/>
            <w:noWrap/>
            <w:vAlign w:val="center"/>
            <w:hideMark/>
          </w:tcPr>
          <w:p w14:paraId="61DE94ED" w14:textId="77777777" w:rsidR="00946DEA" w:rsidRPr="00205978" w:rsidRDefault="00946DEA" w:rsidP="00946DEA">
            <w:pPr>
              <w:spacing w:line="233" w:lineRule="auto"/>
              <w:jc w:val="right"/>
              <w:rPr>
                <w:b/>
                <w:bCs/>
              </w:rPr>
            </w:pPr>
            <w:r w:rsidRPr="00205978">
              <w:rPr>
                <w:b/>
                <w:bCs/>
              </w:rPr>
              <w:t>2 202 142,2</w:t>
            </w:r>
          </w:p>
        </w:tc>
        <w:tc>
          <w:tcPr>
            <w:tcW w:w="1559" w:type="dxa"/>
            <w:tcBorders>
              <w:top w:val="nil"/>
              <w:left w:val="nil"/>
              <w:bottom w:val="single" w:sz="4" w:space="0" w:color="auto"/>
              <w:right w:val="single" w:sz="4" w:space="0" w:color="auto"/>
            </w:tcBorders>
            <w:shd w:val="clear" w:color="auto" w:fill="auto"/>
            <w:noWrap/>
            <w:vAlign w:val="center"/>
            <w:hideMark/>
          </w:tcPr>
          <w:p w14:paraId="330422C3" w14:textId="77777777" w:rsidR="00946DEA" w:rsidRPr="00205978" w:rsidRDefault="00946DEA" w:rsidP="00946DEA">
            <w:pPr>
              <w:spacing w:line="233" w:lineRule="auto"/>
              <w:jc w:val="right"/>
              <w:rPr>
                <w:b/>
                <w:bCs/>
              </w:rPr>
            </w:pPr>
            <w:r w:rsidRPr="00205978">
              <w:rPr>
                <w:b/>
                <w:bCs/>
              </w:rPr>
              <w:t>2 197 979,1</w:t>
            </w:r>
          </w:p>
        </w:tc>
        <w:tc>
          <w:tcPr>
            <w:tcW w:w="1418" w:type="dxa"/>
            <w:tcBorders>
              <w:top w:val="nil"/>
              <w:left w:val="nil"/>
              <w:bottom w:val="single" w:sz="4" w:space="0" w:color="auto"/>
              <w:right w:val="single" w:sz="4" w:space="0" w:color="auto"/>
            </w:tcBorders>
            <w:shd w:val="clear" w:color="auto" w:fill="auto"/>
            <w:noWrap/>
            <w:vAlign w:val="center"/>
            <w:hideMark/>
          </w:tcPr>
          <w:p w14:paraId="40B66470" w14:textId="77777777" w:rsidR="00946DEA" w:rsidRPr="00205978" w:rsidRDefault="00946DEA" w:rsidP="00946DEA">
            <w:pPr>
              <w:spacing w:line="233" w:lineRule="auto"/>
              <w:jc w:val="right"/>
              <w:rPr>
                <w:b/>
                <w:bCs/>
              </w:rPr>
            </w:pPr>
            <w:r w:rsidRPr="00205978">
              <w:rPr>
                <w:b/>
                <w:bCs/>
              </w:rPr>
              <w:t>-4 163,1</w:t>
            </w:r>
          </w:p>
        </w:tc>
        <w:tc>
          <w:tcPr>
            <w:tcW w:w="1417" w:type="dxa"/>
            <w:tcBorders>
              <w:top w:val="nil"/>
              <w:left w:val="nil"/>
              <w:bottom w:val="single" w:sz="4" w:space="0" w:color="auto"/>
              <w:right w:val="single" w:sz="4" w:space="0" w:color="auto"/>
            </w:tcBorders>
            <w:shd w:val="clear" w:color="auto" w:fill="auto"/>
            <w:vAlign w:val="center"/>
            <w:hideMark/>
          </w:tcPr>
          <w:p w14:paraId="3037EF1C" w14:textId="77777777" w:rsidR="00946DEA" w:rsidRPr="00205978" w:rsidRDefault="00946DEA" w:rsidP="00946DEA">
            <w:pPr>
              <w:spacing w:line="233" w:lineRule="auto"/>
              <w:jc w:val="right"/>
              <w:rPr>
                <w:b/>
                <w:bCs/>
              </w:rPr>
            </w:pPr>
            <w:r w:rsidRPr="00205978">
              <w:rPr>
                <w:b/>
                <w:bCs/>
              </w:rPr>
              <w:t>99,8</w:t>
            </w:r>
          </w:p>
        </w:tc>
      </w:tr>
      <w:tr w:rsidR="00205978" w:rsidRPr="00205978" w14:paraId="7F992F08" w14:textId="77777777" w:rsidTr="00946DEA">
        <w:trPr>
          <w:trHeight w:val="416"/>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6F44D4B1" w14:textId="77777777" w:rsidR="00946DEA" w:rsidRPr="00205978" w:rsidRDefault="00946DEA" w:rsidP="00946DEA">
            <w:pPr>
              <w:spacing w:line="233" w:lineRule="auto"/>
            </w:pPr>
            <w:r w:rsidRPr="00205978">
              <w:t xml:space="preserve">обеспечение жильем детей-сирот </w:t>
            </w:r>
            <w:r w:rsidRPr="00205978">
              <w:br/>
              <w:t>и детей, оставшихся без попечения родителей</w:t>
            </w:r>
          </w:p>
        </w:tc>
        <w:tc>
          <w:tcPr>
            <w:tcW w:w="1417" w:type="dxa"/>
            <w:tcBorders>
              <w:top w:val="nil"/>
              <w:left w:val="nil"/>
              <w:bottom w:val="single" w:sz="4" w:space="0" w:color="auto"/>
              <w:right w:val="single" w:sz="4" w:space="0" w:color="auto"/>
            </w:tcBorders>
            <w:shd w:val="clear" w:color="auto" w:fill="auto"/>
            <w:noWrap/>
            <w:vAlign w:val="center"/>
            <w:hideMark/>
          </w:tcPr>
          <w:p w14:paraId="3EA08050" w14:textId="77777777" w:rsidR="00946DEA" w:rsidRPr="00205978" w:rsidRDefault="00946DEA" w:rsidP="00946DEA">
            <w:pPr>
              <w:spacing w:line="233" w:lineRule="auto"/>
              <w:jc w:val="right"/>
            </w:pPr>
            <w:r w:rsidRPr="00205978">
              <w:t>681 767,8</w:t>
            </w:r>
          </w:p>
        </w:tc>
        <w:tc>
          <w:tcPr>
            <w:tcW w:w="1559" w:type="dxa"/>
            <w:tcBorders>
              <w:top w:val="nil"/>
              <w:left w:val="nil"/>
              <w:bottom w:val="single" w:sz="4" w:space="0" w:color="auto"/>
              <w:right w:val="single" w:sz="4" w:space="0" w:color="auto"/>
            </w:tcBorders>
            <w:shd w:val="clear" w:color="auto" w:fill="auto"/>
            <w:noWrap/>
            <w:vAlign w:val="center"/>
            <w:hideMark/>
          </w:tcPr>
          <w:p w14:paraId="2E675A33" w14:textId="77777777" w:rsidR="00946DEA" w:rsidRPr="00205978" w:rsidRDefault="00946DEA" w:rsidP="00946DEA">
            <w:pPr>
              <w:spacing w:line="233" w:lineRule="auto"/>
              <w:jc w:val="right"/>
            </w:pPr>
            <w:r w:rsidRPr="00205978">
              <w:t>681 766,1</w:t>
            </w:r>
          </w:p>
        </w:tc>
        <w:tc>
          <w:tcPr>
            <w:tcW w:w="1418" w:type="dxa"/>
            <w:tcBorders>
              <w:top w:val="nil"/>
              <w:left w:val="nil"/>
              <w:bottom w:val="single" w:sz="4" w:space="0" w:color="auto"/>
              <w:right w:val="single" w:sz="4" w:space="0" w:color="auto"/>
            </w:tcBorders>
            <w:shd w:val="clear" w:color="auto" w:fill="auto"/>
            <w:noWrap/>
            <w:vAlign w:val="center"/>
            <w:hideMark/>
          </w:tcPr>
          <w:p w14:paraId="4DFC27E6" w14:textId="77777777" w:rsidR="00946DEA" w:rsidRPr="00205978" w:rsidRDefault="00946DEA" w:rsidP="00946DEA">
            <w:pPr>
              <w:spacing w:line="233" w:lineRule="auto"/>
              <w:jc w:val="right"/>
            </w:pPr>
            <w:r w:rsidRPr="00205978">
              <w:t>-1,7</w:t>
            </w:r>
          </w:p>
        </w:tc>
        <w:tc>
          <w:tcPr>
            <w:tcW w:w="1417" w:type="dxa"/>
            <w:tcBorders>
              <w:top w:val="nil"/>
              <w:left w:val="nil"/>
              <w:bottom w:val="single" w:sz="4" w:space="0" w:color="auto"/>
              <w:right w:val="single" w:sz="4" w:space="0" w:color="auto"/>
            </w:tcBorders>
            <w:shd w:val="clear" w:color="auto" w:fill="auto"/>
            <w:vAlign w:val="center"/>
            <w:hideMark/>
          </w:tcPr>
          <w:p w14:paraId="5D93866F" w14:textId="77777777" w:rsidR="00946DEA" w:rsidRPr="00205978" w:rsidRDefault="00946DEA" w:rsidP="00946DEA">
            <w:pPr>
              <w:spacing w:line="233" w:lineRule="auto"/>
              <w:jc w:val="right"/>
            </w:pPr>
            <w:r w:rsidRPr="00205978">
              <w:t>100,0</w:t>
            </w:r>
          </w:p>
        </w:tc>
      </w:tr>
      <w:tr w:rsidR="00205978" w:rsidRPr="00205978" w14:paraId="3AC1E7C2" w14:textId="77777777" w:rsidTr="00946DEA">
        <w:trPr>
          <w:trHeight w:val="451"/>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32AE3686" w14:textId="77777777" w:rsidR="00946DEA" w:rsidRPr="00205978" w:rsidRDefault="00946DEA" w:rsidP="00946DEA">
            <w:pPr>
              <w:spacing w:line="233" w:lineRule="auto"/>
              <w:jc w:val="both"/>
            </w:pPr>
            <w:r w:rsidRPr="00205978">
              <w:t>обеспечение жильем молодых семей</w:t>
            </w:r>
          </w:p>
        </w:tc>
        <w:tc>
          <w:tcPr>
            <w:tcW w:w="1417" w:type="dxa"/>
            <w:tcBorders>
              <w:top w:val="nil"/>
              <w:left w:val="nil"/>
              <w:bottom w:val="single" w:sz="4" w:space="0" w:color="auto"/>
              <w:right w:val="single" w:sz="4" w:space="0" w:color="auto"/>
            </w:tcBorders>
            <w:shd w:val="clear" w:color="auto" w:fill="auto"/>
            <w:noWrap/>
            <w:vAlign w:val="center"/>
            <w:hideMark/>
          </w:tcPr>
          <w:p w14:paraId="606E8CD1" w14:textId="77777777" w:rsidR="00946DEA" w:rsidRPr="00205978" w:rsidRDefault="00946DEA" w:rsidP="00946DEA">
            <w:pPr>
              <w:spacing w:line="233" w:lineRule="auto"/>
              <w:jc w:val="right"/>
            </w:pPr>
            <w:r w:rsidRPr="00205978">
              <w:t>24 635,9</w:t>
            </w:r>
          </w:p>
        </w:tc>
        <w:tc>
          <w:tcPr>
            <w:tcW w:w="1559" w:type="dxa"/>
            <w:tcBorders>
              <w:top w:val="nil"/>
              <w:left w:val="nil"/>
              <w:bottom w:val="single" w:sz="4" w:space="0" w:color="auto"/>
              <w:right w:val="single" w:sz="4" w:space="0" w:color="auto"/>
            </w:tcBorders>
            <w:shd w:val="clear" w:color="auto" w:fill="auto"/>
            <w:noWrap/>
            <w:vAlign w:val="center"/>
            <w:hideMark/>
          </w:tcPr>
          <w:p w14:paraId="0C1D1B79" w14:textId="77777777" w:rsidR="00946DEA" w:rsidRPr="00205978" w:rsidRDefault="00946DEA" w:rsidP="00946DEA">
            <w:pPr>
              <w:spacing w:line="233" w:lineRule="auto"/>
              <w:jc w:val="right"/>
            </w:pPr>
            <w:r w:rsidRPr="00205978">
              <w:t>23 995,3</w:t>
            </w:r>
          </w:p>
        </w:tc>
        <w:tc>
          <w:tcPr>
            <w:tcW w:w="1418" w:type="dxa"/>
            <w:tcBorders>
              <w:top w:val="nil"/>
              <w:left w:val="nil"/>
              <w:bottom w:val="single" w:sz="4" w:space="0" w:color="auto"/>
              <w:right w:val="single" w:sz="4" w:space="0" w:color="auto"/>
            </w:tcBorders>
            <w:shd w:val="clear" w:color="auto" w:fill="auto"/>
            <w:noWrap/>
            <w:vAlign w:val="center"/>
            <w:hideMark/>
          </w:tcPr>
          <w:p w14:paraId="53B3B9DD" w14:textId="77777777" w:rsidR="00946DEA" w:rsidRPr="00205978" w:rsidRDefault="00946DEA" w:rsidP="00946DEA">
            <w:pPr>
              <w:spacing w:line="233" w:lineRule="auto"/>
              <w:jc w:val="right"/>
            </w:pPr>
            <w:r w:rsidRPr="00205978">
              <w:t>-640,6</w:t>
            </w:r>
          </w:p>
        </w:tc>
        <w:tc>
          <w:tcPr>
            <w:tcW w:w="1417" w:type="dxa"/>
            <w:tcBorders>
              <w:top w:val="nil"/>
              <w:left w:val="nil"/>
              <w:bottom w:val="single" w:sz="4" w:space="0" w:color="auto"/>
              <w:right w:val="single" w:sz="4" w:space="0" w:color="auto"/>
            </w:tcBorders>
            <w:shd w:val="clear" w:color="auto" w:fill="auto"/>
            <w:vAlign w:val="center"/>
            <w:hideMark/>
          </w:tcPr>
          <w:p w14:paraId="30EE2303" w14:textId="77777777" w:rsidR="00946DEA" w:rsidRPr="00205978" w:rsidRDefault="00946DEA" w:rsidP="00946DEA">
            <w:pPr>
              <w:spacing w:line="233" w:lineRule="auto"/>
              <w:jc w:val="right"/>
            </w:pPr>
            <w:r w:rsidRPr="00205978">
              <w:t>97,4</w:t>
            </w:r>
          </w:p>
        </w:tc>
      </w:tr>
      <w:tr w:rsidR="00205978" w:rsidRPr="00205978" w14:paraId="78229069" w14:textId="77777777" w:rsidTr="00946DEA">
        <w:trPr>
          <w:trHeight w:val="419"/>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3BE4C3C3" w14:textId="77777777" w:rsidR="00946DEA" w:rsidRPr="00205978" w:rsidRDefault="00946DEA" w:rsidP="00946DEA">
            <w:pPr>
              <w:spacing w:line="233" w:lineRule="auto"/>
            </w:pPr>
            <w:r w:rsidRPr="00205978">
              <w:t xml:space="preserve">социальная поддержка детей-сирот </w:t>
            </w:r>
            <w:r w:rsidRPr="00205978">
              <w:br/>
              <w:t xml:space="preserve">и детей, оставшихся без попечения родителей, в части содержания ребенка в семье опекуна и приемной семье </w:t>
            </w:r>
            <w:r w:rsidRPr="00205978">
              <w:br/>
              <w:t>и обеспечения бесплатным проездом детей-сирот; на выплату пособия при усыновлении (удочерении)</w:t>
            </w:r>
          </w:p>
        </w:tc>
        <w:tc>
          <w:tcPr>
            <w:tcW w:w="1417" w:type="dxa"/>
            <w:tcBorders>
              <w:top w:val="nil"/>
              <w:left w:val="nil"/>
              <w:bottom w:val="single" w:sz="4" w:space="0" w:color="auto"/>
              <w:right w:val="single" w:sz="4" w:space="0" w:color="auto"/>
            </w:tcBorders>
            <w:shd w:val="clear" w:color="auto" w:fill="auto"/>
            <w:noWrap/>
            <w:vAlign w:val="center"/>
            <w:hideMark/>
          </w:tcPr>
          <w:p w14:paraId="5236D1DA" w14:textId="77777777" w:rsidR="00946DEA" w:rsidRPr="00205978" w:rsidRDefault="00946DEA" w:rsidP="00946DEA">
            <w:pPr>
              <w:spacing w:line="233" w:lineRule="auto"/>
              <w:jc w:val="right"/>
            </w:pPr>
            <w:r w:rsidRPr="00205978">
              <w:t>230 796,0</w:t>
            </w:r>
          </w:p>
        </w:tc>
        <w:tc>
          <w:tcPr>
            <w:tcW w:w="1559" w:type="dxa"/>
            <w:tcBorders>
              <w:top w:val="nil"/>
              <w:left w:val="nil"/>
              <w:bottom w:val="single" w:sz="4" w:space="0" w:color="auto"/>
              <w:right w:val="single" w:sz="4" w:space="0" w:color="auto"/>
            </w:tcBorders>
            <w:shd w:val="clear" w:color="auto" w:fill="auto"/>
            <w:noWrap/>
            <w:vAlign w:val="center"/>
            <w:hideMark/>
          </w:tcPr>
          <w:p w14:paraId="1C1D7303" w14:textId="77777777" w:rsidR="00946DEA" w:rsidRPr="00205978" w:rsidRDefault="00946DEA" w:rsidP="00946DEA">
            <w:pPr>
              <w:spacing w:line="233" w:lineRule="auto"/>
              <w:jc w:val="right"/>
            </w:pPr>
            <w:r w:rsidRPr="00205978">
              <w:t>228 995,6</w:t>
            </w:r>
          </w:p>
        </w:tc>
        <w:tc>
          <w:tcPr>
            <w:tcW w:w="1418" w:type="dxa"/>
            <w:tcBorders>
              <w:top w:val="nil"/>
              <w:left w:val="nil"/>
              <w:bottom w:val="single" w:sz="4" w:space="0" w:color="auto"/>
              <w:right w:val="single" w:sz="4" w:space="0" w:color="auto"/>
            </w:tcBorders>
            <w:shd w:val="clear" w:color="auto" w:fill="auto"/>
            <w:noWrap/>
            <w:vAlign w:val="center"/>
            <w:hideMark/>
          </w:tcPr>
          <w:p w14:paraId="30D1F343" w14:textId="77777777" w:rsidR="00946DEA" w:rsidRPr="00205978" w:rsidRDefault="00946DEA" w:rsidP="00946DEA">
            <w:pPr>
              <w:spacing w:line="233" w:lineRule="auto"/>
              <w:jc w:val="right"/>
            </w:pPr>
            <w:r w:rsidRPr="00205978">
              <w:t>-1 800,4</w:t>
            </w:r>
          </w:p>
        </w:tc>
        <w:tc>
          <w:tcPr>
            <w:tcW w:w="1417" w:type="dxa"/>
            <w:tcBorders>
              <w:top w:val="nil"/>
              <w:left w:val="nil"/>
              <w:bottom w:val="single" w:sz="4" w:space="0" w:color="auto"/>
              <w:right w:val="single" w:sz="4" w:space="0" w:color="auto"/>
            </w:tcBorders>
            <w:shd w:val="clear" w:color="auto" w:fill="auto"/>
            <w:vAlign w:val="center"/>
            <w:hideMark/>
          </w:tcPr>
          <w:p w14:paraId="016E1B86" w14:textId="77777777" w:rsidR="00946DEA" w:rsidRPr="00205978" w:rsidRDefault="00946DEA" w:rsidP="00946DEA">
            <w:pPr>
              <w:spacing w:line="233" w:lineRule="auto"/>
              <w:jc w:val="right"/>
            </w:pPr>
            <w:r w:rsidRPr="00205978">
              <w:t>99,2</w:t>
            </w:r>
          </w:p>
        </w:tc>
      </w:tr>
      <w:tr w:rsidR="00205978" w:rsidRPr="00205978" w14:paraId="21424C14" w14:textId="77777777" w:rsidTr="00946DEA">
        <w:trPr>
          <w:trHeight w:val="1080"/>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0AF6D8" w14:textId="77777777" w:rsidR="00946DEA" w:rsidRPr="00205978" w:rsidRDefault="00946DEA" w:rsidP="00946DEA">
            <w:pPr>
              <w:spacing w:line="233" w:lineRule="auto"/>
            </w:pPr>
            <w:r w:rsidRPr="00205978">
              <w:t xml:space="preserve">выплата компенсации родительской платы за присмотр и уход за детьми </w:t>
            </w:r>
            <w:r w:rsidRPr="00205978">
              <w:br/>
              <w:t>в дошкольных образовательных учреждениях</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AC94A8" w14:textId="77777777" w:rsidR="00946DEA" w:rsidRPr="00205978" w:rsidRDefault="00946DEA" w:rsidP="00946DEA">
            <w:pPr>
              <w:spacing w:line="233" w:lineRule="auto"/>
              <w:jc w:val="right"/>
            </w:pPr>
            <w:r w:rsidRPr="00205978">
              <w:t>184 276,0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FE938" w14:textId="77777777" w:rsidR="00946DEA" w:rsidRPr="00205978" w:rsidRDefault="00946DEA" w:rsidP="00946DEA">
            <w:pPr>
              <w:spacing w:line="233" w:lineRule="auto"/>
              <w:jc w:val="right"/>
            </w:pPr>
            <w:r w:rsidRPr="00205978">
              <w:t>183 029,6</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32CA4E" w14:textId="77777777" w:rsidR="00946DEA" w:rsidRPr="00205978" w:rsidRDefault="00946DEA" w:rsidP="00946DEA">
            <w:pPr>
              <w:spacing w:line="233" w:lineRule="auto"/>
              <w:jc w:val="right"/>
            </w:pPr>
            <w:r w:rsidRPr="00205978">
              <w:t>-1 246,4</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87FEAE" w14:textId="77777777" w:rsidR="00946DEA" w:rsidRPr="00205978" w:rsidRDefault="00946DEA" w:rsidP="00946DEA">
            <w:pPr>
              <w:spacing w:line="233" w:lineRule="auto"/>
              <w:jc w:val="right"/>
            </w:pPr>
            <w:r w:rsidRPr="00205978">
              <w:t>99,3</w:t>
            </w:r>
          </w:p>
        </w:tc>
      </w:tr>
      <w:tr w:rsidR="00205978" w:rsidRPr="00205978" w14:paraId="2B98481B" w14:textId="77777777" w:rsidTr="00946DEA">
        <w:trPr>
          <w:trHeight w:val="401"/>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6D6034" w14:textId="77777777" w:rsidR="00946DEA" w:rsidRPr="00205978" w:rsidRDefault="00946DEA" w:rsidP="00946DEA">
            <w:pPr>
              <w:spacing w:line="233" w:lineRule="auto"/>
            </w:pPr>
            <w:r w:rsidRPr="00205978">
              <w:t xml:space="preserve">меры социальной поддержки семей </w:t>
            </w:r>
            <w:r w:rsidRPr="00205978">
              <w:br/>
              <w:t>с детьми</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06291" w14:textId="77777777" w:rsidR="00946DEA" w:rsidRPr="00205978" w:rsidRDefault="00946DEA" w:rsidP="00946DEA">
            <w:pPr>
              <w:spacing w:line="233" w:lineRule="auto"/>
              <w:jc w:val="right"/>
            </w:pPr>
            <w:r w:rsidRPr="00205978">
              <w:t>1 068 934,0</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A20694" w14:textId="77777777" w:rsidR="00946DEA" w:rsidRPr="00205978" w:rsidRDefault="00946DEA" w:rsidP="00946DEA">
            <w:pPr>
              <w:spacing w:line="233" w:lineRule="auto"/>
              <w:jc w:val="right"/>
            </w:pPr>
            <w:r w:rsidRPr="00205978">
              <w:t>1 068 515,7</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E3348F" w14:textId="77777777" w:rsidR="00946DEA" w:rsidRPr="00205978" w:rsidRDefault="00946DEA" w:rsidP="00946DEA">
            <w:pPr>
              <w:spacing w:line="233" w:lineRule="auto"/>
              <w:jc w:val="right"/>
            </w:pPr>
            <w:r w:rsidRPr="00205978">
              <w:t>-418,3</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640ECB" w14:textId="77777777" w:rsidR="00946DEA" w:rsidRPr="00205978" w:rsidRDefault="00946DEA" w:rsidP="00946DEA">
            <w:pPr>
              <w:spacing w:line="233" w:lineRule="auto"/>
              <w:jc w:val="right"/>
            </w:pPr>
            <w:r w:rsidRPr="00205978">
              <w:t>100,0</w:t>
            </w:r>
          </w:p>
        </w:tc>
      </w:tr>
      <w:tr w:rsidR="00205978" w:rsidRPr="00205978" w14:paraId="53F8B1BC" w14:textId="77777777" w:rsidTr="00946DEA">
        <w:trPr>
          <w:trHeight w:val="343"/>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12FCCB" w14:textId="77777777" w:rsidR="00946DEA" w:rsidRPr="00205978" w:rsidRDefault="00946DEA" w:rsidP="00946DEA">
            <w:pPr>
              <w:spacing w:line="233" w:lineRule="auto"/>
            </w:pPr>
            <w:r w:rsidRPr="00205978">
              <w:t xml:space="preserve">осуществление ежемесячной денежной выплаты, назначаемой в случае </w:t>
            </w:r>
            <w:r w:rsidRPr="00205978">
              <w:lastRenderedPageBreak/>
              <w:t xml:space="preserve">рождения третьего ребенка или последующих детей до достижения ребенком возраста трех лет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78A813" w14:textId="77777777" w:rsidR="00946DEA" w:rsidRPr="00205978" w:rsidRDefault="00946DEA" w:rsidP="00946DEA">
            <w:pPr>
              <w:spacing w:line="233" w:lineRule="auto"/>
              <w:jc w:val="right"/>
            </w:pPr>
            <w:r w:rsidRPr="00205978">
              <w:lastRenderedPageBreak/>
              <w:t>11 732,5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4C0CF" w14:textId="77777777" w:rsidR="00946DEA" w:rsidRPr="00205978" w:rsidRDefault="00946DEA" w:rsidP="00946DEA">
            <w:pPr>
              <w:spacing w:line="233" w:lineRule="auto"/>
              <w:jc w:val="right"/>
            </w:pPr>
            <w:r w:rsidRPr="00205978">
              <w:t>11 676,8</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5B239" w14:textId="77777777" w:rsidR="00946DEA" w:rsidRPr="00205978" w:rsidRDefault="00946DEA" w:rsidP="00946DEA">
            <w:pPr>
              <w:spacing w:line="233" w:lineRule="auto"/>
              <w:jc w:val="right"/>
            </w:pPr>
            <w:r w:rsidRPr="00205978">
              <w:t>-55,7</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C2F332" w14:textId="77777777" w:rsidR="00946DEA" w:rsidRPr="00205978" w:rsidRDefault="00946DEA" w:rsidP="00946DEA">
            <w:pPr>
              <w:spacing w:line="233" w:lineRule="auto"/>
              <w:jc w:val="right"/>
            </w:pPr>
            <w:r w:rsidRPr="00205978">
              <w:t>99,5</w:t>
            </w:r>
          </w:p>
        </w:tc>
      </w:tr>
      <w:tr w:rsidR="00205978" w:rsidRPr="00205978" w14:paraId="7A1405F4" w14:textId="77777777" w:rsidTr="00946DEA">
        <w:trPr>
          <w:trHeight w:val="511"/>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C75AB5" w14:textId="77777777" w:rsidR="00946DEA" w:rsidRPr="00205978" w:rsidRDefault="00946DEA" w:rsidP="00946DEA">
            <w:pPr>
              <w:spacing w:line="233" w:lineRule="auto"/>
              <w:rPr>
                <w:b/>
                <w:bCs/>
              </w:rPr>
            </w:pPr>
            <w:r w:rsidRPr="00205978">
              <w:rPr>
                <w:b/>
                <w:bCs/>
              </w:rPr>
              <w:t>Другие вопросы в области социальной политики, в том числе:</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EF8A54" w14:textId="77777777" w:rsidR="00946DEA" w:rsidRPr="00205978" w:rsidRDefault="00946DEA" w:rsidP="00946DEA">
            <w:pPr>
              <w:spacing w:line="233" w:lineRule="auto"/>
              <w:jc w:val="right"/>
              <w:rPr>
                <w:b/>
                <w:bCs/>
              </w:rPr>
            </w:pPr>
            <w:r w:rsidRPr="00205978">
              <w:rPr>
                <w:b/>
                <w:bCs/>
              </w:rPr>
              <w:t>523 933,5</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9A7151" w14:textId="77777777" w:rsidR="00946DEA" w:rsidRPr="00205978" w:rsidRDefault="00946DEA" w:rsidP="00946DEA">
            <w:pPr>
              <w:spacing w:line="233" w:lineRule="auto"/>
              <w:jc w:val="right"/>
              <w:rPr>
                <w:b/>
                <w:bCs/>
              </w:rPr>
            </w:pPr>
            <w:r w:rsidRPr="00205978">
              <w:rPr>
                <w:b/>
                <w:bCs/>
              </w:rPr>
              <w:t>522 718,</w:t>
            </w:r>
            <w:r w:rsidR="00687EB2" w:rsidRPr="00205978">
              <w:rPr>
                <w:b/>
                <w:bCs/>
              </w:rPr>
              <w:t>4</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9D7C4" w14:textId="77777777" w:rsidR="00946DEA" w:rsidRPr="00205978" w:rsidRDefault="00946DEA" w:rsidP="00946DEA">
            <w:pPr>
              <w:spacing w:line="233" w:lineRule="auto"/>
              <w:jc w:val="right"/>
              <w:rPr>
                <w:b/>
                <w:bCs/>
              </w:rPr>
            </w:pPr>
            <w:r w:rsidRPr="00205978">
              <w:rPr>
                <w:b/>
                <w:bCs/>
              </w:rPr>
              <w:t>-1 215,</w:t>
            </w:r>
            <w:r w:rsidR="00687EB2" w:rsidRPr="00205978">
              <w:rPr>
                <w:b/>
                <w:bCs/>
              </w:rPr>
              <w:t>1</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D73B8B" w14:textId="77777777" w:rsidR="00946DEA" w:rsidRPr="00205978" w:rsidRDefault="00946DEA" w:rsidP="00946DEA">
            <w:pPr>
              <w:spacing w:line="233" w:lineRule="auto"/>
              <w:jc w:val="right"/>
            </w:pPr>
            <w:r w:rsidRPr="00205978">
              <w:t>99,8</w:t>
            </w:r>
          </w:p>
        </w:tc>
      </w:tr>
      <w:tr w:rsidR="00205978" w:rsidRPr="00205978" w14:paraId="44919465" w14:textId="77777777" w:rsidTr="00946DEA">
        <w:trPr>
          <w:trHeight w:val="268"/>
        </w:trPr>
        <w:tc>
          <w:tcPr>
            <w:tcW w:w="44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356643" w14:textId="77777777" w:rsidR="00946DEA" w:rsidRPr="00205978" w:rsidRDefault="00946DEA" w:rsidP="00946DEA">
            <w:pPr>
              <w:spacing w:line="233" w:lineRule="auto"/>
            </w:pPr>
            <w:r w:rsidRPr="00205978">
              <w:t>содержание аппарата управления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34A105A9" w14:textId="77777777" w:rsidR="00946DEA" w:rsidRPr="00205978" w:rsidRDefault="00946DEA" w:rsidP="00946DEA">
            <w:pPr>
              <w:spacing w:line="233" w:lineRule="auto"/>
              <w:jc w:val="right"/>
            </w:pPr>
            <w:r w:rsidRPr="00205978">
              <w:t>21 225,9</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062FED6" w14:textId="77777777" w:rsidR="00946DEA" w:rsidRPr="00205978" w:rsidRDefault="00946DEA" w:rsidP="00946DEA">
            <w:pPr>
              <w:spacing w:line="233" w:lineRule="auto"/>
              <w:jc w:val="right"/>
            </w:pPr>
            <w:r w:rsidRPr="00205978">
              <w:t>21 220,9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10D71470" w14:textId="77777777" w:rsidR="00946DEA" w:rsidRPr="00205978" w:rsidRDefault="00946DEA" w:rsidP="00946DEA">
            <w:pPr>
              <w:spacing w:line="233" w:lineRule="auto"/>
              <w:jc w:val="right"/>
            </w:pPr>
            <w:r w:rsidRPr="00205978">
              <w:t>-5,0</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14:paraId="2637C51C" w14:textId="77777777" w:rsidR="00946DEA" w:rsidRPr="00205978" w:rsidRDefault="00946DEA" w:rsidP="00946DEA">
            <w:pPr>
              <w:spacing w:line="233" w:lineRule="auto"/>
              <w:jc w:val="right"/>
            </w:pPr>
            <w:r w:rsidRPr="00205978">
              <w:t>100,0</w:t>
            </w:r>
          </w:p>
        </w:tc>
      </w:tr>
      <w:tr w:rsidR="00205978" w:rsidRPr="00205978" w14:paraId="59DA92C7" w14:textId="77777777" w:rsidTr="00946DEA">
        <w:trPr>
          <w:trHeight w:val="417"/>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1FF6BCA3" w14:textId="77777777" w:rsidR="00946DEA" w:rsidRPr="00205978" w:rsidRDefault="00946DEA" w:rsidP="00946DEA">
            <w:pPr>
              <w:spacing w:line="233" w:lineRule="auto"/>
            </w:pPr>
            <w:r w:rsidRPr="00205978">
              <w:t>обеспечение деятельности учреждений</w:t>
            </w:r>
          </w:p>
        </w:tc>
        <w:tc>
          <w:tcPr>
            <w:tcW w:w="1417" w:type="dxa"/>
            <w:tcBorders>
              <w:top w:val="nil"/>
              <w:left w:val="nil"/>
              <w:bottom w:val="single" w:sz="4" w:space="0" w:color="auto"/>
              <w:right w:val="single" w:sz="4" w:space="0" w:color="auto"/>
            </w:tcBorders>
            <w:shd w:val="clear" w:color="auto" w:fill="auto"/>
            <w:noWrap/>
            <w:vAlign w:val="center"/>
            <w:hideMark/>
          </w:tcPr>
          <w:p w14:paraId="57AF79CD" w14:textId="77777777" w:rsidR="00946DEA" w:rsidRPr="00205978" w:rsidRDefault="00946DEA" w:rsidP="00946DEA">
            <w:pPr>
              <w:spacing w:line="233" w:lineRule="auto"/>
              <w:jc w:val="right"/>
            </w:pPr>
            <w:r w:rsidRPr="00205978">
              <w:t>19 010,5</w:t>
            </w:r>
          </w:p>
        </w:tc>
        <w:tc>
          <w:tcPr>
            <w:tcW w:w="1559" w:type="dxa"/>
            <w:tcBorders>
              <w:top w:val="nil"/>
              <w:left w:val="nil"/>
              <w:bottom w:val="single" w:sz="4" w:space="0" w:color="auto"/>
              <w:right w:val="single" w:sz="4" w:space="0" w:color="auto"/>
            </w:tcBorders>
            <w:shd w:val="clear" w:color="auto" w:fill="auto"/>
            <w:noWrap/>
            <w:vAlign w:val="center"/>
            <w:hideMark/>
          </w:tcPr>
          <w:p w14:paraId="01E09D58" w14:textId="77777777" w:rsidR="00946DEA" w:rsidRPr="00205978" w:rsidRDefault="00946DEA" w:rsidP="00946DEA">
            <w:pPr>
              <w:spacing w:line="233" w:lineRule="auto"/>
              <w:jc w:val="right"/>
            </w:pPr>
            <w:r w:rsidRPr="00205978">
              <w:t>18 751,6</w:t>
            </w:r>
          </w:p>
        </w:tc>
        <w:tc>
          <w:tcPr>
            <w:tcW w:w="1418" w:type="dxa"/>
            <w:tcBorders>
              <w:top w:val="nil"/>
              <w:left w:val="nil"/>
              <w:bottom w:val="single" w:sz="4" w:space="0" w:color="auto"/>
              <w:right w:val="single" w:sz="4" w:space="0" w:color="auto"/>
            </w:tcBorders>
            <w:shd w:val="clear" w:color="auto" w:fill="auto"/>
            <w:noWrap/>
            <w:vAlign w:val="center"/>
            <w:hideMark/>
          </w:tcPr>
          <w:p w14:paraId="2100F3B7" w14:textId="77777777" w:rsidR="00946DEA" w:rsidRPr="00205978" w:rsidRDefault="00946DEA" w:rsidP="00946DEA">
            <w:pPr>
              <w:spacing w:line="233" w:lineRule="auto"/>
              <w:jc w:val="right"/>
            </w:pPr>
            <w:r w:rsidRPr="00205978">
              <w:t>-258,9</w:t>
            </w:r>
          </w:p>
        </w:tc>
        <w:tc>
          <w:tcPr>
            <w:tcW w:w="1417" w:type="dxa"/>
            <w:tcBorders>
              <w:top w:val="nil"/>
              <w:left w:val="nil"/>
              <w:bottom w:val="single" w:sz="4" w:space="0" w:color="auto"/>
              <w:right w:val="single" w:sz="4" w:space="0" w:color="auto"/>
            </w:tcBorders>
            <w:shd w:val="clear" w:color="auto" w:fill="auto"/>
            <w:vAlign w:val="center"/>
            <w:hideMark/>
          </w:tcPr>
          <w:p w14:paraId="3C92768B" w14:textId="77777777" w:rsidR="00946DEA" w:rsidRPr="00205978" w:rsidRDefault="00946DEA" w:rsidP="00946DEA">
            <w:pPr>
              <w:spacing w:line="233" w:lineRule="auto"/>
              <w:jc w:val="right"/>
            </w:pPr>
            <w:r w:rsidRPr="00205978">
              <w:t>98,6</w:t>
            </w:r>
          </w:p>
        </w:tc>
      </w:tr>
      <w:tr w:rsidR="00205978" w:rsidRPr="00205978" w14:paraId="4DD729ED" w14:textId="77777777" w:rsidTr="00946DEA">
        <w:trPr>
          <w:trHeight w:val="1400"/>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313DC5CB" w14:textId="77777777" w:rsidR="00946DEA" w:rsidRPr="00205978" w:rsidRDefault="00946DEA" w:rsidP="00946DEA">
            <w:pPr>
              <w:spacing w:line="233" w:lineRule="auto"/>
            </w:pPr>
            <w:r w:rsidRPr="00205978">
              <w:t>организация исполнительно-распорядительных функций, связанных с реализацией переданных государственных полномочий на базе МФЦ</w:t>
            </w:r>
          </w:p>
        </w:tc>
        <w:tc>
          <w:tcPr>
            <w:tcW w:w="1417" w:type="dxa"/>
            <w:tcBorders>
              <w:top w:val="nil"/>
              <w:left w:val="nil"/>
              <w:bottom w:val="single" w:sz="4" w:space="0" w:color="auto"/>
              <w:right w:val="single" w:sz="4" w:space="0" w:color="auto"/>
            </w:tcBorders>
            <w:shd w:val="clear" w:color="auto" w:fill="auto"/>
            <w:noWrap/>
            <w:vAlign w:val="center"/>
            <w:hideMark/>
          </w:tcPr>
          <w:p w14:paraId="29D9CCFF" w14:textId="77777777" w:rsidR="00946DEA" w:rsidRPr="00205978" w:rsidRDefault="00946DEA" w:rsidP="00946DEA">
            <w:pPr>
              <w:spacing w:line="233" w:lineRule="auto"/>
              <w:jc w:val="right"/>
            </w:pPr>
            <w:r w:rsidRPr="00205978">
              <w:t>62 518,3</w:t>
            </w:r>
          </w:p>
        </w:tc>
        <w:tc>
          <w:tcPr>
            <w:tcW w:w="1559" w:type="dxa"/>
            <w:tcBorders>
              <w:top w:val="nil"/>
              <w:left w:val="nil"/>
              <w:bottom w:val="single" w:sz="4" w:space="0" w:color="auto"/>
              <w:right w:val="single" w:sz="4" w:space="0" w:color="auto"/>
            </w:tcBorders>
            <w:shd w:val="clear" w:color="auto" w:fill="auto"/>
            <w:noWrap/>
            <w:vAlign w:val="center"/>
            <w:hideMark/>
          </w:tcPr>
          <w:p w14:paraId="239A1AB8" w14:textId="77777777" w:rsidR="00946DEA" w:rsidRPr="00205978" w:rsidRDefault="00946DEA" w:rsidP="00946DEA">
            <w:pPr>
              <w:spacing w:line="233" w:lineRule="auto"/>
              <w:jc w:val="right"/>
            </w:pPr>
            <w:r w:rsidRPr="00205978">
              <w:t>62 517,5</w:t>
            </w:r>
          </w:p>
        </w:tc>
        <w:tc>
          <w:tcPr>
            <w:tcW w:w="1418" w:type="dxa"/>
            <w:tcBorders>
              <w:top w:val="nil"/>
              <w:left w:val="nil"/>
              <w:bottom w:val="single" w:sz="4" w:space="0" w:color="auto"/>
              <w:right w:val="single" w:sz="4" w:space="0" w:color="auto"/>
            </w:tcBorders>
            <w:shd w:val="clear" w:color="auto" w:fill="auto"/>
            <w:noWrap/>
            <w:vAlign w:val="center"/>
            <w:hideMark/>
          </w:tcPr>
          <w:p w14:paraId="69FFD4A4" w14:textId="77777777" w:rsidR="00946DEA" w:rsidRPr="00205978" w:rsidRDefault="00946DEA" w:rsidP="00946DEA">
            <w:pPr>
              <w:spacing w:line="233" w:lineRule="auto"/>
              <w:jc w:val="right"/>
            </w:pPr>
            <w:r w:rsidRPr="00205978">
              <w:t>-0,8</w:t>
            </w:r>
          </w:p>
        </w:tc>
        <w:tc>
          <w:tcPr>
            <w:tcW w:w="1417" w:type="dxa"/>
            <w:tcBorders>
              <w:top w:val="nil"/>
              <w:left w:val="nil"/>
              <w:bottom w:val="single" w:sz="4" w:space="0" w:color="auto"/>
              <w:right w:val="single" w:sz="4" w:space="0" w:color="auto"/>
            </w:tcBorders>
            <w:shd w:val="clear" w:color="auto" w:fill="auto"/>
            <w:vAlign w:val="center"/>
            <w:hideMark/>
          </w:tcPr>
          <w:p w14:paraId="168D8294" w14:textId="77777777" w:rsidR="00946DEA" w:rsidRPr="00205978" w:rsidRDefault="00946DEA" w:rsidP="00946DEA">
            <w:pPr>
              <w:spacing w:line="233" w:lineRule="auto"/>
              <w:jc w:val="right"/>
            </w:pPr>
            <w:r w:rsidRPr="00205978">
              <w:t>100,0</w:t>
            </w:r>
          </w:p>
        </w:tc>
      </w:tr>
      <w:tr w:rsidR="00205978" w:rsidRPr="00205978" w14:paraId="57102F93" w14:textId="77777777" w:rsidTr="00946DEA">
        <w:trPr>
          <w:trHeight w:val="1186"/>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27051D9" w14:textId="77777777" w:rsidR="00946DEA" w:rsidRPr="00205978" w:rsidRDefault="00946DEA" w:rsidP="00946DEA">
            <w:pPr>
              <w:spacing w:line="233" w:lineRule="auto"/>
            </w:pPr>
            <w:r w:rsidRPr="00205978">
              <w:t xml:space="preserve">организация исполнительно-распорядительных функций, связанных с реализацией переданных государственных полномочий  </w:t>
            </w:r>
          </w:p>
        </w:tc>
        <w:tc>
          <w:tcPr>
            <w:tcW w:w="1417" w:type="dxa"/>
            <w:tcBorders>
              <w:top w:val="nil"/>
              <w:left w:val="nil"/>
              <w:bottom w:val="single" w:sz="4" w:space="0" w:color="auto"/>
              <w:right w:val="single" w:sz="4" w:space="0" w:color="auto"/>
            </w:tcBorders>
            <w:shd w:val="clear" w:color="auto" w:fill="auto"/>
            <w:noWrap/>
            <w:vAlign w:val="center"/>
            <w:hideMark/>
          </w:tcPr>
          <w:p w14:paraId="3A00C920" w14:textId="77777777" w:rsidR="00946DEA" w:rsidRPr="00205978" w:rsidRDefault="00946DEA" w:rsidP="00946DEA">
            <w:pPr>
              <w:spacing w:line="233" w:lineRule="auto"/>
              <w:jc w:val="right"/>
            </w:pPr>
            <w:r w:rsidRPr="00205978">
              <w:t>374 889,6</w:t>
            </w:r>
          </w:p>
        </w:tc>
        <w:tc>
          <w:tcPr>
            <w:tcW w:w="1559" w:type="dxa"/>
            <w:tcBorders>
              <w:top w:val="nil"/>
              <w:left w:val="nil"/>
              <w:bottom w:val="single" w:sz="4" w:space="0" w:color="auto"/>
              <w:right w:val="single" w:sz="4" w:space="0" w:color="auto"/>
            </w:tcBorders>
            <w:shd w:val="clear" w:color="auto" w:fill="auto"/>
            <w:noWrap/>
            <w:vAlign w:val="center"/>
            <w:hideMark/>
          </w:tcPr>
          <w:p w14:paraId="4B309B8E" w14:textId="77777777" w:rsidR="00946DEA" w:rsidRPr="00205978" w:rsidRDefault="00946DEA" w:rsidP="00946DEA">
            <w:pPr>
              <w:spacing w:line="233" w:lineRule="auto"/>
              <w:jc w:val="right"/>
            </w:pPr>
            <w:r w:rsidRPr="00205978">
              <w:t>374 765,2</w:t>
            </w:r>
          </w:p>
        </w:tc>
        <w:tc>
          <w:tcPr>
            <w:tcW w:w="1418" w:type="dxa"/>
            <w:tcBorders>
              <w:top w:val="nil"/>
              <w:left w:val="nil"/>
              <w:bottom w:val="single" w:sz="4" w:space="0" w:color="auto"/>
              <w:right w:val="single" w:sz="4" w:space="0" w:color="auto"/>
            </w:tcBorders>
            <w:shd w:val="clear" w:color="auto" w:fill="auto"/>
            <w:noWrap/>
            <w:vAlign w:val="center"/>
            <w:hideMark/>
          </w:tcPr>
          <w:p w14:paraId="22CC62A4" w14:textId="77777777" w:rsidR="00946DEA" w:rsidRPr="00205978" w:rsidRDefault="00946DEA" w:rsidP="00946DEA">
            <w:pPr>
              <w:spacing w:line="233" w:lineRule="auto"/>
              <w:jc w:val="right"/>
            </w:pPr>
            <w:r w:rsidRPr="00205978">
              <w:t>-124,4</w:t>
            </w:r>
          </w:p>
        </w:tc>
        <w:tc>
          <w:tcPr>
            <w:tcW w:w="1417" w:type="dxa"/>
            <w:tcBorders>
              <w:top w:val="nil"/>
              <w:left w:val="nil"/>
              <w:bottom w:val="single" w:sz="4" w:space="0" w:color="auto"/>
              <w:right w:val="single" w:sz="4" w:space="0" w:color="auto"/>
            </w:tcBorders>
            <w:shd w:val="clear" w:color="auto" w:fill="auto"/>
            <w:vAlign w:val="center"/>
            <w:hideMark/>
          </w:tcPr>
          <w:p w14:paraId="15F0EF11" w14:textId="77777777" w:rsidR="00946DEA" w:rsidRPr="00205978" w:rsidRDefault="00946DEA" w:rsidP="00946DEA">
            <w:pPr>
              <w:spacing w:line="233" w:lineRule="auto"/>
              <w:jc w:val="right"/>
            </w:pPr>
            <w:r w:rsidRPr="00205978">
              <w:t>100,0</w:t>
            </w:r>
          </w:p>
        </w:tc>
      </w:tr>
      <w:tr w:rsidR="00205978" w:rsidRPr="00205978" w14:paraId="190BBE8D" w14:textId="77777777" w:rsidTr="00946DEA">
        <w:trPr>
          <w:trHeight w:val="835"/>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2FDF06C" w14:textId="77777777" w:rsidR="00946DEA" w:rsidRPr="00205978" w:rsidRDefault="00946DEA" w:rsidP="00946DEA">
            <w:pPr>
              <w:spacing w:line="233" w:lineRule="auto"/>
            </w:pPr>
            <w:r w:rsidRPr="00205978">
              <w:t>расходы за счет средств резервного фонда Правительства Ростовской области</w:t>
            </w:r>
          </w:p>
        </w:tc>
        <w:tc>
          <w:tcPr>
            <w:tcW w:w="1417" w:type="dxa"/>
            <w:tcBorders>
              <w:top w:val="nil"/>
              <w:left w:val="nil"/>
              <w:bottom w:val="single" w:sz="4" w:space="0" w:color="auto"/>
              <w:right w:val="single" w:sz="4" w:space="0" w:color="auto"/>
            </w:tcBorders>
            <w:shd w:val="clear" w:color="auto" w:fill="auto"/>
            <w:noWrap/>
            <w:vAlign w:val="center"/>
            <w:hideMark/>
          </w:tcPr>
          <w:p w14:paraId="02FD26CC" w14:textId="77777777" w:rsidR="00946DEA" w:rsidRPr="00205978" w:rsidRDefault="00946DEA" w:rsidP="00946DEA">
            <w:pPr>
              <w:spacing w:line="233" w:lineRule="auto"/>
              <w:jc w:val="right"/>
            </w:pPr>
            <w:r w:rsidRPr="00205978">
              <w:t>961,4</w:t>
            </w:r>
          </w:p>
        </w:tc>
        <w:tc>
          <w:tcPr>
            <w:tcW w:w="1559" w:type="dxa"/>
            <w:tcBorders>
              <w:top w:val="nil"/>
              <w:left w:val="nil"/>
              <w:bottom w:val="single" w:sz="4" w:space="0" w:color="auto"/>
              <w:right w:val="single" w:sz="4" w:space="0" w:color="auto"/>
            </w:tcBorders>
            <w:shd w:val="clear" w:color="auto" w:fill="auto"/>
            <w:noWrap/>
            <w:vAlign w:val="center"/>
            <w:hideMark/>
          </w:tcPr>
          <w:p w14:paraId="44C5FF21" w14:textId="77777777" w:rsidR="00946DEA" w:rsidRPr="00205978" w:rsidRDefault="00946DEA" w:rsidP="00946DEA">
            <w:pPr>
              <w:spacing w:line="233" w:lineRule="auto"/>
              <w:jc w:val="right"/>
            </w:pPr>
            <w:r w:rsidRPr="00205978">
              <w:t>829,1</w:t>
            </w:r>
          </w:p>
        </w:tc>
        <w:tc>
          <w:tcPr>
            <w:tcW w:w="1418" w:type="dxa"/>
            <w:tcBorders>
              <w:top w:val="nil"/>
              <w:left w:val="nil"/>
              <w:bottom w:val="single" w:sz="4" w:space="0" w:color="auto"/>
              <w:right w:val="single" w:sz="4" w:space="0" w:color="auto"/>
            </w:tcBorders>
            <w:shd w:val="clear" w:color="auto" w:fill="auto"/>
            <w:noWrap/>
            <w:vAlign w:val="center"/>
            <w:hideMark/>
          </w:tcPr>
          <w:p w14:paraId="7AD97678" w14:textId="77777777" w:rsidR="00946DEA" w:rsidRPr="00205978" w:rsidRDefault="00946DEA" w:rsidP="00946DEA">
            <w:pPr>
              <w:spacing w:line="233" w:lineRule="auto"/>
              <w:jc w:val="right"/>
            </w:pPr>
            <w:r w:rsidRPr="00205978">
              <w:t>-132,3</w:t>
            </w:r>
          </w:p>
        </w:tc>
        <w:tc>
          <w:tcPr>
            <w:tcW w:w="1417" w:type="dxa"/>
            <w:tcBorders>
              <w:top w:val="nil"/>
              <w:left w:val="nil"/>
              <w:bottom w:val="single" w:sz="4" w:space="0" w:color="auto"/>
              <w:right w:val="single" w:sz="4" w:space="0" w:color="auto"/>
            </w:tcBorders>
            <w:shd w:val="clear" w:color="auto" w:fill="auto"/>
            <w:vAlign w:val="center"/>
            <w:hideMark/>
          </w:tcPr>
          <w:p w14:paraId="03A2D681" w14:textId="77777777" w:rsidR="00946DEA" w:rsidRPr="00205978" w:rsidRDefault="00946DEA" w:rsidP="00946DEA">
            <w:pPr>
              <w:spacing w:line="233" w:lineRule="auto"/>
              <w:jc w:val="right"/>
            </w:pPr>
            <w:r w:rsidRPr="00205978">
              <w:t>86,2</w:t>
            </w:r>
          </w:p>
        </w:tc>
      </w:tr>
      <w:tr w:rsidR="00205978" w:rsidRPr="00205978" w14:paraId="113156E2" w14:textId="77777777" w:rsidTr="00946DEA">
        <w:trPr>
          <w:trHeight w:val="797"/>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7299D6B9" w14:textId="77777777" w:rsidR="00946DEA" w:rsidRPr="00205978" w:rsidRDefault="00946DEA" w:rsidP="00946DEA">
            <w:pPr>
              <w:spacing w:line="233" w:lineRule="auto"/>
            </w:pPr>
            <w:r w:rsidRPr="00205978">
              <w:t>расходы по доставке граждан, страдающих хронической почечной недостаточностью</w:t>
            </w:r>
          </w:p>
        </w:tc>
        <w:tc>
          <w:tcPr>
            <w:tcW w:w="1417" w:type="dxa"/>
            <w:tcBorders>
              <w:top w:val="nil"/>
              <w:left w:val="nil"/>
              <w:bottom w:val="single" w:sz="4" w:space="0" w:color="auto"/>
              <w:right w:val="single" w:sz="4" w:space="0" w:color="auto"/>
            </w:tcBorders>
            <w:shd w:val="clear" w:color="auto" w:fill="auto"/>
            <w:noWrap/>
            <w:vAlign w:val="center"/>
            <w:hideMark/>
          </w:tcPr>
          <w:p w14:paraId="12CF7D8E" w14:textId="77777777" w:rsidR="00946DEA" w:rsidRPr="00205978" w:rsidRDefault="00946DEA" w:rsidP="00946DEA">
            <w:pPr>
              <w:spacing w:line="233" w:lineRule="auto"/>
              <w:jc w:val="right"/>
            </w:pPr>
            <w:r w:rsidRPr="00205978">
              <w:t>39 118,8</w:t>
            </w:r>
          </w:p>
        </w:tc>
        <w:tc>
          <w:tcPr>
            <w:tcW w:w="1559" w:type="dxa"/>
            <w:tcBorders>
              <w:top w:val="nil"/>
              <w:left w:val="nil"/>
              <w:bottom w:val="single" w:sz="4" w:space="0" w:color="auto"/>
              <w:right w:val="single" w:sz="4" w:space="0" w:color="auto"/>
            </w:tcBorders>
            <w:shd w:val="clear" w:color="auto" w:fill="auto"/>
            <w:noWrap/>
            <w:vAlign w:val="center"/>
            <w:hideMark/>
          </w:tcPr>
          <w:p w14:paraId="3D107E49" w14:textId="77777777" w:rsidR="00946DEA" w:rsidRPr="00205978" w:rsidRDefault="00946DEA" w:rsidP="00946DEA">
            <w:pPr>
              <w:spacing w:line="233" w:lineRule="auto"/>
              <w:jc w:val="right"/>
            </w:pPr>
            <w:r w:rsidRPr="00205978">
              <w:t>38 468,6</w:t>
            </w:r>
          </w:p>
        </w:tc>
        <w:tc>
          <w:tcPr>
            <w:tcW w:w="1418" w:type="dxa"/>
            <w:tcBorders>
              <w:top w:val="nil"/>
              <w:left w:val="nil"/>
              <w:bottom w:val="single" w:sz="4" w:space="0" w:color="auto"/>
              <w:right w:val="single" w:sz="4" w:space="0" w:color="auto"/>
            </w:tcBorders>
            <w:shd w:val="clear" w:color="auto" w:fill="auto"/>
            <w:noWrap/>
            <w:vAlign w:val="center"/>
            <w:hideMark/>
          </w:tcPr>
          <w:p w14:paraId="3CC99E39" w14:textId="77777777" w:rsidR="00946DEA" w:rsidRPr="00205978" w:rsidRDefault="00946DEA" w:rsidP="00946DEA">
            <w:pPr>
              <w:spacing w:line="233" w:lineRule="auto"/>
              <w:jc w:val="right"/>
            </w:pPr>
            <w:r w:rsidRPr="00205978">
              <w:t>-650,2</w:t>
            </w:r>
          </w:p>
        </w:tc>
        <w:tc>
          <w:tcPr>
            <w:tcW w:w="1417" w:type="dxa"/>
            <w:tcBorders>
              <w:top w:val="nil"/>
              <w:left w:val="nil"/>
              <w:bottom w:val="single" w:sz="4" w:space="0" w:color="auto"/>
              <w:right w:val="single" w:sz="4" w:space="0" w:color="auto"/>
            </w:tcBorders>
            <w:shd w:val="clear" w:color="auto" w:fill="auto"/>
            <w:vAlign w:val="center"/>
            <w:hideMark/>
          </w:tcPr>
          <w:p w14:paraId="1DC7B32C" w14:textId="77777777" w:rsidR="00946DEA" w:rsidRPr="00205978" w:rsidRDefault="00946DEA" w:rsidP="00946DEA">
            <w:pPr>
              <w:spacing w:line="233" w:lineRule="auto"/>
              <w:jc w:val="right"/>
            </w:pPr>
            <w:r w:rsidRPr="00205978">
              <w:t>98,3</w:t>
            </w:r>
          </w:p>
        </w:tc>
      </w:tr>
      <w:tr w:rsidR="00205978" w:rsidRPr="00205978" w14:paraId="180388A5" w14:textId="77777777" w:rsidTr="00946DEA">
        <w:trPr>
          <w:trHeight w:val="421"/>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2CDEE2E9" w14:textId="77777777" w:rsidR="00946DEA" w:rsidRPr="00205978" w:rsidRDefault="00946DEA" w:rsidP="00946DEA">
            <w:pPr>
              <w:spacing w:line="233" w:lineRule="auto"/>
            </w:pPr>
            <w:r w:rsidRPr="00205978">
              <w:t xml:space="preserve">Стипендии студентам </w:t>
            </w:r>
            <w:proofErr w:type="spellStart"/>
            <w:r w:rsidRPr="00205978">
              <w:t>РостГМУ</w:t>
            </w:r>
            <w:proofErr w:type="spellEnd"/>
            <w:r w:rsidRPr="00205978">
              <w:t>, ординатура</w:t>
            </w:r>
          </w:p>
        </w:tc>
        <w:tc>
          <w:tcPr>
            <w:tcW w:w="1417" w:type="dxa"/>
            <w:tcBorders>
              <w:top w:val="nil"/>
              <w:left w:val="nil"/>
              <w:bottom w:val="single" w:sz="4" w:space="0" w:color="auto"/>
              <w:right w:val="single" w:sz="4" w:space="0" w:color="auto"/>
            </w:tcBorders>
            <w:shd w:val="clear" w:color="auto" w:fill="auto"/>
            <w:noWrap/>
            <w:vAlign w:val="center"/>
            <w:hideMark/>
          </w:tcPr>
          <w:p w14:paraId="7DB3D111" w14:textId="77777777" w:rsidR="00946DEA" w:rsidRPr="00205978" w:rsidRDefault="00946DEA" w:rsidP="00946DEA">
            <w:pPr>
              <w:spacing w:line="233" w:lineRule="auto"/>
              <w:jc w:val="right"/>
            </w:pPr>
            <w:r w:rsidRPr="00205978">
              <w:t>5 769,0</w:t>
            </w:r>
          </w:p>
        </w:tc>
        <w:tc>
          <w:tcPr>
            <w:tcW w:w="1559" w:type="dxa"/>
            <w:tcBorders>
              <w:top w:val="nil"/>
              <w:left w:val="nil"/>
              <w:bottom w:val="single" w:sz="4" w:space="0" w:color="auto"/>
              <w:right w:val="single" w:sz="4" w:space="0" w:color="auto"/>
            </w:tcBorders>
            <w:shd w:val="clear" w:color="auto" w:fill="auto"/>
            <w:noWrap/>
            <w:vAlign w:val="center"/>
            <w:hideMark/>
          </w:tcPr>
          <w:p w14:paraId="766883DD" w14:textId="77777777" w:rsidR="00946DEA" w:rsidRPr="00205978" w:rsidRDefault="00946DEA" w:rsidP="00946DEA">
            <w:pPr>
              <w:spacing w:line="233" w:lineRule="auto"/>
              <w:jc w:val="right"/>
            </w:pPr>
            <w:r w:rsidRPr="00205978">
              <w:t>5 725,5</w:t>
            </w:r>
          </w:p>
        </w:tc>
        <w:tc>
          <w:tcPr>
            <w:tcW w:w="1418" w:type="dxa"/>
            <w:tcBorders>
              <w:top w:val="nil"/>
              <w:left w:val="nil"/>
              <w:bottom w:val="single" w:sz="4" w:space="0" w:color="auto"/>
              <w:right w:val="single" w:sz="4" w:space="0" w:color="auto"/>
            </w:tcBorders>
            <w:shd w:val="clear" w:color="auto" w:fill="auto"/>
            <w:noWrap/>
            <w:vAlign w:val="center"/>
            <w:hideMark/>
          </w:tcPr>
          <w:p w14:paraId="2297BDE2" w14:textId="77777777" w:rsidR="00946DEA" w:rsidRPr="00205978" w:rsidRDefault="00946DEA" w:rsidP="00946DEA">
            <w:pPr>
              <w:spacing w:line="233" w:lineRule="auto"/>
              <w:jc w:val="right"/>
            </w:pPr>
            <w:r w:rsidRPr="00205978">
              <w:t>-43,5</w:t>
            </w:r>
          </w:p>
        </w:tc>
        <w:tc>
          <w:tcPr>
            <w:tcW w:w="1417" w:type="dxa"/>
            <w:tcBorders>
              <w:top w:val="nil"/>
              <w:left w:val="nil"/>
              <w:bottom w:val="single" w:sz="4" w:space="0" w:color="auto"/>
              <w:right w:val="single" w:sz="4" w:space="0" w:color="auto"/>
            </w:tcBorders>
            <w:shd w:val="clear" w:color="auto" w:fill="auto"/>
            <w:vAlign w:val="center"/>
            <w:hideMark/>
          </w:tcPr>
          <w:p w14:paraId="325C3FAC" w14:textId="77777777" w:rsidR="00946DEA" w:rsidRPr="00205978" w:rsidRDefault="00946DEA" w:rsidP="00946DEA">
            <w:pPr>
              <w:spacing w:line="233" w:lineRule="auto"/>
              <w:jc w:val="right"/>
            </w:pPr>
            <w:r w:rsidRPr="00205978">
              <w:t>99,2</w:t>
            </w:r>
          </w:p>
        </w:tc>
      </w:tr>
      <w:tr w:rsidR="00205978" w:rsidRPr="00205978" w14:paraId="4E050035" w14:textId="77777777" w:rsidTr="00946DEA">
        <w:trPr>
          <w:trHeight w:val="1374"/>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5A9DEFA4" w14:textId="77777777" w:rsidR="00946DEA" w:rsidRPr="00205978" w:rsidRDefault="00946DEA" w:rsidP="00946DEA">
            <w:pPr>
              <w:spacing w:line="233" w:lineRule="auto"/>
            </w:pPr>
            <w:r w:rsidRPr="00205978">
              <w:t xml:space="preserve">расходы на осуществление расчетов потребности в финансовых ресурсах </w:t>
            </w:r>
            <w:r w:rsidRPr="00205978">
              <w:br/>
              <w:t>на проведение реконструкции и (или) капитального ремонта домов, в котором проживают инвалиды</w:t>
            </w:r>
          </w:p>
        </w:tc>
        <w:tc>
          <w:tcPr>
            <w:tcW w:w="1417" w:type="dxa"/>
            <w:tcBorders>
              <w:top w:val="nil"/>
              <w:left w:val="nil"/>
              <w:bottom w:val="single" w:sz="4" w:space="0" w:color="auto"/>
              <w:right w:val="single" w:sz="4" w:space="0" w:color="auto"/>
            </w:tcBorders>
            <w:shd w:val="clear" w:color="auto" w:fill="auto"/>
            <w:noWrap/>
            <w:vAlign w:val="center"/>
            <w:hideMark/>
          </w:tcPr>
          <w:p w14:paraId="77FF4E47" w14:textId="77777777" w:rsidR="00946DEA" w:rsidRPr="00205978" w:rsidRDefault="00946DEA" w:rsidP="00946DEA">
            <w:pPr>
              <w:spacing w:line="233" w:lineRule="auto"/>
              <w:jc w:val="right"/>
            </w:pPr>
            <w:r w:rsidRPr="00205978">
              <w:t>440,0</w:t>
            </w:r>
          </w:p>
        </w:tc>
        <w:tc>
          <w:tcPr>
            <w:tcW w:w="1559" w:type="dxa"/>
            <w:tcBorders>
              <w:top w:val="nil"/>
              <w:left w:val="nil"/>
              <w:bottom w:val="single" w:sz="4" w:space="0" w:color="auto"/>
              <w:right w:val="single" w:sz="4" w:space="0" w:color="auto"/>
            </w:tcBorders>
            <w:shd w:val="clear" w:color="auto" w:fill="auto"/>
            <w:noWrap/>
            <w:vAlign w:val="center"/>
            <w:hideMark/>
          </w:tcPr>
          <w:p w14:paraId="186AE29F" w14:textId="77777777" w:rsidR="00946DEA" w:rsidRPr="00205978" w:rsidRDefault="00946DEA" w:rsidP="00946DEA">
            <w:pPr>
              <w:spacing w:line="233" w:lineRule="auto"/>
              <w:jc w:val="right"/>
            </w:pPr>
            <w:r w:rsidRPr="00205978">
              <w:t>440,0</w:t>
            </w:r>
          </w:p>
        </w:tc>
        <w:tc>
          <w:tcPr>
            <w:tcW w:w="1418" w:type="dxa"/>
            <w:tcBorders>
              <w:top w:val="nil"/>
              <w:left w:val="nil"/>
              <w:bottom w:val="single" w:sz="4" w:space="0" w:color="auto"/>
              <w:right w:val="single" w:sz="4" w:space="0" w:color="auto"/>
            </w:tcBorders>
            <w:shd w:val="clear" w:color="auto" w:fill="auto"/>
            <w:noWrap/>
            <w:vAlign w:val="center"/>
            <w:hideMark/>
          </w:tcPr>
          <w:p w14:paraId="5784A5BB" w14:textId="77777777" w:rsidR="00946DEA" w:rsidRPr="00205978" w:rsidRDefault="00946DEA" w:rsidP="00946DEA">
            <w:pPr>
              <w:spacing w:line="233" w:lineRule="auto"/>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16D6EB13" w14:textId="77777777" w:rsidR="00946DEA" w:rsidRPr="00205978" w:rsidRDefault="00946DEA" w:rsidP="00946DEA">
            <w:pPr>
              <w:spacing w:line="233" w:lineRule="auto"/>
              <w:jc w:val="right"/>
            </w:pPr>
            <w:r w:rsidRPr="00205978">
              <w:t>100,0</w:t>
            </w:r>
          </w:p>
        </w:tc>
      </w:tr>
      <w:tr w:rsidR="00946DEA" w:rsidRPr="00205978" w14:paraId="64075370" w14:textId="77777777" w:rsidTr="00946DEA">
        <w:trPr>
          <w:trHeight w:val="335"/>
        </w:trPr>
        <w:tc>
          <w:tcPr>
            <w:tcW w:w="4406" w:type="dxa"/>
            <w:tcBorders>
              <w:top w:val="nil"/>
              <w:left w:val="single" w:sz="4" w:space="0" w:color="auto"/>
              <w:bottom w:val="single" w:sz="4" w:space="0" w:color="auto"/>
              <w:right w:val="single" w:sz="4" w:space="0" w:color="auto"/>
            </w:tcBorders>
            <w:shd w:val="clear" w:color="auto" w:fill="auto"/>
            <w:vAlign w:val="center"/>
            <w:hideMark/>
          </w:tcPr>
          <w:p w14:paraId="30E5D5F5" w14:textId="77777777" w:rsidR="00946DEA" w:rsidRPr="00205978" w:rsidRDefault="00946DEA" w:rsidP="00946DEA">
            <w:pPr>
              <w:spacing w:line="233" w:lineRule="auto"/>
              <w:jc w:val="both"/>
              <w:rPr>
                <w:b/>
                <w:bCs/>
              </w:rPr>
            </w:pPr>
            <w:r w:rsidRPr="00205978">
              <w:rPr>
                <w:b/>
                <w:bCs/>
              </w:rPr>
              <w:t>Всего по разделу</w:t>
            </w:r>
          </w:p>
        </w:tc>
        <w:tc>
          <w:tcPr>
            <w:tcW w:w="1417" w:type="dxa"/>
            <w:tcBorders>
              <w:top w:val="nil"/>
              <w:left w:val="nil"/>
              <w:bottom w:val="single" w:sz="4" w:space="0" w:color="auto"/>
              <w:right w:val="single" w:sz="4" w:space="0" w:color="auto"/>
            </w:tcBorders>
            <w:shd w:val="clear" w:color="auto" w:fill="auto"/>
            <w:noWrap/>
            <w:vAlign w:val="center"/>
            <w:hideMark/>
          </w:tcPr>
          <w:p w14:paraId="7C4DF6A3" w14:textId="77777777" w:rsidR="00946DEA" w:rsidRPr="00205978" w:rsidRDefault="00946DEA" w:rsidP="00946DEA">
            <w:pPr>
              <w:spacing w:line="233" w:lineRule="auto"/>
              <w:jc w:val="right"/>
              <w:rPr>
                <w:b/>
                <w:bCs/>
              </w:rPr>
            </w:pPr>
            <w:r w:rsidRPr="00205978">
              <w:rPr>
                <w:b/>
                <w:bCs/>
              </w:rPr>
              <w:t>7 881 719,7</w:t>
            </w:r>
          </w:p>
        </w:tc>
        <w:tc>
          <w:tcPr>
            <w:tcW w:w="1559" w:type="dxa"/>
            <w:tcBorders>
              <w:top w:val="nil"/>
              <w:left w:val="nil"/>
              <w:bottom w:val="single" w:sz="4" w:space="0" w:color="auto"/>
              <w:right w:val="single" w:sz="4" w:space="0" w:color="auto"/>
            </w:tcBorders>
            <w:shd w:val="clear" w:color="auto" w:fill="auto"/>
            <w:noWrap/>
            <w:vAlign w:val="center"/>
            <w:hideMark/>
          </w:tcPr>
          <w:p w14:paraId="55FBB4DD" w14:textId="77777777" w:rsidR="00946DEA" w:rsidRPr="00205978" w:rsidRDefault="00946DEA" w:rsidP="00946DEA">
            <w:pPr>
              <w:spacing w:line="233" w:lineRule="auto"/>
              <w:jc w:val="right"/>
              <w:rPr>
                <w:b/>
                <w:bCs/>
              </w:rPr>
            </w:pPr>
            <w:r w:rsidRPr="00205978">
              <w:rPr>
                <w:b/>
                <w:bCs/>
              </w:rPr>
              <w:t>7 871 125,9</w:t>
            </w:r>
          </w:p>
        </w:tc>
        <w:tc>
          <w:tcPr>
            <w:tcW w:w="1418" w:type="dxa"/>
            <w:tcBorders>
              <w:top w:val="nil"/>
              <w:left w:val="nil"/>
              <w:bottom w:val="single" w:sz="4" w:space="0" w:color="auto"/>
              <w:right w:val="single" w:sz="4" w:space="0" w:color="auto"/>
            </w:tcBorders>
            <w:shd w:val="clear" w:color="auto" w:fill="auto"/>
            <w:noWrap/>
            <w:vAlign w:val="center"/>
            <w:hideMark/>
          </w:tcPr>
          <w:p w14:paraId="3456609F" w14:textId="77777777" w:rsidR="00946DEA" w:rsidRPr="00205978" w:rsidRDefault="00946DEA" w:rsidP="00946DEA">
            <w:pPr>
              <w:spacing w:line="233" w:lineRule="auto"/>
              <w:jc w:val="right"/>
              <w:rPr>
                <w:b/>
                <w:bCs/>
              </w:rPr>
            </w:pPr>
            <w:r w:rsidRPr="00205978">
              <w:rPr>
                <w:b/>
                <w:bCs/>
              </w:rPr>
              <w:t>-10 593,8</w:t>
            </w:r>
          </w:p>
        </w:tc>
        <w:tc>
          <w:tcPr>
            <w:tcW w:w="1417" w:type="dxa"/>
            <w:tcBorders>
              <w:top w:val="nil"/>
              <w:left w:val="nil"/>
              <w:bottom w:val="single" w:sz="4" w:space="0" w:color="auto"/>
              <w:right w:val="single" w:sz="4" w:space="0" w:color="auto"/>
            </w:tcBorders>
            <w:shd w:val="clear" w:color="auto" w:fill="auto"/>
            <w:vAlign w:val="center"/>
            <w:hideMark/>
          </w:tcPr>
          <w:p w14:paraId="70C58189" w14:textId="77777777" w:rsidR="00946DEA" w:rsidRPr="00205978" w:rsidRDefault="00946DEA" w:rsidP="00946DEA">
            <w:pPr>
              <w:spacing w:line="233" w:lineRule="auto"/>
              <w:jc w:val="right"/>
              <w:rPr>
                <w:b/>
                <w:bCs/>
              </w:rPr>
            </w:pPr>
            <w:r w:rsidRPr="00205978">
              <w:rPr>
                <w:b/>
                <w:bCs/>
              </w:rPr>
              <w:t>99,9</w:t>
            </w:r>
          </w:p>
        </w:tc>
      </w:tr>
    </w:tbl>
    <w:p w14:paraId="0818D478" w14:textId="77777777" w:rsidR="00946DEA" w:rsidRPr="00205978" w:rsidRDefault="00946DEA" w:rsidP="00946DEA">
      <w:pPr>
        <w:ind w:firstLine="709"/>
        <w:jc w:val="both"/>
        <w:rPr>
          <w:sz w:val="18"/>
          <w:szCs w:val="18"/>
          <w:lang w:val="x-none" w:eastAsia="x-none"/>
        </w:rPr>
      </w:pPr>
    </w:p>
    <w:p w14:paraId="3B9BBED5" w14:textId="77777777" w:rsidR="00946DEA" w:rsidRPr="00205978" w:rsidRDefault="00946DEA" w:rsidP="00946DEA">
      <w:pPr>
        <w:ind w:firstLine="709"/>
        <w:jc w:val="both"/>
        <w:rPr>
          <w:sz w:val="28"/>
          <w:szCs w:val="28"/>
          <w:lang w:val="x-none" w:eastAsia="x-none"/>
        </w:rPr>
      </w:pPr>
      <w:r w:rsidRPr="00205978">
        <w:rPr>
          <w:sz w:val="28"/>
          <w:szCs w:val="28"/>
          <w:lang w:val="x-none" w:eastAsia="x-none"/>
        </w:rPr>
        <w:t>На материально-техническое развитие муниципальных учреждений социального обслуживания населения</w:t>
      </w:r>
      <w:r w:rsidRPr="00205978">
        <w:rPr>
          <w:sz w:val="20"/>
          <w:lang w:val="x-none" w:eastAsia="x-none"/>
        </w:rPr>
        <w:t xml:space="preserve"> </w:t>
      </w:r>
      <w:r w:rsidRPr="00205978">
        <w:rPr>
          <w:sz w:val="28"/>
          <w:szCs w:val="28"/>
          <w:lang w:val="x-none" w:eastAsia="x-none"/>
        </w:rPr>
        <w:t xml:space="preserve">направлено 21,3 млн руб., в том числе на: </w:t>
      </w:r>
    </w:p>
    <w:p w14:paraId="60F4D6E8" w14:textId="77777777" w:rsidR="00946DEA" w:rsidRPr="00205978" w:rsidRDefault="00946DEA" w:rsidP="00946DEA">
      <w:pPr>
        <w:ind w:firstLine="709"/>
        <w:jc w:val="both"/>
        <w:rPr>
          <w:sz w:val="28"/>
          <w:szCs w:val="28"/>
          <w:lang w:val="x-none" w:eastAsia="x-none"/>
        </w:rPr>
      </w:pPr>
      <w:r w:rsidRPr="00205978">
        <w:rPr>
          <w:sz w:val="28"/>
          <w:szCs w:val="28"/>
          <w:lang w:val="x-none" w:eastAsia="x-none"/>
        </w:rPr>
        <w:t>-</w:t>
      </w:r>
      <w:r w:rsidRPr="00205978">
        <w:rPr>
          <w:sz w:val="28"/>
          <w:szCs w:val="28"/>
          <w:lang w:eastAsia="x-none"/>
        </w:rPr>
        <w:t> </w:t>
      </w:r>
      <w:r w:rsidRPr="00205978">
        <w:rPr>
          <w:sz w:val="28"/>
          <w:szCs w:val="28"/>
          <w:lang w:val="x-none" w:eastAsia="x-none"/>
        </w:rPr>
        <w:t xml:space="preserve">приобретение 4-х единиц специализированных автомобилей для доставки </w:t>
      </w:r>
      <w:r w:rsidRPr="00205978">
        <w:rPr>
          <w:sz w:val="28"/>
          <w:szCs w:val="28"/>
          <w:lang w:val="x-none" w:eastAsia="x-none"/>
        </w:rPr>
        <w:br/>
        <w:t>к объектам социальной инфраструктуры – 13,6 млн руб.;</w:t>
      </w:r>
    </w:p>
    <w:p w14:paraId="2BE560D8" w14:textId="77777777" w:rsidR="00946DEA" w:rsidRPr="00205978" w:rsidRDefault="00946DEA" w:rsidP="00946DEA">
      <w:pPr>
        <w:ind w:firstLine="709"/>
        <w:jc w:val="both"/>
        <w:rPr>
          <w:sz w:val="28"/>
          <w:szCs w:val="28"/>
          <w:lang w:val="x-none" w:eastAsia="x-none"/>
        </w:rPr>
      </w:pPr>
      <w:r w:rsidRPr="00205978">
        <w:rPr>
          <w:sz w:val="28"/>
          <w:szCs w:val="28"/>
          <w:lang w:val="x-none" w:eastAsia="x-none"/>
        </w:rPr>
        <w:t>-</w:t>
      </w:r>
      <w:r w:rsidRPr="00205978">
        <w:rPr>
          <w:sz w:val="28"/>
          <w:szCs w:val="28"/>
          <w:lang w:eastAsia="x-none"/>
        </w:rPr>
        <w:t> </w:t>
      </w:r>
      <w:r w:rsidRPr="00205978">
        <w:rPr>
          <w:sz w:val="28"/>
          <w:szCs w:val="28"/>
          <w:lang w:val="x-none" w:eastAsia="x-none"/>
        </w:rPr>
        <w:t xml:space="preserve">капитальный ремонт помещения по адресу пр. Коммунистический, 46 – </w:t>
      </w:r>
      <w:r w:rsidRPr="00205978">
        <w:rPr>
          <w:sz w:val="28"/>
          <w:szCs w:val="28"/>
          <w:lang w:val="x-none" w:eastAsia="x-none"/>
        </w:rPr>
        <w:br/>
        <w:t xml:space="preserve">6,4 млн руб.; </w:t>
      </w:r>
    </w:p>
    <w:p w14:paraId="19C0FACA" w14:textId="77777777" w:rsidR="00946DEA" w:rsidRPr="00205978" w:rsidRDefault="00946DEA" w:rsidP="00946DEA">
      <w:pPr>
        <w:ind w:firstLine="709"/>
        <w:jc w:val="both"/>
        <w:rPr>
          <w:sz w:val="28"/>
          <w:szCs w:val="28"/>
          <w:lang w:val="x-none" w:eastAsia="x-none"/>
        </w:rPr>
      </w:pPr>
      <w:r w:rsidRPr="00205978">
        <w:rPr>
          <w:sz w:val="28"/>
          <w:szCs w:val="28"/>
          <w:lang w:val="x-none" w:eastAsia="x-none"/>
        </w:rPr>
        <w:t>-</w:t>
      </w:r>
      <w:r w:rsidRPr="00205978">
        <w:rPr>
          <w:sz w:val="28"/>
          <w:szCs w:val="28"/>
          <w:lang w:eastAsia="x-none"/>
        </w:rPr>
        <w:t> </w:t>
      </w:r>
      <w:r w:rsidRPr="00205978">
        <w:rPr>
          <w:sz w:val="28"/>
          <w:szCs w:val="28"/>
          <w:lang w:val="x-none" w:eastAsia="x-none"/>
        </w:rPr>
        <w:t>приобретение мебели для нового Центра социального сопровождения участников СВО и членов их семей – 1,3 млн руб.</w:t>
      </w:r>
    </w:p>
    <w:p w14:paraId="1B61D354" w14:textId="77777777" w:rsidR="00946DEA" w:rsidRPr="00205978" w:rsidRDefault="00946DEA" w:rsidP="00946DEA">
      <w:pPr>
        <w:ind w:firstLine="709"/>
        <w:jc w:val="both"/>
        <w:rPr>
          <w:sz w:val="20"/>
          <w:szCs w:val="20"/>
        </w:rPr>
      </w:pPr>
    </w:p>
    <w:p w14:paraId="12F4FCFC" w14:textId="77777777" w:rsidR="00946DEA" w:rsidRPr="00205978" w:rsidRDefault="00946DEA" w:rsidP="00946DEA">
      <w:pPr>
        <w:ind w:firstLine="709"/>
        <w:jc w:val="both"/>
        <w:rPr>
          <w:sz w:val="28"/>
          <w:szCs w:val="28"/>
        </w:rPr>
      </w:pPr>
      <w:r w:rsidRPr="00205978">
        <w:rPr>
          <w:sz w:val="28"/>
          <w:szCs w:val="28"/>
        </w:rPr>
        <w:t xml:space="preserve">Расходы по разделу </w:t>
      </w:r>
      <w:r w:rsidRPr="00205978">
        <w:rPr>
          <w:b/>
          <w:sz w:val="28"/>
          <w:szCs w:val="28"/>
        </w:rPr>
        <w:t>«Физическая культура и спорт»</w:t>
      </w:r>
      <w:r w:rsidRPr="00205978">
        <w:rPr>
          <w:sz w:val="28"/>
          <w:szCs w:val="28"/>
        </w:rPr>
        <w:t xml:space="preserve"> составили </w:t>
      </w:r>
      <w:r w:rsidRPr="00205978">
        <w:rPr>
          <w:sz w:val="28"/>
          <w:szCs w:val="28"/>
        </w:rPr>
        <w:br/>
        <w:t>1,5 млрд руб. или 99,</w:t>
      </w:r>
      <w:r w:rsidR="00A11D9F" w:rsidRPr="00205978">
        <w:rPr>
          <w:sz w:val="28"/>
          <w:szCs w:val="28"/>
        </w:rPr>
        <w:t>9</w:t>
      </w:r>
      <w:r w:rsidRPr="00205978">
        <w:rPr>
          <w:sz w:val="28"/>
          <w:szCs w:val="28"/>
        </w:rPr>
        <w:t> % к плановым показателям.</w:t>
      </w:r>
    </w:p>
    <w:tbl>
      <w:tblPr>
        <w:tblW w:w="10217" w:type="dxa"/>
        <w:tblInd w:w="97" w:type="dxa"/>
        <w:tblLayout w:type="fixed"/>
        <w:tblLook w:val="04A0" w:firstRow="1" w:lastRow="0" w:firstColumn="1" w:lastColumn="0" w:noHBand="0" w:noVBand="1"/>
      </w:tblPr>
      <w:tblGrid>
        <w:gridCol w:w="4264"/>
        <w:gridCol w:w="1417"/>
        <w:gridCol w:w="1560"/>
        <w:gridCol w:w="1559"/>
        <w:gridCol w:w="1417"/>
      </w:tblGrid>
      <w:tr w:rsidR="00205978" w:rsidRPr="00205978" w14:paraId="127B09C4" w14:textId="77777777" w:rsidTr="00946DEA">
        <w:trPr>
          <w:trHeight w:val="300"/>
        </w:trPr>
        <w:tc>
          <w:tcPr>
            <w:tcW w:w="4264" w:type="dxa"/>
            <w:tcBorders>
              <w:top w:val="nil"/>
              <w:left w:val="nil"/>
              <w:bottom w:val="nil"/>
              <w:right w:val="nil"/>
            </w:tcBorders>
            <w:shd w:val="clear" w:color="auto" w:fill="auto"/>
            <w:noWrap/>
            <w:vAlign w:val="bottom"/>
            <w:hideMark/>
          </w:tcPr>
          <w:p w14:paraId="5B99FD40" w14:textId="77777777" w:rsidR="00946DEA" w:rsidRPr="00205978" w:rsidRDefault="00946DEA" w:rsidP="00946DEA"/>
        </w:tc>
        <w:tc>
          <w:tcPr>
            <w:tcW w:w="1417" w:type="dxa"/>
            <w:tcBorders>
              <w:top w:val="nil"/>
              <w:left w:val="nil"/>
              <w:bottom w:val="nil"/>
              <w:right w:val="nil"/>
            </w:tcBorders>
            <w:shd w:val="clear" w:color="auto" w:fill="auto"/>
            <w:noWrap/>
            <w:vAlign w:val="bottom"/>
            <w:hideMark/>
          </w:tcPr>
          <w:p w14:paraId="3D9578CF" w14:textId="77777777" w:rsidR="00946DEA" w:rsidRPr="00205978" w:rsidRDefault="00946DEA" w:rsidP="00946DEA"/>
        </w:tc>
        <w:tc>
          <w:tcPr>
            <w:tcW w:w="1560" w:type="dxa"/>
            <w:tcBorders>
              <w:top w:val="nil"/>
              <w:left w:val="nil"/>
              <w:bottom w:val="nil"/>
              <w:right w:val="nil"/>
            </w:tcBorders>
            <w:shd w:val="clear" w:color="auto" w:fill="auto"/>
            <w:noWrap/>
            <w:vAlign w:val="bottom"/>
            <w:hideMark/>
          </w:tcPr>
          <w:p w14:paraId="2A488101" w14:textId="77777777" w:rsidR="00946DEA" w:rsidRPr="00205978" w:rsidRDefault="00946DEA" w:rsidP="00946DEA"/>
        </w:tc>
        <w:tc>
          <w:tcPr>
            <w:tcW w:w="1559" w:type="dxa"/>
            <w:tcBorders>
              <w:top w:val="nil"/>
              <w:left w:val="nil"/>
              <w:bottom w:val="nil"/>
              <w:right w:val="nil"/>
            </w:tcBorders>
            <w:shd w:val="clear" w:color="auto" w:fill="auto"/>
            <w:noWrap/>
            <w:vAlign w:val="bottom"/>
            <w:hideMark/>
          </w:tcPr>
          <w:p w14:paraId="3A89DB1B" w14:textId="77777777" w:rsidR="00946DEA" w:rsidRPr="00205978" w:rsidRDefault="00946DEA" w:rsidP="00946DEA"/>
        </w:tc>
        <w:tc>
          <w:tcPr>
            <w:tcW w:w="1417" w:type="dxa"/>
            <w:tcBorders>
              <w:top w:val="nil"/>
              <w:left w:val="nil"/>
              <w:bottom w:val="nil"/>
              <w:right w:val="nil"/>
            </w:tcBorders>
            <w:shd w:val="clear" w:color="auto" w:fill="auto"/>
            <w:noWrap/>
            <w:vAlign w:val="bottom"/>
            <w:hideMark/>
          </w:tcPr>
          <w:p w14:paraId="55A7692F" w14:textId="77777777" w:rsidR="00946DEA" w:rsidRPr="00205978" w:rsidRDefault="00946DEA" w:rsidP="00946DEA">
            <w:pPr>
              <w:jc w:val="right"/>
            </w:pPr>
            <w:r w:rsidRPr="00205978">
              <w:t>тыс. руб.</w:t>
            </w:r>
          </w:p>
        </w:tc>
      </w:tr>
      <w:tr w:rsidR="00205978" w:rsidRPr="00205978" w14:paraId="1A507FA9" w14:textId="77777777" w:rsidTr="00946DEA">
        <w:trPr>
          <w:trHeight w:val="599"/>
        </w:trPr>
        <w:tc>
          <w:tcPr>
            <w:tcW w:w="42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267F1" w14:textId="77777777" w:rsidR="00946DEA" w:rsidRPr="00205978" w:rsidRDefault="00946DEA" w:rsidP="00946DEA">
            <w:pPr>
              <w:jc w:val="center"/>
              <w:rPr>
                <w:bCs/>
              </w:rPr>
            </w:pPr>
            <w:r w:rsidRPr="00205978">
              <w:rPr>
                <w:bCs/>
              </w:rPr>
              <w:t>Наименование расходов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49CA43D2" w14:textId="77777777" w:rsidR="00946DEA" w:rsidRPr="00205978" w:rsidRDefault="00946DEA" w:rsidP="00946DEA">
            <w:pPr>
              <w:jc w:val="center"/>
              <w:rPr>
                <w:bCs/>
              </w:rPr>
            </w:pPr>
            <w:r w:rsidRPr="00205978">
              <w:rPr>
                <w:bCs/>
              </w:rPr>
              <w:t>План</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6F989CC3" w14:textId="77777777" w:rsidR="00946DEA" w:rsidRPr="00205978" w:rsidRDefault="00946DEA" w:rsidP="00946DEA">
            <w:pPr>
              <w:jc w:val="center"/>
              <w:rPr>
                <w:bCs/>
              </w:rPr>
            </w:pPr>
            <w:r w:rsidRPr="00205978">
              <w:rPr>
                <w:bCs/>
              </w:rPr>
              <w:t xml:space="preserve">Исполнение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4CC2DE00" w14:textId="77777777" w:rsidR="00946DEA" w:rsidRPr="00205978" w:rsidRDefault="00946DEA" w:rsidP="00946DEA">
            <w:pPr>
              <w:jc w:val="center"/>
              <w:rPr>
                <w:bCs/>
              </w:rPr>
            </w:pPr>
            <w:r w:rsidRPr="00205978">
              <w:rPr>
                <w:bCs/>
              </w:rPr>
              <w:t xml:space="preserve">Отклонение </w:t>
            </w:r>
          </w:p>
        </w:tc>
        <w:tc>
          <w:tcPr>
            <w:tcW w:w="141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6ACB74E6" w14:textId="77777777" w:rsidR="00946DEA" w:rsidRPr="00205978" w:rsidRDefault="00946DEA" w:rsidP="00946DEA">
            <w:pPr>
              <w:jc w:val="center"/>
              <w:rPr>
                <w:bCs/>
              </w:rPr>
            </w:pPr>
            <w:r w:rsidRPr="00205978">
              <w:rPr>
                <w:bCs/>
              </w:rPr>
              <w:t>% исполнения</w:t>
            </w:r>
          </w:p>
        </w:tc>
      </w:tr>
      <w:tr w:rsidR="00205978" w:rsidRPr="00205978" w14:paraId="62EDAE07" w14:textId="77777777" w:rsidTr="00946DEA">
        <w:trPr>
          <w:trHeight w:val="743"/>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1D3E43A6" w14:textId="77777777" w:rsidR="00946DEA" w:rsidRPr="00205978" w:rsidRDefault="00946DEA" w:rsidP="00946DEA">
            <w:r w:rsidRPr="00205978">
              <w:t xml:space="preserve">Субсидии муниципальным бюджетным учреждениям </w:t>
            </w:r>
            <w:r w:rsidRPr="00205978">
              <w:br/>
              <w:t>на финансовое обеспечение выполнения муниципального задания</w:t>
            </w:r>
          </w:p>
        </w:tc>
        <w:tc>
          <w:tcPr>
            <w:tcW w:w="1417" w:type="dxa"/>
            <w:tcBorders>
              <w:top w:val="nil"/>
              <w:left w:val="nil"/>
              <w:bottom w:val="single" w:sz="4" w:space="0" w:color="auto"/>
              <w:right w:val="single" w:sz="4" w:space="0" w:color="auto"/>
            </w:tcBorders>
            <w:shd w:val="clear" w:color="auto" w:fill="auto"/>
            <w:noWrap/>
            <w:vAlign w:val="center"/>
            <w:hideMark/>
          </w:tcPr>
          <w:p w14:paraId="78B5F531" w14:textId="77777777" w:rsidR="00946DEA" w:rsidRPr="00205978" w:rsidRDefault="00946DEA" w:rsidP="00946DEA">
            <w:pPr>
              <w:jc w:val="right"/>
            </w:pPr>
            <w:r w:rsidRPr="00205978">
              <w:t>1 341 228,5</w:t>
            </w:r>
          </w:p>
        </w:tc>
        <w:tc>
          <w:tcPr>
            <w:tcW w:w="1560" w:type="dxa"/>
            <w:tcBorders>
              <w:top w:val="nil"/>
              <w:left w:val="nil"/>
              <w:bottom w:val="single" w:sz="4" w:space="0" w:color="auto"/>
              <w:right w:val="single" w:sz="4" w:space="0" w:color="auto"/>
            </w:tcBorders>
            <w:shd w:val="clear" w:color="auto" w:fill="auto"/>
            <w:noWrap/>
            <w:vAlign w:val="center"/>
            <w:hideMark/>
          </w:tcPr>
          <w:p w14:paraId="778C5A59" w14:textId="77777777" w:rsidR="00946DEA" w:rsidRPr="00205978" w:rsidRDefault="00946DEA" w:rsidP="00946DEA">
            <w:pPr>
              <w:jc w:val="right"/>
            </w:pPr>
            <w:r w:rsidRPr="00205978">
              <w:t>1 341 228,5</w:t>
            </w:r>
          </w:p>
        </w:tc>
        <w:tc>
          <w:tcPr>
            <w:tcW w:w="1559" w:type="dxa"/>
            <w:tcBorders>
              <w:top w:val="nil"/>
              <w:left w:val="nil"/>
              <w:bottom w:val="single" w:sz="4" w:space="0" w:color="auto"/>
              <w:right w:val="single" w:sz="4" w:space="0" w:color="auto"/>
            </w:tcBorders>
            <w:shd w:val="clear" w:color="auto" w:fill="auto"/>
            <w:noWrap/>
            <w:vAlign w:val="center"/>
            <w:hideMark/>
          </w:tcPr>
          <w:p w14:paraId="5E730AC8"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7E717DA2" w14:textId="77777777" w:rsidR="00946DEA" w:rsidRPr="00205978" w:rsidRDefault="00946DEA" w:rsidP="00946DEA">
            <w:pPr>
              <w:jc w:val="right"/>
            </w:pPr>
            <w:r w:rsidRPr="00205978">
              <w:t>100,0</w:t>
            </w:r>
          </w:p>
        </w:tc>
      </w:tr>
      <w:tr w:rsidR="00205978" w:rsidRPr="00205978" w14:paraId="0670BF56" w14:textId="77777777" w:rsidTr="00946DEA">
        <w:trPr>
          <w:trHeight w:val="402"/>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533A3E40" w14:textId="77777777" w:rsidR="00946DEA" w:rsidRPr="00205978" w:rsidRDefault="00946DEA" w:rsidP="00946DEA">
            <w:r w:rsidRPr="00205978">
              <w:lastRenderedPageBreak/>
              <w:t>Субсидии муниципальным бюджетным учреждениям на иные цели, в том числе:</w:t>
            </w:r>
          </w:p>
        </w:tc>
        <w:tc>
          <w:tcPr>
            <w:tcW w:w="1417" w:type="dxa"/>
            <w:tcBorders>
              <w:top w:val="nil"/>
              <w:left w:val="nil"/>
              <w:bottom w:val="single" w:sz="4" w:space="0" w:color="auto"/>
              <w:right w:val="single" w:sz="4" w:space="0" w:color="auto"/>
            </w:tcBorders>
            <w:shd w:val="clear" w:color="auto" w:fill="auto"/>
            <w:noWrap/>
            <w:vAlign w:val="center"/>
            <w:hideMark/>
          </w:tcPr>
          <w:p w14:paraId="7C72F2D1" w14:textId="77777777" w:rsidR="00946DEA" w:rsidRPr="00205978" w:rsidRDefault="00946DEA" w:rsidP="00946DEA">
            <w:pPr>
              <w:jc w:val="right"/>
            </w:pPr>
            <w:r w:rsidRPr="00205978">
              <w:t>118 345,9</w:t>
            </w:r>
          </w:p>
        </w:tc>
        <w:tc>
          <w:tcPr>
            <w:tcW w:w="1560" w:type="dxa"/>
            <w:tcBorders>
              <w:top w:val="nil"/>
              <w:left w:val="nil"/>
              <w:bottom w:val="single" w:sz="4" w:space="0" w:color="auto"/>
              <w:right w:val="single" w:sz="4" w:space="0" w:color="auto"/>
            </w:tcBorders>
            <w:shd w:val="clear" w:color="auto" w:fill="auto"/>
            <w:noWrap/>
            <w:vAlign w:val="center"/>
            <w:hideMark/>
          </w:tcPr>
          <w:p w14:paraId="60DA2666" w14:textId="77777777" w:rsidR="00946DEA" w:rsidRPr="00205978" w:rsidRDefault="00946DEA" w:rsidP="00946DEA">
            <w:pPr>
              <w:jc w:val="right"/>
            </w:pPr>
            <w:r w:rsidRPr="00205978">
              <w:t>117 563,4</w:t>
            </w:r>
          </w:p>
        </w:tc>
        <w:tc>
          <w:tcPr>
            <w:tcW w:w="1559" w:type="dxa"/>
            <w:tcBorders>
              <w:top w:val="nil"/>
              <w:left w:val="nil"/>
              <w:bottom w:val="single" w:sz="4" w:space="0" w:color="auto"/>
              <w:right w:val="single" w:sz="4" w:space="0" w:color="auto"/>
            </w:tcBorders>
            <w:shd w:val="clear" w:color="auto" w:fill="auto"/>
            <w:noWrap/>
            <w:vAlign w:val="center"/>
            <w:hideMark/>
          </w:tcPr>
          <w:p w14:paraId="2BFFF53E" w14:textId="77777777" w:rsidR="00946DEA" w:rsidRPr="00205978" w:rsidRDefault="00946DEA" w:rsidP="00946DEA">
            <w:pPr>
              <w:jc w:val="right"/>
            </w:pPr>
            <w:r w:rsidRPr="00205978">
              <w:t>-782,5</w:t>
            </w:r>
          </w:p>
        </w:tc>
        <w:tc>
          <w:tcPr>
            <w:tcW w:w="1417" w:type="dxa"/>
            <w:tcBorders>
              <w:top w:val="nil"/>
              <w:left w:val="nil"/>
              <w:bottom w:val="single" w:sz="4" w:space="0" w:color="auto"/>
              <w:right w:val="single" w:sz="4" w:space="0" w:color="auto"/>
            </w:tcBorders>
            <w:shd w:val="clear" w:color="auto" w:fill="auto"/>
            <w:noWrap/>
            <w:vAlign w:val="center"/>
            <w:hideMark/>
          </w:tcPr>
          <w:p w14:paraId="15700B5E" w14:textId="77777777" w:rsidR="00946DEA" w:rsidRPr="00205978" w:rsidRDefault="00946DEA" w:rsidP="00946DEA">
            <w:pPr>
              <w:jc w:val="right"/>
            </w:pPr>
            <w:r w:rsidRPr="00205978">
              <w:t>99,3</w:t>
            </w:r>
          </w:p>
        </w:tc>
      </w:tr>
      <w:tr w:rsidR="00205978" w:rsidRPr="00205978" w14:paraId="0CEB8CDF" w14:textId="77777777" w:rsidTr="00946DEA">
        <w:trPr>
          <w:trHeight w:val="300"/>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2E6903D6" w14:textId="77777777" w:rsidR="00946DEA" w:rsidRPr="00205978" w:rsidRDefault="00946DEA" w:rsidP="00946DEA">
            <w:pPr>
              <w:rPr>
                <w:i/>
              </w:rPr>
            </w:pPr>
            <w:r w:rsidRPr="00205978">
              <w:rPr>
                <w:i/>
              </w:rPr>
              <w:t>Капитальный ремонт</w:t>
            </w:r>
          </w:p>
        </w:tc>
        <w:tc>
          <w:tcPr>
            <w:tcW w:w="1417" w:type="dxa"/>
            <w:tcBorders>
              <w:top w:val="nil"/>
              <w:left w:val="nil"/>
              <w:bottom w:val="single" w:sz="4" w:space="0" w:color="auto"/>
              <w:right w:val="single" w:sz="4" w:space="0" w:color="auto"/>
            </w:tcBorders>
            <w:shd w:val="clear" w:color="auto" w:fill="auto"/>
            <w:noWrap/>
            <w:vAlign w:val="center"/>
            <w:hideMark/>
          </w:tcPr>
          <w:p w14:paraId="0DC4E80F" w14:textId="77777777" w:rsidR="00946DEA" w:rsidRPr="00205978" w:rsidRDefault="00946DEA" w:rsidP="00946DEA">
            <w:pPr>
              <w:jc w:val="right"/>
              <w:rPr>
                <w:i/>
              </w:rPr>
            </w:pPr>
            <w:r w:rsidRPr="00205978">
              <w:rPr>
                <w:i/>
              </w:rPr>
              <w:t>4 978,8</w:t>
            </w:r>
          </w:p>
        </w:tc>
        <w:tc>
          <w:tcPr>
            <w:tcW w:w="1560" w:type="dxa"/>
            <w:tcBorders>
              <w:top w:val="nil"/>
              <w:left w:val="nil"/>
              <w:bottom w:val="single" w:sz="4" w:space="0" w:color="auto"/>
              <w:right w:val="single" w:sz="4" w:space="0" w:color="auto"/>
            </w:tcBorders>
            <w:shd w:val="clear" w:color="auto" w:fill="auto"/>
            <w:noWrap/>
            <w:vAlign w:val="center"/>
            <w:hideMark/>
          </w:tcPr>
          <w:p w14:paraId="56074D95" w14:textId="77777777" w:rsidR="00946DEA" w:rsidRPr="00205978" w:rsidRDefault="00946DEA" w:rsidP="00946DEA">
            <w:pPr>
              <w:jc w:val="right"/>
              <w:rPr>
                <w:i/>
              </w:rPr>
            </w:pPr>
            <w:r w:rsidRPr="00205978">
              <w:rPr>
                <w:i/>
              </w:rPr>
              <w:t>4 978,8</w:t>
            </w:r>
          </w:p>
        </w:tc>
        <w:tc>
          <w:tcPr>
            <w:tcW w:w="1559" w:type="dxa"/>
            <w:tcBorders>
              <w:top w:val="nil"/>
              <w:left w:val="nil"/>
              <w:bottom w:val="single" w:sz="4" w:space="0" w:color="auto"/>
              <w:right w:val="single" w:sz="4" w:space="0" w:color="auto"/>
            </w:tcBorders>
            <w:shd w:val="clear" w:color="auto" w:fill="auto"/>
            <w:noWrap/>
            <w:vAlign w:val="center"/>
            <w:hideMark/>
          </w:tcPr>
          <w:p w14:paraId="71382791" w14:textId="77777777" w:rsidR="00946DEA" w:rsidRPr="00205978" w:rsidRDefault="00946DEA" w:rsidP="00946DEA">
            <w:pPr>
              <w:jc w:val="right"/>
              <w:rPr>
                <w:i/>
              </w:rPr>
            </w:pPr>
            <w:r w:rsidRPr="00205978">
              <w:rPr>
                <w:i/>
              </w:rPr>
              <w:t>0,0</w:t>
            </w:r>
          </w:p>
        </w:tc>
        <w:tc>
          <w:tcPr>
            <w:tcW w:w="1417" w:type="dxa"/>
            <w:tcBorders>
              <w:top w:val="nil"/>
              <w:left w:val="nil"/>
              <w:bottom w:val="single" w:sz="4" w:space="0" w:color="auto"/>
              <w:right w:val="single" w:sz="4" w:space="0" w:color="auto"/>
            </w:tcBorders>
            <w:shd w:val="clear" w:color="auto" w:fill="auto"/>
            <w:noWrap/>
            <w:vAlign w:val="center"/>
            <w:hideMark/>
          </w:tcPr>
          <w:p w14:paraId="1252C8BC" w14:textId="77777777" w:rsidR="00946DEA" w:rsidRPr="00205978" w:rsidRDefault="00946DEA" w:rsidP="00946DEA">
            <w:pPr>
              <w:jc w:val="right"/>
              <w:rPr>
                <w:i/>
              </w:rPr>
            </w:pPr>
            <w:r w:rsidRPr="00205978">
              <w:rPr>
                <w:i/>
              </w:rPr>
              <w:t>100,0</w:t>
            </w:r>
          </w:p>
        </w:tc>
      </w:tr>
      <w:tr w:rsidR="00205978" w:rsidRPr="00205978" w14:paraId="50853515" w14:textId="77777777" w:rsidTr="00946DEA">
        <w:trPr>
          <w:trHeight w:val="300"/>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4387FFCF" w14:textId="77777777" w:rsidR="00946DEA" w:rsidRPr="00205978" w:rsidRDefault="00946DEA" w:rsidP="00946DEA">
            <w:pPr>
              <w:rPr>
                <w:i/>
              </w:rPr>
            </w:pPr>
            <w:r w:rsidRPr="00205978">
              <w:rPr>
                <w:i/>
              </w:rPr>
              <w:t>Благоустройство территории</w:t>
            </w:r>
          </w:p>
        </w:tc>
        <w:tc>
          <w:tcPr>
            <w:tcW w:w="1417" w:type="dxa"/>
            <w:tcBorders>
              <w:top w:val="nil"/>
              <w:left w:val="nil"/>
              <w:bottom w:val="single" w:sz="4" w:space="0" w:color="auto"/>
              <w:right w:val="single" w:sz="4" w:space="0" w:color="auto"/>
            </w:tcBorders>
            <w:shd w:val="clear" w:color="auto" w:fill="auto"/>
            <w:noWrap/>
            <w:vAlign w:val="center"/>
            <w:hideMark/>
          </w:tcPr>
          <w:p w14:paraId="536D75E6" w14:textId="77777777" w:rsidR="00946DEA" w:rsidRPr="00205978" w:rsidRDefault="00946DEA" w:rsidP="00946DEA">
            <w:pPr>
              <w:jc w:val="right"/>
              <w:rPr>
                <w:i/>
              </w:rPr>
            </w:pPr>
            <w:r w:rsidRPr="00205978">
              <w:rPr>
                <w:i/>
              </w:rPr>
              <w:t>66 328,9</w:t>
            </w:r>
          </w:p>
        </w:tc>
        <w:tc>
          <w:tcPr>
            <w:tcW w:w="1560" w:type="dxa"/>
            <w:tcBorders>
              <w:top w:val="nil"/>
              <w:left w:val="nil"/>
              <w:bottom w:val="single" w:sz="4" w:space="0" w:color="auto"/>
              <w:right w:val="single" w:sz="4" w:space="0" w:color="auto"/>
            </w:tcBorders>
            <w:shd w:val="clear" w:color="auto" w:fill="auto"/>
            <w:noWrap/>
            <w:vAlign w:val="center"/>
            <w:hideMark/>
          </w:tcPr>
          <w:p w14:paraId="2950E042" w14:textId="77777777" w:rsidR="00946DEA" w:rsidRPr="00205978" w:rsidRDefault="00946DEA" w:rsidP="00946DEA">
            <w:pPr>
              <w:jc w:val="right"/>
              <w:rPr>
                <w:i/>
              </w:rPr>
            </w:pPr>
            <w:r w:rsidRPr="00205978">
              <w:rPr>
                <w:i/>
              </w:rPr>
              <w:t>65 546,9</w:t>
            </w:r>
          </w:p>
        </w:tc>
        <w:tc>
          <w:tcPr>
            <w:tcW w:w="1559" w:type="dxa"/>
            <w:tcBorders>
              <w:top w:val="nil"/>
              <w:left w:val="nil"/>
              <w:bottom w:val="single" w:sz="4" w:space="0" w:color="auto"/>
              <w:right w:val="single" w:sz="4" w:space="0" w:color="auto"/>
            </w:tcBorders>
            <w:shd w:val="clear" w:color="auto" w:fill="auto"/>
            <w:noWrap/>
            <w:vAlign w:val="center"/>
            <w:hideMark/>
          </w:tcPr>
          <w:p w14:paraId="1EB80671" w14:textId="77777777" w:rsidR="00946DEA" w:rsidRPr="00205978" w:rsidRDefault="00946DEA" w:rsidP="00946DEA">
            <w:pPr>
              <w:jc w:val="right"/>
              <w:rPr>
                <w:i/>
              </w:rPr>
            </w:pPr>
            <w:r w:rsidRPr="00205978">
              <w:rPr>
                <w:i/>
              </w:rPr>
              <w:t>-782,0</w:t>
            </w:r>
          </w:p>
        </w:tc>
        <w:tc>
          <w:tcPr>
            <w:tcW w:w="1417" w:type="dxa"/>
            <w:tcBorders>
              <w:top w:val="nil"/>
              <w:left w:val="nil"/>
              <w:bottom w:val="single" w:sz="4" w:space="0" w:color="auto"/>
              <w:right w:val="single" w:sz="4" w:space="0" w:color="auto"/>
            </w:tcBorders>
            <w:shd w:val="clear" w:color="auto" w:fill="auto"/>
            <w:noWrap/>
            <w:vAlign w:val="center"/>
            <w:hideMark/>
          </w:tcPr>
          <w:p w14:paraId="14DBD4F3" w14:textId="77777777" w:rsidR="00946DEA" w:rsidRPr="00205978" w:rsidRDefault="00946DEA" w:rsidP="00946DEA">
            <w:pPr>
              <w:jc w:val="right"/>
              <w:rPr>
                <w:i/>
              </w:rPr>
            </w:pPr>
            <w:r w:rsidRPr="00205978">
              <w:rPr>
                <w:i/>
              </w:rPr>
              <w:t>98,8</w:t>
            </w:r>
          </w:p>
        </w:tc>
      </w:tr>
      <w:tr w:rsidR="00205978" w:rsidRPr="00205978" w14:paraId="70FB9FB9" w14:textId="77777777" w:rsidTr="00946DEA">
        <w:trPr>
          <w:trHeight w:val="300"/>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2152596C" w14:textId="77777777" w:rsidR="00946DEA" w:rsidRPr="00205978" w:rsidRDefault="00946DEA" w:rsidP="00946DEA">
            <w:pPr>
              <w:rPr>
                <w:i/>
              </w:rPr>
            </w:pPr>
            <w:r w:rsidRPr="00205978">
              <w:rPr>
                <w:i/>
              </w:rPr>
              <w:t>Приобретение оборудования</w:t>
            </w:r>
          </w:p>
        </w:tc>
        <w:tc>
          <w:tcPr>
            <w:tcW w:w="1417" w:type="dxa"/>
            <w:tcBorders>
              <w:top w:val="nil"/>
              <w:left w:val="nil"/>
              <w:bottom w:val="single" w:sz="4" w:space="0" w:color="auto"/>
              <w:right w:val="single" w:sz="4" w:space="0" w:color="auto"/>
            </w:tcBorders>
            <w:shd w:val="clear" w:color="auto" w:fill="auto"/>
            <w:noWrap/>
            <w:vAlign w:val="center"/>
            <w:hideMark/>
          </w:tcPr>
          <w:p w14:paraId="6F3D4233" w14:textId="77777777" w:rsidR="00946DEA" w:rsidRPr="00205978" w:rsidRDefault="00946DEA" w:rsidP="00946DEA">
            <w:pPr>
              <w:jc w:val="right"/>
              <w:rPr>
                <w:i/>
              </w:rPr>
            </w:pPr>
            <w:r w:rsidRPr="00205978">
              <w:rPr>
                <w:i/>
              </w:rPr>
              <w:t>29 568,5</w:t>
            </w:r>
          </w:p>
        </w:tc>
        <w:tc>
          <w:tcPr>
            <w:tcW w:w="1560" w:type="dxa"/>
            <w:tcBorders>
              <w:top w:val="nil"/>
              <w:left w:val="nil"/>
              <w:bottom w:val="single" w:sz="4" w:space="0" w:color="auto"/>
              <w:right w:val="single" w:sz="4" w:space="0" w:color="auto"/>
            </w:tcBorders>
            <w:shd w:val="clear" w:color="auto" w:fill="auto"/>
            <w:noWrap/>
            <w:vAlign w:val="center"/>
            <w:hideMark/>
          </w:tcPr>
          <w:p w14:paraId="1C2180B0" w14:textId="77777777" w:rsidR="00946DEA" w:rsidRPr="00205978" w:rsidRDefault="00946DEA" w:rsidP="00946DEA">
            <w:pPr>
              <w:jc w:val="right"/>
              <w:rPr>
                <w:i/>
              </w:rPr>
            </w:pPr>
            <w:r w:rsidRPr="00205978">
              <w:rPr>
                <w:i/>
              </w:rPr>
              <w:t>29 568,1</w:t>
            </w:r>
          </w:p>
        </w:tc>
        <w:tc>
          <w:tcPr>
            <w:tcW w:w="1559" w:type="dxa"/>
            <w:tcBorders>
              <w:top w:val="nil"/>
              <w:left w:val="nil"/>
              <w:bottom w:val="single" w:sz="4" w:space="0" w:color="auto"/>
              <w:right w:val="single" w:sz="4" w:space="0" w:color="auto"/>
            </w:tcBorders>
            <w:shd w:val="clear" w:color="auto" w:fill="auto"/>
            <w:noWrap/>
            <w:vAlign w:val="center"/>
            <w:hideMark/>
          </w:tcPr>
          <w:p w14:paraId="4C52919D" w14:textId="77777777" w:rsidR="00946DEA" w:rsidRPr="00205978" w:rsidRDefault="00946DEA" w:rsidP="00946DEA">
            <w:pPr>
              <w:jc w:val="right"/>
              <w:rPr>
                <w:i/>
              </w:rPr>
            </w:pPr>
            <w:r w:rsidRPr="00205978">
              <w:rPr>
                <w:i/>
              </w:rPr>
              <w:t>-0,4</w:t>
            </w:r>
          </w:p>
        </w:tc>
        <w:tc>
          <w:tcPr>
            <w:tcW w:w="1417" w:type="dxa"/>
            <w:tcBorders>
              <w:top w:val="nil"/>
              <w:left w:val="nil"/>
              <w:bottom w:val="single" w:sz="4" w:space="0" w:color="auto"/>
              <w:right w:val="single" w:sz="4" w:space="0" w:color="auto"/>
            </w:tcBorders>
            <w:shd w:val="clear" w:color="auto" w:fill="auto"/>
            <w:noWrap/>
            <w:vAlign w:val="center"/>
            <w:hideMark/>
          </w:tcPr>
          <w:p w14:paraId="16A91E49" w14:textId="77777777" w:rsidR="00946DEA" w:rsidRPr="00205978" w:rsidRDefault="00946DEA" w:rsidP="00946DEA">
            <w:pPr>
              <w:jc w:val="right"/>
              <w:rPr>
                <w:i/>
              </w:rPr>
            </w:pPr>
            <w:r w:rsidRPr="00205978">
              <w:rPr>
                <w:i/>
              </w:rPr>
              <w:t>100,0</w:t>
            </w:r>
          </w:p>
        </w:tc>
      </w:tr>
      <w:tr w:rsidR="00205978" w:rsidRPr="00205978" w14:paraId="1C51A9D2" w14:textId="77777777" w:rsidTr="00946DEA">
        <w:trPr>
          <w:trHeight w:val="300"/>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002B67CF" w14:textId="77777777" w:rsidR="00946DEA" w:rsidRPr="00205978" w:rsidRDefault="00946DEA" w:rsidP="00946DEA">
            <w:pPr>
              <w:rPr>
                <w:i/>
              </w:rPr>
            </w:pPr>
            <w:r w:rsidRPr="00205978">
              <w:rPr>
                <w:i/>
              </w:rPr>
              <w:t>Текущие иные цели</w:t>
            </w:r>
          </w:p>
        </w:tc>
        <w:tc>
          <w:tcPr>
            <w:tcW w:w="1417" w:type="dxa"/>
            <w:tcBorders>
              <w:top w:val="nil"/>
              <w:left w:val="nil"/>
              <w:bottom w:val="single" w:sz="4" w:space="0" w:color="auto"/>
              <w:right w:val="single" w:sz="4" w:space="0" w:color="auto"/>
            </w:tcBorders>
            <w:shd w:val="clear" w:color="auto" w:fill="auto"/>
            <w:noWrap/>
            <w:vAlign w:val="center"/>
            <w:hideMark/>
          </w:tcPr>
          <w:p w14:paraId="1C3A1D62" w14:textId="77777777" w:rsidR="00946DEA" w:rsidRPr="00205978" w:rsidRDefault="00946DEA" w:rsidP="00946DEA">
            <w:pPr>
              <w:jc w:val="right"/>
              <w:rPr>
                <w:i/>
              </w:rPr>
            </w:pPr>
            <w:r w:rsidRPr="00205978">
              <w:rPr>
                <w:i/>
              </w:rPr>
              <w:t>17 469,7</w:t>
            </w:r>
          </w:p>
        </w:tc>
        <w:tc>
          <w:tcPr>
            <w:tcW w:w="1560" w:type="dxa"/>
            <w:tcBorders>
              <w:top w:val="nil"/>
              <w:left w:val="nil"/>
              <w:bottom w:val="single" w:sz="4" w:space="0" w:color="auto"/>
              <w:right w:val="single" w:sz="4" w:space="0" w:color="auto"/>
            </w:tcBorders>
            <w:shd w:val="clear" w:color="auto" w:fill="auto"/>
            <w:noWrap/>
            <w:vAlign w:val="center"/>
            <w:hideMark/>
          </w:tcPr>
          <w:p w14:paraId="7C860062" w14:textId="77777777" w:rsidR="00946DEA" w:rsidRPr="00205978" w:rsidRDefault="00946DEA" w:rsidP="00946DEA">
            <w:pPr>
              <w:jc w:val="right"/>
              <w:rPr>
                <w:i/>
              </w:rPr>
            </w:pPr>
            <w:r w:rsidRPr="00205978">
              <w:rPr>
                <w:i/>
              </w:rPr>
              <w:t>17 469,6</w:t>
            </w:r>
          </w:p>
        </w:tc>
        <w:tc>
          <w:tcPr>
            <w:tcW w:w="1559" w:type="dxa"/>
            <w:tcBorders>
              <w:top w:val="nil"/>
              <w:left w:val="nil"/>
              <w:bottom w:val="single" w:sz="4" w:space="0" w:color="auto"/>
              <w:right w:val="single" w:sz="4" w:space="0" w:color="auto"/>
            </w:tcBorders>
            <w:shd w:val="clear" w:color="auto" w:fill="auto"/>
            <w:noWrap/>
            <w:vAlign w:val="center"/>
            <w:hideMark/>
          </w:tcPr>
          <w:p w14:paraId="3BC99847" w14:textId="77777777" w:rsidR="00946DEA" w:rsidRPr="00205978" w:rsidRDefault="00946DEA" w:rsidP="00946DEA">
            <w:pPr>
              <w:jc w:val="right"/>
              <w:rPr>
                <w:i/>
              </w:rPr>
            </w:pPr>
            <w:r w:rsidRPr="00205978">
              <w:rPr>
                <w:i/>
              </w:rPr>
              <w:t>-0,1</w:t>
            </w:r>
          </w:p>
        </w:tc>
        <w:tc>
          <w:tcPr>
            <w:tcW w:w="1417" w:type="dxa"/>
            <w:tcBorders>
              <w:top w:val="nil"/>
              <w:left w:val="nil"/>
              <w:bottom w:val="single" w:sz="4" w:space="0" w:color="auto"/>
              <w:right w:val="single" w:sz="4" w:space="0" w:color="auto"/>
            </w:tcBorders>
            <w:shd w:val="clear" w:color="auto" w:fill="auto"/>
            <w:noWrap/>
            <w:vAlign w:val="center"/>
            <w:hideMark/>
          </w:tcPr>
          <w:p w14:paraId="3FE3AC31" w14:textId="77777777" w:rsidR="00946DEA" w:rsidRPr="00205978" w:rsidRDefault="00946DEA" w:rsidP="00946DEA">
            <w:pPr>
              <w:jc w:val="right"/>
              <w:rPr>
                <w:i/>
              </w:rPr>
            </w:pPr>
            <w:r w:rsidRPr="00205978">
              <w:rPr>
                <w:i/>
              </w:rPr>
              <w:t>100,0</w:t>
            </w:r>
          </w:p>
        </w:tc>
      </w:tr>
      <w:tr w:rsidR="00205978" w:rsidRPr="00205978" w14:paraId="2DF3F563" w14:textId="77777777" w:rsidTr="00946DEA">
        <w:trPr>
          <w:trHeight w:val="427"/>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03ECA4D9" w14:textId="77777777" w:rsidR="00946DEA" w:rsidRPr="00205978" w:rsidRDefault="00946DEA" w:rsidP="00946DEA">
            <w:r w:rsidRPr="00205978">
              <w:t>Организация и проведение физкультурных и спортивных мероприятий</w:t>
            </w:r>
          </w:p>
        </w:tc>
        <w:tc>
          <w:tcPr>
            <w:tcW w:w="1417" w:type="dxa"/>
            <w:tcBorders>
              <w:top w:val="nil"/>
              <w:left w:val="nil"/>
              <w:bottom w:val="single" w:sz="4" w:space="0" w:color="auto"/>
              <w:right w:val="single" w:sz="4" w:space="0" w:color="auto"/>
            </w:tcBorders>
            <w:shd w:val="clear" w:color="auto" w:fill="auto"/>
            <w:noWrap/>
            <w:vAlign w:val="center"/>
            <w:hideMark/>
          </w:tcPr>
          <w:p w14:paraId="287CDE38" w14:textId="77777777" w:rsidR="00946DEA" w:rsidRPr="00205978" w:rsidRDefault="00946DEA" w:rsidP="00946DEA">
            <w:pPr>
              <w:jc w:val="right"/>
            </w:pPr>
            <w:r w:rsidRPr="00205978">
              <w:t>36 591,1</w:t>
            </w:r>
          </w:p>
        </w:tc>
        <w:tc>
          <w:tcPr>
            <w:tcW w:w="1560" w:type="dxa"/>
            <w:tcBorders>
              <w:top w:val="nil"/>
              <w:left w:val="nil"/>
              <w:bottom w:val="single" w:sz="4" w:space="0" w:color="auto"/>
              <w:right w:val="single" w:sz="4" w:space="0" w:color="auto"/>
            </w:tcBorders>
            <w:shd w:val="clear" w:color="auto" w:fill="auto"/>
            <w:noWrap/>
            <w:vAlign w:val="center"/>
            <w:hideMark/>
          </w:tcPr>
          <w:p w14:paraId="5965C576" w14:textId="77777777" w:rsidR="00946DEA" w:rsidRPr="00205978" w:rsidRDefault="00946DEA" w:rsidP="00946DEA">
            <w:pPr>
              <w:jc w:val="right"/>
            </w:pPr>
            <w:r w:rsidRPr="00205978">
              <w:t>36 591,0</w:t>
            </w:r>
          </w:p>
        </w:tc>
        <w:tc>
          <w:tcPr>
            <w:tcW w:w="1559" w:type="dxa"/>
            <w:tcBorders>
              <w:top w:val="nil"/>
              <w:left w:val="nil"/>
              <w:bottom w:val="single" w:sz="4" w:space="0" w:color="auto"/>
              <w:right w:val="single" w:sz="4" w:space="0" w:color="auto"/>
            </w:tcBorders>
            <w:shd w:val="clear" w:color="auto" w:fill="auto"/>
            <w:noWrap/>
            <w:vAlign w:val="center"/>
            <w:hideMark/>
          </w:tcPr>
          <w:p w14:paraId="305525C5" w14:textId="77777777" w:rsidR="00946DEA" w:rsidRPr="00205978" w:rsidRDefault="00946DEA" w:rsidP="00946DEA">
            <w:pPr>
              <w:jc w:val="right"/>
            </w:pPr>
            <w:r w:rsidRPr="00205978">
              <w:t>-0,1</w:t>
            </w:r>
          </w:p>
        </w:tc>
        <w:tc>
          <w:tcPr>
            <w:tcW w:w="1417" w:type="dxa"/>
            <w:tcBorders>
              <w:top w:val="nil"/>
              <w:left w:val="nil"/>
              <w:bottom w:val="single" w:sz="4" w:space="0" w:color="auto"/>
              <w:right w:val="single" w:sz="4" w:space="0" w:color="auto"/>
            </w:tcBorders>
            <w:shd w:val="clear" w:color="auto" w:fill="auto"/>
            <w:noWrap/>
            <w:vAlign w:val="center"/>
            <w:hideMark/>
          </w:tcPr>
          <w:p w14:paraId="4D96D19B" w14:textId="77777777" w:rsidR="00946DEA" w:rsidRPr="00205978" w:rsidRDefault="00946DEA" w:rsidP="00946DEA">
            <w:pPr>
              <w:jc w:val="right"/>
            </w:pPr>
            <w:r w:rsidRPr="00205978">
              <w:t>100,0</w:t>
            </w:r>
          </w:p>
        </w:tc>
      </w:tr>
      <w:tr w:rsidR="00205978" w:rsidRPr="00205978" w14:paraId="7F42B7E2" w14:textId="77777777" w:rsidTr="00946DEA">
        <w:trPr>
          <w:trHeight w:val="600"/>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031994C9" w14:textId="77777777" w:rsidR="00946DEA" w:rsidRPr="00205978" w:rsidRDefault="00946DEA" w:rsidP="00946DEA">
            <w:pPr>
              <w:jc w:val="both"/>
            </w:pPr>
            <w:r w:rsidRPr="00205978">
              <w:t xml:space="preserve">Расходы казенных учреждений (прочие расходы) </w:t>
            </w:r>
          </w:p>
        </w:tc>
        <w:tc>
          <w:tcPr>
            <w:tcW w:w="1417" w:type="dxa"/>
            <w:tcBorders>
              <w:top w:val="nil"/>
              <w:left w:val="nil"/>
              <w:bottom w:val="single" w:sz="4" w:space="0" w:color="auto"/>
              <w:right w:val="single" w:sz="4" w:space="0" w:color="auto"/>
            </w:tcBorders>
            <w:shd w:val="clear" w:color="auto" w:fill="auto"/>
            <w:noWrap/>
            <w:vAlign w:val="center"/>
            <w:hideMark/>
          </w:tcPr>
          <w:p w14:paraId="076D90E1" w14:textId="77777777" w:rsidR="00946DEA" w:rsidRPr="00205978" w:rsidRDefault="00946DEA" w:rsidP="00946DEA">
            <w:pPr>
              <w:jc w:val="right"/>
            </w:pPr>
            <w:r w:rsidRPr="00205978">
              <w:t>4 048,1</w:t>
            </w:r>
          </w:p>
        </w:tc>
        <w:tc>
          <w:tcPr>
            <w:tcW w:w="1560" w:type="dxa"/>
            <w:tcBorders>
              <w:top w:val="nil"/>
              <w:left w:val="nil"/>
              <w:bottom w:val="single" w:sz="4" w:space="0" w:color="auto"/>
              <w:right w:val="single" w:sz="4" w:space="0" w:color="auto"/>
            </w:tcBorders>
            <w:shd w:val="clear" w:color="auto" w:fill="auto"/>
            <w:noWrap/>
            <w:vAlign w:val="center"/>
            <w:hideMark/>
          </w:tcPr>
          <w:p w14:paraId="115BC183" w14:textId="77777777" w:rsidR="00946DEA" w:rsidRPr="00205978" w:rsidRDefault="00946DEA" w:rsidP="00946DEA">
            <w:pPr>
              <w:jc w:val="right"/>
            </w:pPr>
            <w:r w:rsidRPr="00205978">
              <w:t>4 048,1</w:t>
            </w:r>
          </w:p>
        </w:tc>
        <w:tc>
          <w:tcPr>
            <w:tcW w:w="1559" w:type="dxa"/>
            <w:tcBorders>
              <w:top w:val="nil"/>
              <w:left w:val="nil"/>
              <w:bottom w:val="single" w:sz="4" w:space="0" w:color="auto"/>
              <w:right w:val="single" w:sz="4" w:space="0" w:color="auto"/>
            </w:tcBorders>
            <w:shd w:val="clear" w:color="auto" w:fill="auto"/>
            <w:noWrap/>
            <w:vAlign w:val="center"/>
            <w:hideMark/>
          </w:tcPr>
          <w:p w14:paraId="081B8AC9" w14:textId="77777777" w:rsidR="00946DEA" w:rsidRPr="00205978" w:rsidRDefault="00946DEA" w:rsidP="00946DEA">
            <w:pPr>
              <w:jc w:val="right"/>
            </w:pPr>
            <w:r w:rsidRPr="00205978">
              <w:t>0,0</w:t>
            </w:r>
          </w:p>
        </w:tc>
        <w:tc>
          <w:tcPr>
            <w:tcW w:w="1417" w:type="dxa"/>
            <w:tcBorders>
              <w:top w:val="nil"/>
              <w:left w:val="nil"/>
              <w:bottom w:val="single" w:sz="4" w:space="0" w:color="auto"/>
              <w:right w:val="single" w:sz="4" w:space="0" w:color="auto"/>
            </w:tcBorders>
            <w:shd w:val="clear" w:color="auto" w:fill="auto"/>
            <w:noWrap/>
            <w:vAlign w:val="center"/>
            <w:hideMark/>
          </w:tcPr>
          <w:p w14:paraId="23A80133" w14:textId="77777777" w:rsidR="00946DEA" w:rsidRPr="00205978" w:rsidRDefault="00946DEA" w:rsidP="00946DEA">
            <w:pPr>
              <w:jc w:val="right"/>
            </w:pPr>
            <w:r w:rsidRPr="00205978">
              <w:t>100,0</w:t>
            </w:r>
          </w:p>
        </w:tc>
      </w:tr>
      <w:tr w:rsidR="00205978" w:rsidRPr="00205978" w14:paraId="2E7CAE58" w14:textId="77777777" w:rsidTr="00946DEA">
        <w:trPr>
          <w:trHeight w:val="300"/>
        </w:trPr>
        <w:tc>
          <w:tcPr>
            <w:tcW w:w="4264" w:type="dxa"/>
            <w:tcBorders>
              <w:top w:val="nil"/>
              <w:left w:val="single" w:sz="4" w:space="0" w:color="auto"/>
              <w:bottom w:val="single" w:sz="4" w:space="0" w:color="auto"/>
              <w:right w:val="single" w:sz="4" w:space="0" w:color="auto"/>
            </w:tcBorders>
            <w:shd w:val="clear" w:color="auto" w:fill="auto"/>
            <w:vAlign w:val="center"/>
            <w:hideMark/>
          </w:tcPr>
          <w:p w14:paraId="3D95640E" w14:textId="77777777" w:rsidR="00946DEA" w:rsidRPr="00205978" w:rsidRDefault="00946DEA" w:rsidP="00946DEA">
            <w:r w:rsidRPr="00205978">
              <w:t>Расходы на содержание аппарата управления</w:t>
            </w:r>
          </w:p>
        </w:tc>
        <w:tc>
          <w:tcPr>
            <w:tcW w:w="1417" w:type="dxa"/>
            <w:tcBorders>
              <w:top w:val="nil"/>
              <w:left w:val="nil"/>
              <w:bottom w:val="single" w:sz="4" w:space="0" w:color="auto"/>
              <w:right w:val="single" w:sz="4" w:space="0" w:color="auto"/>
            </w:tcBorders>
            <w:shd w:val="clear" w:color="auto" w:fill="auto"/>
            <w:noWrap/>
            <w:vAlign w:val="center"/>
            <w:hideMark/>
          </w:tcPr>
          <w:p w14:paraId="272C5490" w14:textId="77777777" w:rsidR="00946DEA" w:rsidRPr="00205978" w:rsidRDefault="00946DEA" w:rsidP="00946DEA">
            <w:pPr>
              <w:jc w:val="right"/>
            </w:pPr>
            <w:r w:rsidRPr="00205978">
              <w:t>25 282,4</w:t>
            </w:r>
          </w:p>
        </w:tc>
        <w:tc>
          <w:tcPr>
            <w:tcW w:w="1560" w:type="dxa"/>
            <w:tcBorders>
              <w:top w:val="nil"/>
              <w:left w:val="nil"/>
              <w:bottom w:val="single" w:sz="4" w:space="0" w:color="auto"/>
              <w:right w:val="single" w:sz="4" w:space="0" w:color="auto"/>
            </w:tcBorders>
            <w:shd w:val="clear" w:color="auto" w:fill="auto"/>
            <w:noWrap/>
            <w:vAlign w:val="center"/>
            <w:hideMark/>
          </w:tcPr>
          <w:p w14:paraId="6AB4EC3B" w14:textId="77777777" w:rsidR="00946DEA" w:rsidRPr="00205978" w:rsidRDefault="00946DEA" w:rsidP="00946DEA">
            <w:pPr>
              <w:jc w:val="right"/>
            </w:pPr>
            <w:r w:rsidRPr="00205978">
              <w:t>25 278,2</w:t>
            </w:r>
          </w:p>
        </w:tc>
        <w:tc>
          <w:tcPr>
            <w:tcW w:w="1559" w:type="dxa"/>
            <w:tcBorders>
              <w:top w:val="nil"/>
              <w:left w:val="nil"/>
              <w:bottom w:val="single" w:sz="4" w:space="0" w:color="auto"/>
              <w:right w:val="single" w:sz="4" w:space="0" w:color="auto"/>
            </w:tcBorders>
            <w:shd w:val="clear" w:color="auto" w:fill="auto"/>
            <w:noWrap/>
            <w:vAlign w:val="center"/>
            <w:hideMark/>
          </w:tcPr>
          <w:p w14:paraId="39D77E0F" w14:textId="77777777" w:rsidR="00946DEA" w:rsidRPr="00205978" w:rsidRDefault="00946DEA" w:rsidP="00946DEA">
            <w:pPr>
              <w:jc w:val="right"/>
            </w:pPr>
            <w:r w:rsidRPr="00205978">
              <w:t>-4,2</w:t>
            </w:r>
          </w:p>
        </w:tc>
        <w:tc>
          <w:tcPr>
            <w:tcW w:w="1417" w:type="dxa"/>
            <w:tcBorders>
              <w:top w:val="nil"/>
              <w:left w:val="nil"/>
              <w:bottom w:val="single" w:sz="4" w:space="0" w:color="auto"/>
              <w:right w:val="single" w:sz="4" w:space="0" w:color="auto"/>
            </w:tcBorders>
            <w:shd w:val="clear" w:color="auto" w:fill="auto"/>
            <w:noWrap/>
            <w:vAlign w:val="center"/>
            <w:hideMark/>
          </w:tcPr>
          <w:p w14:paraId="1B0BCB23" w14:textId="77777777" w:rsidR="00946DEA" w:rsidRPr="00205978" w:rsidRDefault="00946DEA" w:rsidP="00946DEA">
            <w:pPr>
              <w:jc w:val="right"/>
            </w:pPr>
            <w:r w:rsidRPr="00205978">
              <w:t>100,0</w:t>
            </w:r>
          </w:p>
        </w:tc>
      </w:tr>
      <w:tr w:rsidR="00946DEA" w:rsidRPr="00205978" w14:paraId="1028222D" w14:textId="77777777" w:rsidTr="00946DEA">
        <w:trPr>
          <w:trHeight w:val="357"/>
        </w:trPr>
        <w:tc>
          <w:tcPr>
            <w:tcW w:w="4264" w:type="dxa"/>
            <w:tcBorders>
              <w:top w:val="nil"/>
              <w:left w:val="single" w:sz="4" w:space="0" w:color="auto"/>
              <w:bottom w:val="single" w:sz="4" w:space="0" w:color="auto"/>
              <w:right w:val="single" w:sz="4" w:space="0" w:color="auto"/>
            </w:tcBorders>
            <w:shd w:val="clear" w:color="auto" w:fill="auto"/>
            <w:noWrap/>
            <w:vAlign w:val="center"/>
            <w:hideMark/>
          </w:tcPr>
          <w:p w14:paraId="00393B64" w14:textId="77777777" w:rsidR="00946DEA" w:rsidRPr="00205978" w:rsidRDefault="00946DEA" w:rsidP="00946DEA">
            <w:pPr>
              <w:rPr>
                <w:b/>
                <w:bCs/>
              </w:rPr>
            </w:pPr>
            <w:r w:rsidRPr="00205978">
              <w:rPr>
                <w:b/>
                <w:bCs/>
              </w:rPr>
              <w:t>Всего по разделу</w:t>
            </w:r>
          </w:p>
        </w:tc>
        <w:tc>
          <w:tcPr>
            <w:tcW w:w="1417" w:type="dxa"/>
            <w:tcBorders>
              <w:top w:val="nil"/>
              <w:left w:val="nil"/>
              <w:bottom w:val="single" w:sz="4" w:space="0" w:color="auto"/>
              <w:right w:val="single" w:sz="4" w:space="0" w:color="auto"/>
            </w:tcBorders>
            <w:shd w:val="clear" w:color="auto" w:fill="auto"/>
            <w:noWrap/>
            <w:vAlign w:val="center"/>
            <w:hideMark/>
          </w:tcPr>
          <w:p w14:paraId="2EA82181" w14:textId="77777777" w:rsidR="00946DEA" w:rsidRPr="00205978" w:rsidRDefault="00946DEA" w:rsidP="00946DEA">
            <w:pPr>
              <w:jc w:val="right"/>
              <w:rPr>
                <w:b/>
                <w:bCs/>
              </w:rPr>
            </w:pPr>
            <w:r w:rsidRPr="00205978">
              <w:rPr>
                <w:b/>
                <w:bCs/>
              </w:rPr>
              <w:t>1 525 496,0</w:t>
            </w:r>
          </w:p>
        </w:tc>
        <w:tc>
          <w:tcPr>
            <w:tcW w:w="1560" w:type="dxa"/>
            <w:tcBorders>
              <w:top w:val="nil"/>
              <w:left w:val="nil"/>
              <w:bottom w:val="single" w:sz="4" w:space="0" w:color="auto"/>
              <w:right w:val="single" w:sz="4" w:space="0" w:color="auto"/>
            </w:tcBorders>
            <w:shd w:val="clear" w:color="auto" w:fill="auto"/>
            <w:noWrap/>
            <w:vAlign w:val="center"/>
            <w:hideMark/>
          </w:tcPr>
          <w:p w14:paraId="031A11DC" w14:textId="77777777" w:rsidR="00946DEA" w:rsidRPr="00205978" w:rsidRDefault="00946DEA" w:rsidP="00946DEA">
            <w:pPr>
              <w:jc w:val="right"/>
              <w:rPr>
                <w:b/>
                <w:bCs/>
              </w:rPr>
            </w:pPr>
            <w:r w:rsidRPr="00205978">
              <w:rPr>
                <w:b/>
                <w:bCs/>
              </w:rPr>
              <w:t>1 524 709,2</w:t>
            </w:r>
          </w:p>
        </w:tc>
        <w:tc>
          <w:tcPr>
            <w:tcW w:w="1559" w:type="dxa"/>
            <w:tcBorders>
              <w:top w:val="nil"/>
              <w:left w:val="nil"/>
              <w:bottom w:val="single" w:sz="4" w:space="0" w:color="auto"/>
              <w:right w:val="single" w:sz="4" w:space="0" w:color="auto"/>
            </w:tcBorders>
            <w:shd w:val="clear" w:color="auto" w:fill="auto"/>
            <w:noWrap/>
            <w:vAlign w:val="center"/>
            <w:hideMark/>
          </w:tcPr>
          <w:p w14:paraId="1A2BC512" w14:textId="77777777" w:rsidR="00946DEA" w:rsidRPr="00205978" w:rsidRDefault="00946DEA" w:rsidP="00946DEA">
            <w:pPr>
              <w:jc w:val="right"/>
              <w:rPr>
                <w:b/>
                <w:bCs/>
              </w:rPr>
            </w:pPr>
            <w:r w:rsidRPr="00205978">
              <w:rPr>
                <w:b/>
                <w:bCs/>
              </w:rPr>
              <w:t>-786,8</w:t>
            </w:r>
          </w:p>
        </w:tc>
        <w:tc>
          <w:tcPr>
            <w:tcW w:w="1417" w:type="dxa"/>
            <w:tcBorders>
              <w:top w:val="nil"/>
              <w:left w:val="nil"/>
              <w:bottom w:val="single" w:sz="4" w:space="0" w:color="auto"/>
              <w:right w:val="single" w:sz="4" w:space="0" w:color="auto"/>
            </w:tcBorders>
            <w:shd w:val="clear" w:color="auto" w:fill="auto"/>
            <w:noWrap/>
            <w:vAlign w:val="center"/>
            <w:hideMark/>
          </w:tcPr>
          <w:p w14:paraId="1C33F419" w14:textId="77777777" w:rsidR="00946DEA" w:rsidRPr="00205978" w:rsidRDefault="00946DEA" w:rsidP="00946DEA">
            <w:pPr>
              <w:jc w:val="right"/>
              <w:rPr>
                <w:b/>
                <w:bCs/>
              </w:rPr>
            </w:pPr>
            <w:r w:rsidRPr="00205978">
              <w:rPr>
                <w:b/>
                <w:bCs/>
              </w:rPr>
              <w:t>99,9</w:t>
            </w:r>
          </w:p>
        </w:tc>
      </w:tr>
    </w:tbl>
    <w:p w14:paraId="6EB3C993" w14:textId="77777777" w:rsidR="00946DEA" w:rsidRPr="00205978" w:rsidRDefault="00946DEA" w:rsidP="00946DEA">
      <w:pPr>
        <w:ind w:firstLine="709"/>
        <w:jc w:val="both"/>
        <w:rPr>
          <w:sz w:val="20"/>
          <w:szCs w:val="20"/>
        </w:rPr>
      </w:pPr>
    </w:p>
    <w:p w14:paraId="0248F335" w14:textId="77777777" w:rsidR="00946DEA" w:rsidRPr="00205978" w:rsidRDefault="00946DEA" w:rsidP="00946DEA">
      <w:pPr>
        <w:spacing w:line="233" w:lineRule="auto"/>
        <w:ind w:firstLine="709"/>
        <w:jc w:val="both"/>
        <w:rPr>
          <w:sz w:val="28"/>
          <w:szCs w:val="28"/>
        </w:rPr>
      </w:pPr>
      <w:r w:rsidRPr="00205978">
        <w:rPr>
          <w:sz w:val="28"/>
          <w:szCs w:val="28"/>
        </w:rPr>
        <w:t>Расходы на обеспечение материально-технического развития муниципальных учреждений физической культуры и спорта были направлены на:</w:t>
      </w:r>
    </w:p>
    <w:p w14:paraId="43A6F3D2" w14:textId="77777777" w:rsidR="00946DEA" w:rsidRPr="00205978" w:rsidRDefault="00946DEA" w:rsidP="00946DEA">
      <w:pPr>
        <w:spacing w:line="233" w:lineRule="auto"/>
        <w:ind w:firstLine="709"/>
        <w:jc w:val="both"/>
        <w:rPr>
          <w:sz w:val="28"/>
          <w:szCs w:val="28"/>
        </w:rPr>
      </w:pPr>
      <w:r w:rsidRPr="00205978">
        <w:rPr>
          <w:sz w:val="28"/>
          <w:szCs w:val="28"/>
        </w:rPr>
        <w:t xml:space="preserve">- обустройство </w:t>
      </w:r>
      <w:bookmarkStart w:id="26" w:name="_Hlk223509162"/>
      <w:r w:rsidRPr="00205978">
        <w:rPr>
          <w:sz w:val="28"/>
          <w:szCs w:val="28"/>
        </w:rPr>
        <w:t>универсальной площадки «</w:t>
      </w:r>
      <w:proofErr w:type="spellStart"/>
      <w:r w:rsidRPr="00205978">
        <w:rPr>
          <w:sz w:val="28"/>
          <w:szCs w:val="28"/>
        </w:rPr>
        <w:t>Воркаут</w:t>
      </w:r>
      <w:proofErr w:type="spellEnd"/>
      <w:r w:rsidRPr="00205978">
        <w:rPr>
          <w:sz w:val="28"/>
          <w:szCs w:val="28"/>
        </w:rPr>
        <w:t xml:space="preserve">» на Гребном канале «Дон» </w:t>
      </w:r>
      <w:bookmarkEnd w:id="26"/>
      <w:r w:rsidRPr="00205978">
        <w:rPr>
          <w:sz w:val="28"/>
          <w:szCs w:val="28"/>
        </w:rPr>
        <w:t>– 9,0 млн. рублей и 4-х спортивных площадок (пр. Королева, 29, ул. Вятская, 67/3, бул. Комарова, 8, бул. Комарова, 9/3) – 16,9 млн руб.;</w:t>
      </w:r>
    </w:p>
    <w:p w14:paraId="76E4A8A3" w14:textId="77777777" w:rsidR="00946DEA" w:rsidRPr="00205978" w:rsidRDefault="00946DEA" w:rsidP="00946DEA">
      <w:pPr>
        <w:spacing w:line="233" w:lineRule="auto"/>
        <w:ind w:firstLine="709"/>
        <w:jc w:val="both"/>
        <w:rPr>
          <w:sz w:val="28"/>
          <w:szCs w:val="28"/>
        </w:rPr>
      </w:pPr>
      <w:r w:rsidRPr="00205978">
        <w:rPr>
          <w:sz w:val="28"/>
          <w:szCs w:val="28"/>
        </w:rPr>
        <w:t>- разработку ПСД на устройство 4-х спортивных площадок (</w:t>
      </w:r>
      <w:proofErr w:type="spellStart"/>
      <w:r w:rsidRPr="00205978">
        <w:rPr>
          <w:sz w:val="28"/>
          <w:szCs w:val="28"/>
        </w:rPr>
        <w:t>пр-кт</w:t>
      </w:r>
      <w:proofErr w:type="spellEnd"/>
      <w:r w:rsidRPr="00205978">
        <w:rPr>
          <w:sz w:val="28"/>
          <w:szCs w:val="28"/>
        </w:rPr>
        <w:t xml:space="preserve"> 40-летия Победы, 314/2, бул. Комарова, 13, ул. </w:t>
      </w:r>
      <w:proofErr w:type="spellStart"/>
      <w:r w:rsidRPr="00205978">
        <w:rPr>
          <w:sz w:val="28"/>
          <w:szCs w:val="28"/>
        </w:rPr>
        <w:t>Юфимцева</w:t>
      </w:r>
      <w:proofErr w:type="spellEnd"/>
      <w:r w:rsidRPr="00205978">
        <w:rPr>
          <w:sz w:val="28"/>
          <w:szCs w:val="28"/>
        </w:rPr>
        <w:t xml:space="preserve">, пр. </w:t>
      </w:r>
      <w:proofErr w:type="spellStart"/>
      <w:r w:rsidRPr="00205978">
        <w:rPr>
          <w:sz w:val="28"/>
          <w:szCs w:val="28"/>
        </w:rPr>
        <w:t>Коммунистичекий</w:t>
      </w:r>
      <w:proofErr w:type="spellEnd"/>
      <w:r w:rsidRPr="00205978">
        <w:rPr>
          <w:sz w:val="28"/>
          <w:szCs w:val="28"/>
        </w:rPr>
        <w:t xml:space="preserve">, рядом </w:t>
      </w:r>
      <w:r w:rsidRPr="00205978">
        <w:rPr>
          <w:sz w:val="28"/>
          <w:szCs w:val="28"/>
        </w:rPr>
        <w:br/>
        <w:t>с домом № 6) – 1 млн руб.;</w:t>
      </w:r>
    </w:p>
    <w:p w14:paraId="3D2674E5" w14:textId="77777777" w:rsidR="00946DEA" w:rsidRPr="00205978" w:rsidRDefault="00946DEA" w:rsidP="00946DEA">
      <w:pPr>
        <w:spacing w:line="233" w:lineRule="auto"/>
        <w:ind w:firstLine="709"/>
        <w:jc w:val="both"/>
        <w:rPr>
          <w:sz w:val="28"/>
          <w:szCs w:val="28"/>
        </w:rPr>
      </w:pPr>
      <w:r w:rsidRPr="00205978">
        <w:rPr>
          <w:sz w:val="28"/>
          <w:szCs w:val="28"/>
        </w:rPr>
        <w:t>- оплату ПСД и выполнение инженерных изысканий по спортивной школе № 4 (объект культурного наследия регионального значения «Доходный дом Н.С. </w:t>
      </w:r>
      <w:proofErr w:type="spellStart"/>
      <w:r w:rsidRPr="00205978">
        <w:rPr>
          <w:sz w:val="28"/>
          <w:szCs w:val="28"/>
        </w:rPr>
        <w:t>Пиниотели</w:t>
      </w:r>
      <w:proofErr w:type="spellEnd"/>
      <w:r w:rsidRPr="00205978">
        <w:rPr>
          <w:sz w:val="28"/>
          <w:szCs w:val="28"/>
        </w:rPr>
        <w:t>») – 5 млн руб.;</w:t>
      </w:r>
    </w:p>
    <w:p w14:paraId="075F3C74" w14:textId="77777777" w:rsidR="00946DEA" w:rsidRPr="00205978" w:rsidRDefault="00946DEA" w:rsidP="00946DEA">
      <w:pPr>
        <w:spacing w:line="233" w:lineRule="auto"/>
        <w:ind w:firstLine="709"/>
        <w:jc w:val="both"/>
        <w:rPr>
          <w:sz w:val="28"/>
          <w:szCs w:val="28"/>
        </w:rPr>
      </w:pPr>
      <w:r w:rsidRPr="00205978">
        <w:rPr>
          <w:sz w:val="28"/>
          <w:szCs w:val="28"/>
        </w:rPr>
        <w:t xml:space="preserve">- обустройство 2-х футбольных полей с технологическим присоединением </w:t>
      </w:r>
      <w:r w:rsidRPr="00205978">
        <w:rPr>
          <w:sz w:val="28"/>
          <w:szCs w:val="28"/>
        </w:rPr>
        <w:br/>
        <w:t xml:space="preserve">к электросетям и оснащением их туалетным модулем и 2-мя пунктами охраны </w:t>
      </w:r>
      <w:r w:rsidRPr="00205978">
        <w:rPr>
          <w:sz w:val="28"/>
          <w:szCs w:val="28"/>
        </w:rPr>
        <w:br/>
        <w:t>по ул. Левобережная Гребного канала «Дон» – 42,3 млн руб.;</w:t>
      </w:r>
    </w:p>
    <w:p w14:paraId="6B9ED7A6" w14:textId="77777777" w:rsidR="00946DEA" w:rsidRPr="00205978" w:rsidRDefault="00946DEA" w:rsidP="00946DEA">
      <w:pPr>
        <w:spacing w:line="233" w:lineRule="auto"/>
        <w:ind w:firstLine="709"/>
        <w:jc w:val="both"/>
        <w:rPr>
          <w:sz w:val="28"/>
          <w:szCs w:val="28"/>
        </w:rPr>
      </w:pPr>
      <w:r w:rsidRPr="00205978">
        <w:rPr>
          <w:sz w:val="28"/>
          <w:szCs w:val="28"/>
        </w:rPr>
        <w:t xml:space="preserve">- приобретение спортивного инвентаря для Гребного канала «Дон» – </w:t>
      </w:r>
      <w:r w:rsidRPr="00205978">
        <w:rPr>
          <w:sz w:val="28"/>
          <w:szCs w:val="28"/>
        </w:rPr>
        <w:br/>
        <w:t>3,0 млн руб.;</w:t>
      </w:r>
    </w:p>
    <w:p w14:paraId="47C3ED45" w14:textId="77777777" w:rsidR="00946DEA" w:rsidRPr="00205978" w:rsidRDefault="00946DEA" w:rsidP="00946DEA">
      <w:pPr>
        <w:spacing w:line="233" w:lineRule="auto"/>
        <w:ind w:firstLine="709"/>
        <w:jc w:val="both"/>
        <w:rPr>
          <w:sz w:val="28"/>
          <w:szCs w:val="28"/>
        </w:rPr>
      </w:pPr>
      <w:r w:rsidRPr="00205978">
        <w:rPr>
          <w:sz w:val="28"/>
          <w:szCs w:val="28"/>
        </w:rPr>
        <w:t>- реализацию инициативных проектов – 15,2 млн руб.</w:t>
      </w:r>
    </w:p>
    <w:p w14:paraId="4272548C" w14:textId="77777777" w:rsidR="00946DEA" w:rsidRPr="00205978" w:rsidRDefault="00946DEA" w:rsidP="00946DEA">
      <w:pPr>
        <w:spacing w:line="233" w:lineRule="auto"/>
        <w:ind w:firstLine="709"/>
        <w:jc w:val="both"/>
        <w:rPr>
          <w:sz w:val="16"/>
          <w:szCs w:val="16"/>
        </w:rPr>
      </w:pPr>
    </w:p>
    <w:p w14:paraId="37224897" w14:textId="77777777" w:rsidR="00946DEA" w:rsidRPr="00205978" w:rsidRDefault="00946DEA" w:rsidP="00946DEA">
      <w:pPr>
        <w:spacing w:line="228" w:lineRule="auto"/>
        <w:ind w:firstLine="709"/>
        <w:jc w:val="both"/>
        <w:rPr>
          <w:sz w:val="28"/>
          <w:szCs w:val="28"/>
        </w:rPr>
      </w:pPr>
      <w:r w:rsidRPr="00205978">
        <w:rPr>
          <w:sz w:val="28"/>
          <w:szCs w:val="28"/>
        </w:rPr>
        <w:t xml:space="preserve">По разделу </w:t>
      </w:r>
      <w:r w:rsidRPr="00205978">
        <w:rPr>
          <w:b/>
          <w:sz w:val="28"/>
          <w:szCs w:val="28"/>
        </w:rPr>
        <w:t>«Средства массовой информации»</w:t>
      </w:r>
      <w:r w:rsidRPr="00205978">
        <w:rPr>
          <w:sz w:val="28"/>
          <w:szCs w:val="28"/>
        </w:rPr>
        <w:t xml:space="preserve"> расходы составили </w:t>
      </w:r>
      <w:r w:rsidRPr="00205978">
        <w:rPr>
          <w:sz w:val="28"/>
          <w:szCs w:val="28"/>
        </w:rPr>
        <w:br/>
        <w:t>39,7 млн руб. или 99,</w:t>
      </w:r>
      <w:r w:rsidR="005424B4" w:rsidRPr="00205978">
        <w:rPr>
          <w:sz w:val="28"/>
          <w:szCs w:val="28"/>
        </w:rPr>
        <w:t>5</w:t>
      </w:r>
      <w:r w:rsidRPr="00205978">
        <w:t> </w:t>
      </w:r>
      <w:r w:rsidRPr="00205978">
        <w:rPr>
          <w:sz w:val="28"/>
          <w:szCs w:val="28"/>
        </w:rPr>
        <w:t>% к плановым показателям.</w:t>
      </w:r>
    </w:p>
    <w:p w14:paraId="39479881" w14:textId="77777777" w:rsidR="00946DEA" w:rsidRPr="00205978" w:rsidRDefault="00946DEA" w:rsidP="00946DEA">
      <w:pPr>
        <w:spacing w:line="228" w:lineRule="auto"/>
        <w:ind w:firstLine="709"/>
        <w:jc w:val="both"/>
      </w:pPr>
      <w:r w:rsidRPr="00205978">
        <w:rPr>
          <w:sz w:val="28"/>
          <w:szCs w:val="28"/>
        </w:rPr>
        <w:t xml:space="preserve">Расходы направлены на обеспечение деятельности МКУ «Ростов официальный» для обеспечения опубликования муниципальных правовых актов </w:t>
      </w:r>
      <w:r w:rsidRPr="00205978">
        <w:rPr>
          <w:sz w:val="28"/>
          <w:szCs w:val="28"/>
        </w:rPr>
        <w:br/>
        <w:t xml:space="preserve">и иной официальной информации, подлежащей публикации в соответствии </w:t>
      </w:r>
      <w:r w:rsidRPr="00205978">
        <w:rPr>
          <w:sz w:val="28"/>
          <w:szCs w:val="28"/>
        </w:rPr>
        <w:br/>
        <w:t>с действующим законодательством.</w:t>
      </w:r>
    </w:p>
    <w:p w14:paraId="0AB269EE" w14:textId="77777777" w:rsidR="00946DEA" w:rsidRPr="00205978" w:rsidRDefault="00946DEA" w:rsidP="00946DEA"/>
    <w:p w14:paraId="79967380" w14:textId="77777777" w:rsidR="00946DEA" w:rsidRPr="00205978" w:rsidRDefault="00946DEA" w:rsidP="00946DEA">
      <w:pPr>
        <w:keepNext/>
        <w:jc w:val="center"/>
        <w:outlineLvl w:val="0"/>
        <w:rPr>
          <w:b/>
          <w:spacing w:val="-12"/>
          <w:sz w:val="28"/>
          <w:szCs w:val="28"/>
          <w:u w:val="single"/>
          <w:lang w:val="x-none" w:eastAsia="x-none"/>
        </w:rPr>
      </w:pPr>
      <w:bookmarkStart w:id="27" w:name="_Toc155889310"/>
      <w:bookmarkStart w:id="28" w:name="_Toc188124776"/>
      <w:r w:rsidRPr="00205978">
        <w:rPr>
          <w:b/>
          <w:spacing w:val="-12"/>
          <w:sz w:val="28"/>
          <w:szCs w:val="28"/>
          <w:u w:val="single"/>
          <w:lang w:val="x-none" w:eastAsia="x-none"/>
        </w:rPr>
        <w:t>Жилищно-коммунальное хозяйство</w:t>
      </w:r>
      <w:bookmarkEnd w:id="27"/>
      <w:bookmarkEnd w:id="28"/>
    </w:p>
    <w:p w14:paraId="1BD9DD81" w14:textId="77777777" w:rsidR="00946DEA" w:rsidRPr="00205978" w:rsidRDefault="00946DEA" w:rsidP="00946DEA">
      <w:pPr>
        <w:shd w:val="clear" w:color="auto" w:fill="FFFFFF"/>
        <w:jc w:val="center"/>
        <w:rPr>
          <w:spacing w:val="-12"/>
          <w:sz w:val="16"/>
          <w:szCs w:val="16"/>
          <w:u w:val="single"/>
        </w:rPr>
      </w:pPr>
    </w:p>
    <w:p w14:paraId="101355D7" w14:textId="77777777" w:rsidR="00946DEA" w:rsidRPr="00205978" w:rsidRDefault="00946DEA" w:rsidP="00946DEA">
      <w:pPr>
        <w:snapToGrid w:val="0"/>
        <w:jc w:val="center"/>
        <w:rPr>
          <w:bCs/>
          <w:sz w:val="28"/>
          <w:szCs w:val="28"/>
          <w:u w:val="single"/>
        </w:rPr>
      </w:pPr>
      <w:r w:rsidRPr="00205978">
        <w:rPr>
          <w:bCs/>
          <w:sz w:val="28"/>
          <w:szCs w:val="28"/>
          <w:u w:val="single"/>
        </w:rPr>
        <w:t>Инженерная инфраструктура</w:t>
      </w:r>
    </w:p>
    <w:p w14:paraId="50D0C084" w14:textId="77777777" w:rsidR="00946DEA" w:rsidRPr="00205978" w:rsidRDefault="00946DEA" w:rsidP="00946DEA">
      <w:pPr>
        <w:snapToGrid w:val="0"/>
        <w:ind w:firstLine="709"/>
        <w:jc w:val="center"/>
        <w:rPr>
          <w:bCs/>
          <w:sz w:val="16"/>
          <w:szCs w:val="16"/>
          <w:u w:val="single"/>
        </w:rPr>
      </w:pPr>
    </w:p>
    <w:p w14:paraId="7376769F" w14:textId="77777777" w:rsidR="00946DEA" w:rsidRPr="00205978" w:rsidRDefault="00946DEA" w:rsidP="00946DEA">
      <w:pPr>
        <w:ind w:firstLine="709"/>
        <w:jc w:val="both"/>
        <w:rPr>
          <w:bCs/>
          <w:sz w:val="28"/>
          <w:szCs w:val="28"/>
        </w:rPr>
      </w:pPr>
      <w:r w:rsidRPr="00205978">
        <w:rPr>
          <w:bCs/>
          <w:sz w:val="28"/>
          <w:szCs w:val="28"/>
        </w:rPr>
        <w:t>Инженерная инфраструктура относится к числу важнейших объектов городского управления и планирования.</w:t>
      </w:r>
    </w:p>
    <w:p w14:paraId="22B19678" w14:textId="77777777" w:rsidR="00946DEA" w:rsidRPr="00205978" w:rsidRDefault="00946DEA" w:rsidP="00946DEA">
      <w:pPr>
        <w:ind w:firstLine="709"/>
        <w:jc w:val="both"/>
        <w:rPr>
          <w:bCs/>
          <w:sz w:val="28"/>
          <w:szCs w:val="28"/>
        </w:rPr>
      </w:pPr>
      <w:r w:rsidRPr="00205978">
        <w:rPr>
          <w:bCs/>
          <w:sz w:val="28"/>
          <w:szCs w:val="28"/>
        </w:rPr>
        <w:t xml:space="preserve">Подготовка к новому отопительному периоду проводилась в штатном режиме. </w:t>
      </w:r>
    </w:p>
    <w:p w14:paraId="11E631DE" w14:textId="77777777" w:rsidR="00946DEA" w:rsidRPr="00205978" w:rsidRDefault="00946DEA" w:rsidP="00946DEA">
      <w:pPr>
        <w:ind w:firstLine="709"/>
        <w:jc w:val="both"/>
        <w:rPr>
          <w:sz w:val="28"/>
          <w:szCs w:val="28"/>
        </w:rPr>
      </w:pPr>
      <w:r w:rsidRPr="00205978">
        <w:rPr>
          <w:sz w:val="28"/>
          <w:szCs w:val="28"/>
        </w:rPr>
        <w:lastRenderedPageBreak/>
        <w:t xml:space="preserve">В рамках выполнения мероприятий по подготовке объектов жилищного фонда к отопительному сезону УК, ТСЖ, ЖСК выполнена промывка системы отопления, ревизия рамок управления, а также опрессовка трубопроводов систем отопления </w:t>
      </w:r>
      <w:r w:rsidRPr="00205978">
        <w:rPr>
          <w:sz w:val="28"/>
          <w:szCs w:val="28"/>
        </w:rPr>
        <w:br/>
        <w:t>в 4</w:t>
      </w:r>
      <w:r w:rsidR="002F53FD" w:rsidRPr="00205978">
        <w:rPr>
          <w:sz w:val="28"/>
          <w:szCs w:val="28"/>
        </w:rPr>
        <w:t> </w:t>
      </w:r>
      <w:r w:rsidRPr="00205978">
        <w:rPr>
          <w:sz w:val="28"/>
          <w:szCs w:val="28"/>
        </w:rPr>
        <w:t>835 домах (100</w:t>
      </w:r>
      <w:r w:rsidRPr="00205978">
        <w:rPr>
          <w:sz w:val="28"/>
          <w:szCs w:val="28"/>
          <w:lang w:val="en-US"/>
        </w:rPr>
        <w:t> </w:t>
      </w:r>
      <w:r w:rsidRPr="00205978">
        <w:rPr>
          <w:sz w:val="28"/>
          <w:szCs w:val="28"/>
        </w:rPr>
        <w:t xml:space="preserve">%). </w:t>
      </w:r>
    </w:p>
    <w:p w14:paraId="4713D4EF" w14:textId="77777777" w:rsidR="00946DEA" w:rsidRPr="00205978" w:rsidRDefault="00946DEA" w:rsidP="00946DEA">
      <w:pPr>
        <w:ind w:firstLine="709"/>
        <w:jc w:val="both"/>
        <w:rPr>
          <w:sz w:val="28"/>
          <w:szCs w:val="28"/>
        </w:rPr>
      </w:pPr>
      <w:r w:rsidRPr="00205978">
        <w:rPr>
          <w:sz w:val="28"/>
          <w:szCs w:val="28"/>
        </w:rPr>
        <w:t>Из 600 объектов социальной сферы городского и областного подчинения регламентные работы выполнены на 600 объектах (100</w:t>
      </w:r>
      <w:r w:rsidRPr="00205978">
        <w:rPr>
          <w:sz w:val="28"/>
          <w:szCs w:val="28"/>
          <w:lang w:val="en-US"/>
        </w:rPr>
        <w:t> </w:t>
      </w:r>
      <w:r w:rsidRPr="00205978">
        <w:rPr>
          <w:sz w:val="28"/>
          <w:szCs w:val="28"/>
        </w:rPr>
        <w:t xml:space="preserve">%). </w:t>
      </w:r>
    </w:p>
    <w:p w14:paraId="5EDCB302" w14:textId="77777777" w:rsidR="00946DEA" w:rsidRPr="00205978" w:rsidRDefault="00946DEA" w:rsidP="00946DEA">
      <w:pPr>
        <w:ind w:firstLine="709"/>
        <w:jc w:val="both"/>
        <w:rPr>
          <w:sz w:val="28"/>
          <w:szCs w:val="28"/>
        </w:rPr>
      </w:pPr>
      <w:r w:rsidRPr="00205978">
        <w:rPr>
          <w:sz w:val="28"/>
          <w:szCs w:val="28"/>
        </w:rPr>
        <w:t xml:space="preserve">Ресурсоснабжающими организациями (далее – РСО) проведены работы </w:t>
      </w:r>
      <w:r w:rsidRPr="00205978">
        <w:rPr>
          <w:sz w:val="28"/>
          <w:szCs w:val="28"/>
        </w:rPr>
        <w:br/>
        <w:t>по подготовке котельных и тепловых сетей к отопительному сезону.</w:t>
      </w:r>
    </w:p>
    <w:p w14:paraId="53CC39EE" w14:textId="77777777" w:rsidR="00946DEA" w:rsidRPr="00205978" w:rsidRDefault="00946DEA" w:rsidP="00946DEA">
      <w:pPr>
        <w:ind w:firstLine="709"/>
        <w:jc w:val="both"/>
        <w:rPr>
          <w:sz w:val="28"/>
          <w:szCs w:val="28"/>
          <w:lang w:bidi="ru-RU"/>
        </w:rPr>
      </w:pPr>
      <w:r w:rsidRPr="00205978">
        <w:rPr>
          <w:sz w:val="28"/>
          <w:szCs w:val="28"/>
          <w:lang w:bidi="ru-RU"/>
        </w:rPr>
        <w:t>АО «</w:t>
      </w:r>
      <w:proofErr w:type="spellStart"/>
      <w:r w:rsidRPr="00205978">
        <w:rPr>
          <w:sz w:val="28"/>
          <w:szCs w:val="28"/>
          <w:lang w:bidi="ru-RU"/>
        </w:rPr>
        <w:t>Теплокоммунэнерго</w:t>
      </w:r>
      <w:proofErr w:type="spellEnd"/>
      <w:r w:rsidRPr="00205978">
        <w:rPr>
          <w:sz w:val="28"/>
          <w:szCs w:val="28"/>
          <w:lang w:bidi="ru-RU"/>
        </w:rPr>
        <w:t xml:space="preserve">» из 161-ой котельной к эксплуатации </w:t>
      </w:r>
      <w:r w:rsidRPr="00205978">
        <w:rPr>
          <w:sz w:val="28"/>
          <w:szCs w:val="28"/>
          <w:lang w:bidi="ru-RU"/>
        </w:rPr>
        <w:br/>
        <w:t>в осенне-зимний период подготовлены 100</w:t>
      </w:r>
      <w:r w:rsidRPr="00205978">
        <w:rPr>
          <w:sz w:val="28"/>
          <w:szCs w:val="28"/>
          <w:lang w:val="en-US" w:bidi="ru-RU"/>
        </w:rPr>
        <w:t> </w:t>
      </w:r>
      <w:r w:rsidRPr="00205978">
        <w:rPr>
          <w:sz w:val="28"/>
          <w:szCs w:val="28"/>
          <w:lang w:bidi="ru-RU"/>
        </w:rPr>
        <w:t>%, проведены гидравлические испытания 327-и трассовых км. тепловых сетей (100</w:t>
      </w:r>
      <w:r w:rsidRPr="00205978">
        <w:rPr>
          <w:sz w:val="28"/>
          <w:szCs w:val="28"/>
          <w:lang w:val="en-US" w:bidi="ru-RU"/>
        </w:rPr>
        <w:t> </w:t>
      </w:r>
      <w:r w:rsidRPr="00205978">
        <w:rPr>
          <w:sz w:val="28"/>
          <w:szCs w:val="28"/>
          <w:lang w:bidi="ru-RU"/>
        </w:rPr>
        <w:t xml:space="preserve">%); проведены мероприятия </w:t>
      </w:r>
      <w:r w:rsidRPr="00205978">
        <w:rPr>
          <w:sz w:val="28"/>
          <w:szCs w:val="28"/>
          <w:lang w:bidi="ru-RU"/>
        </w:rPr>
        <w:br/>
        <w:t xml:space="preserve">по техническому перевооружению системы теплоснабжения по 5 котельным. </w:t>
      </w:r>
      <w:r w:rsidRPr="00205978">
        <w:rPr>
          <w:sz w:val="28"/>
          <w:szCs w:val="28"/>
          <w:lang w:bidi="ru-RU"/>
        </w:rPr>
        <w:br/>
        <w:t>В рамках инвестиционной программы 2025 года АО «</w:t>
      </w:r>
      <w:proofErr w:type="spellStart"/>
      <w:r w:rsidRPr="00205978">
        <w:rPr>
          <w:sz w:val="28"/>
          <w:szCs w:val="28"/>
          <w:lang w:bidi="ru-RU"/>
        </w:rPr>
        <w:t>Теплокоммунэнерго</w:t>
      </w:r>
      <w:proofErr w:type="spellEnd"/>
      <w:r w:rsidRPr="00205978">
        <w:rPr>
          <w:sz w:val="28"/>
          <w:szCs w:val="28"/>
          <w:lang w:bidi="ru-RU"/>
        </w:rPr>
        <w:t xml:space="preserve">» завершены работы по техническому перевооружению тепловой сети </w:t>
      </w:r>
      <w:r w:rsidRPr="00205978">
        <w:rPr>
          <w:sz w:val="28"/>
          <w:szCs w:val="28"/>
          <w:lang w:bidi="ru-RU"/>
        </w:rPr>
        <w:br/>
        <w:t xml:space="preserve">по ул. Таганрогская от дома № 116 до № 120. </w:t>
      </w:r>
    </w:p>
    <w:p w14:paraId="5CD73002" w14:textId="77777777" w:rsidR="00946DEA" w:rsidRPr="00205978" w:rsidRDefault="00946DEA" w:rsidP="00946DEA">
      <w:pPr>
        <w:ind w:firstLine="709"/>
        <w:jc w:val="both"/>
        <w:rPr>
          <w:sz w:val="28"/>
          <w:szCs w:val="28"/>
          <w:lang w:bidi="ru-RU"/>
        </w:rPr>
      </w:pPr>
      <w:r w:rsidRPr="00205978">
        <w:rPr>
          <w:sz w:val="28"/>
          <w:szCs w:val="28"/>
          <w:lang w:bidi="ru-RU"/>
        </w:rPr>
        <w:t xml:space="preserve">ООО «Ростовские тепловые сети» </w:t>
      </w:r>
      <w:r w:rsidRPr="00205978">
        <w:rPr>
          <w:sz w:val="28"/>
          <w:szCs w:val="28"/>
          <w:lang w:val="en-US" w:bidi="ru-RU"/>
        </w:rPr>
        <w:t>d</w:t>
      </w:r>
      <w:r w:rsidRPr="00205978">
        <w:rPr>
          <w:sz w:val="28"/>
          <w:szCs w:val="28"/>
          <w:lang w:bidi="ru-RU"/>
        </w:rPr>
        <w:t xml:space="preserve"> рамках инвестиционной программы модернизации тепловых сетей в 2025 году</w:t>
      </w:r>
      <w:r w:rsidRPr="00205978">
        <w:rPr>
          <w:b/>
          <w:sz w:val="28"/>
          <w:szCs w:val="28"/>
          <w:lang w:bidi="ru-RU"/>
        </w:rPr>
        <w:t xml:space="preserve"> </w:t>
      </w:r>
      <w:r w:rsidRPr="00205978">
        <w:rPr>
          <w:sz w:val="28"/>
          <w:szCs w:val="28"/>
          <w:lang w:bidi="ru-RU"/>
        </w:rPr>
        <w:t xml:space="preserve">завершена заменена 2 участков тепловых сетей общей протяженностью более 1-го трассового км. по ул. Мясникова </w:t>
      </w:r>
      <w:r w:rsidRPr="00205978">
        <w:rPr>
          <w:sz w:val="28"/>
          <w:szCs w:val="28"/>
          <w:lang w:bidi="ru-RU"/>
        </w:rPr>
        <w:br/>
        <w:t xml:space="preserve">(630 тр. м., Д - 150 мм) и ул. Толмачева (300 тр. м., Д – 1 000 мм). </w:t>
      </w:r>
    </w:p>
    <w:p w14:paraId="4659A0AE" w14:textId="77777777" w:rsidR="00946DEA" w:rsidRPr="00205978" w:rsidRDefault="00946DEA" w:rsidP="00946DEA">
      <w:pPr>
        <w:numPr>
          <w:ilvl w:val="0"/>
          <w:numId w:val="5"/>
        </w:numPr>
        <w:ind w:firstLine="709"/>
        <w:jc w:val="both"/>
        <w:rPr>
          <w:sz w:val="28"/>
          <w:szCs w:val="28"/>
        </w:rPr>
      </w:pPr>
      <w:r w:rsidRPr="00205978">
        <w:rPr>
          <w:sz w:val="28"/>
          <w:szCs w:val="28"/>
        </w:rPr>
        <w:t>Филиалом ОАО «</w:t>
      </w:r>
      <w:proofErr w:type="spellStart"/>
      <w:r w:rsidRPr="00205978">
        <w:rPr>
          <w:sz w:val="28"/>
          <w:szCs w:val="28"/>
        </w:rPr>
        <w:t>Донэнерго</w:t>
      </w:r>
      <w:proofErr w:type="spellEnd"/>
      <w:r w:rsidRPr="00205978">
        <w:rPr>
          <w:sz w:val="28"/>
          <w:szCs w:val="28"/>
        </w:rPr>
        <w:t>» РГЭС</w:t>
      </w:r>
      <w:r w:rsidRPr="00205978">
        <w:rPr>
          <w:b/>
          <w:sz w:val="28"/>
          <w:szCs w:val="28"/>
        </w:rPr>
        <w:t xml:space="preserve"> </w:t>
      </w:r>
      <w:r w:rsidRPr="00205978">
        <w:rPr>
          <w:sz w:val="28"/>
          <w:szCs w:val="28"/>
        </w:rPr>
        <w:t>выполнены работы по</w:t>
      </w:r>
      <w:r w:rsidRPr="00205978">
        <w:rPr>
          <w:b/>
          <w:sz w:val="28"/>
          <w:szCs w:val="28"/>
        </w:rPr>
        <w:t xml:space="preserve"> </w:t>
      </w:r>
      <w:r w:rsidRPr="00205978">
        <w:rPr>
          <w:sz w:val="28"/>
          <w:szCs w:val="28"/>
        </w:rPr>
        <w:t xml:space="preserve">ремонту 715,74 км. высоковольтных и кабельных линий 0,4 </w:t>
      </w:r>
      <w:proofErr w:type="spellStart"/>
      <w:r w:rsidRPr="00205978">
        <w:rPr>
          <w:sz w:val="28"/>
          <w:szCs w:val="28"/>
        </w:rPr>
        <w:t>кВ</w:t>
      </w:r>
      <w:proofErr w:type="spellEnd"/>
      <w:r w:rsidRPr="00205978">
        <w:rPr>
          <w:sz w:val="28"/>
          <w:szCs w:val="28"/>
        </w:rPr>
        <w:t xml:space="preserve"> и 6-10 </w:t>
      </w:r>
      <w:proofErr w:type="spellStart"/>
      <w:r w:rsidRPr="00205978">
        <w:rPr>
          <w:sz w:val="28"/>
          <w:szCs w:val="28"/>
        </w:rPr>
        <w:t>кВ</w:t>
      </w:r>
      <w:proofErr w:type="spellEnd"/>
      <w:r w:rsidRPr="00205978">
        <w:rPr>
          <w:sz w:val="28"/>
          <w:szCs w:val="28"/>
        </w:rPr>
        <w:t xml:space="preserve">, капитальный ремонт </w:t>
      </w:r>
      <w:r w:rsidRPr="00205978">
        <w:rPr>
          <w:sz w:val="28"/>
          <w:szCs w:val="28"/>
        </w:rPr>
        <w:br/>
        <w:t xml:space="preserve">51 трансформаторной подстанции и ревизия оборудования 488 распределительных </w:t>
      </w:r>
      <w:r w:rsidRPr="00205978">
        <w:rPr>
          <w:sz w:val="28"/>
          <w:szCs w:val="28"/>
        </w:rPr>
        <w:br/>
        <w:t xml:space="preserve">и трансформаторных подстанций. </w:t>
      </w:r>
    </w:p>
    <w:p w14:paraId="777618E3" w14:textId="77777777" w:rsidR="00946DEA" w:rsidRPr="00205978" w:rsidRDefault="00946DEA" w:rsidP="00946DEA">
      <w:pPr>
        <w:numPr>
          <w:ilvl w:val="0"/>
          <w:numId w:val="5"/>
        </w:numPr>
        <w:ind w:firstLine="709"/>
        <w:jc w:val="both"/>
        <w:rPr>
          <w:sz w:val="28"/>
          <w:szCs w:val="28"/>
        </w:rPr>
      </w:pPr>
      <w:r w:rsidRPr="00205978">
        <w:rPr>
          <w:sz w:val="28"/>
          <w:szCs w:val="28"/>
        </w:rPr>
        <w:t xml:space="preserve">Филиалом ПАО «Газпром газораспределение Ростов-на-Дону» выполнен: капитальный ремонт 29 станций электрохимической защиты (ЭХЗ) (замена анодных заземлителей), техническое перевооружение 4 пунктов редуцирования газа, приборное обследование 134,929 км. газопроводов на герметичность и сплошность, замена 18 надземных задвижек на кран шаровой. </w:t>
      </w:r>
    </w:p>
    <w:p w14:paraId="08A5A8F7" w14:textId="77777777" w:rsidR="00946DEA" w:rsidRPr="00205978" w:rsidRDefault="00946DEA" w:rsidP="00946DEA">
      <w:pPr>
        <w:ind w:firstLine="709"/>
        <w:jc w:val="both"/>
        <w:rPr>
          <w:sz w:val="28"/>
          <w:szCs w:val="28"/>
        </w:rPr>
      </w:pPr>
      <w:r w:rsidRPr="00205978">
        <w:rPr>
          <w:sz w:val="28"/>
          <w:szCs w:val="28"/>
        </w:rPr>
        <w:t xml:space="preserve">За отчетный год выполнены работы по ремонту сетей и канализации </w:t>
      </w:r>
      <w:r w:rsidRPr="00205978">
        <w:rPr>
          <w:sz w:val="28"/>
          <w:szCs w:val="28"/>
        </w:rPr>
        <w:br/>
        <w:t>в объеме более 15 000 погонных м (пм), в том числе ремонт сетей водопровода – </w:t>
      </w:r>
      <w:r w:rsidRPr="00205978">
        <w:rPr>
          <w:sz w:val="28"/>
          <w:szCs w:val="28"/>
        </w:rPr>
        <w:br/>
        <w:t>11 086 пм и канализационных линий – 3 035 пм.</w:t>
      </w:r>
    </w:p>
    <w:p w14:paraId="564FBFCE" w14:textId="2D2579D1" w:rsidR="00946DEA" w:rsidRPr="00205978" w:rsidRDefault="00946DEA" w:rsidP="00946DEA">
      <w:pPr>
        <w:ind w:firstLine="709"/>
        <w:contextualSpacing/>
        <w:jc w:val="both"/>
        <w:rPr>
          <w:sz w:val="28"/>
          <w:szCs w:val="28"/>
        </w:rPr>
      </w:pPr>
      <w:r w:rsidRPr="00205978">
        <w:rPr>
          <w:sz w:val="28"/>
          <w:szCs w:val="28"/>
        </w:rPr>
        <w:t xml:space="preserve">Департаментом жилищно-коммунального хозяйства и энергетики города Ростова-на-Дону (далее – Департамент), совместно с Ростехнадзором, проведены проверки 19 теплоснабжающих организаций города. По итогам проверки </w:t>
      </w:r>
      <w:r w:rsidRPr="00205978">
        <w:rPr>
          <w:sz w:val="28"/>
          <w:szCs w:val="28"/>
        </w:rPr>
        <w:br/>
        <w:t xml:space="preserve">к отопительному периоду 2025-2026 годов готовы 19 теплоснабжающих организаций города. Выданы Акты и Паспорта готовности ТСО к отопительному периоду </w:t>
      </w:r>
      <w:r w:rsidR="00F010A7" w:rsidRPr="00205978">
        <w:rPr>
          <w:sz w:val="28"/>
          <w:szCs w:val="28"/>
        </w:rPr>
        <w:br/>
      </w:r>
      <w:r w:rsidRPr="00205978">
        <w:rPr>
          <w:sz w:val="28"/>
          <w:szCs w:val="28"/>
        </w:rPr>
        <w:t>2025-2026 годов.</w:t>
      </w:r>
    </w:p>
    <w:p w14:paraId="4C7E24E4" w14:textId="77777777" w:rsidR="00946DEA" w:rsidRPr="00205978" w:rsidRDefault="00946DEA" w:rsidP="00946DEA">
      <w:pPr>
        <w:widowControl w:val="0"/>
        <w:ind w:firstLine="708"/>
        <w:jc w:val="both"/>
        <w:rPr>
          <w:sz w:val="28"/>
          <w:szCs w:val="28"/>
        </w:rPr>
      </w:pPr>
      <w:r w:rsidRPr="00205978">
        <w:rPr>
          <w:sz w:val="28"/>
          <w:szCs w:val="28"/>
        </w:rPr>
        <w:t>Оценка готовности города Ростово-на-Дону проводилась комиссией Ростехнадзора в ноябре 2025 года.</w:t>
      </w:r>
    </w:p>
    <w:p w14:paraId="1E5A1D9D" w14:textId="77777777" w:rsidR="00946DEA" w:rsidRPr="00205978" w:rsidRDefault="00946DEA" w:rsidP="00946DEA">
      <w:pPr>
        <w:widowControl w:val="0"/>
        <w:ind w:firstLine="708"/>
        <w:jc w:val="both"/>
        <w:rPr>
          <w:sz w:val="28"/>
          <w:szCs w:val="28"/>
        </w:rPr>
      </w:pPr>
      <w:r w:rsidRPr="00205978">
        <w:rPr>
          <w:sz w:val="28"/>
          <w:szCs w:val="28"/>
        </w:rPr>
        <w:t xml:space="preserve">В соответствии с критериями готовности муниципальных образований, </w:t>
      </w:r>
      <w:r w:rsidRPr="00205978">
        <w:rPr>
          <w:sz w:val="28"/>
          <w:szCs w:val="28"/>
        </w:rPr>
        <w:br/>
        <w:t xml:space="preserve">по заказу Департамента, в 2025 году актуализирована схема теплоснабжения города на 2026 год, разработан и утвержден План действий по ликвидации последствий аварийных ситуаций в сфере теплоснабжения, все бесхозяйные объекты, </w:t>
      </w:r>
      <w:r w:rsidRPr="00205978">
        <w:rPr>
          <w:sz w:val="28"/>
          <w:szCs w:val="28"/>
        </w:rPr>
        <w:br/>
        <w:t xml:space="preserve">в отношении которых не определена организация, осуществляющая содержание </w:t>
      </w:r>
      <w:r w:rsidRPr="00205978">
        <w:rPr>
          <w:sz w:val="28"/>
          <w:szCs w:val="28"/>
        </w:rPr>
        <w:br/>
        <w:t>и обслуживание, закреплены за ТСО.</w:t>
      </w:r>
    </w:p>
    <w:p w14:paraId="022EE143" w14:textId="77777777" w:rsidR="00946DEA" w:rsidRPr="00205978" w:rsidRDefault="00946DEA" w:rsidP="00946DEA">
      <w:pPr>
        <w:widowControl w:val="0"/>
        <w:ind w:firstLine="708"/>
        <w:jc w:val="both"/>
        <w:rPr>
          <w:sz w:val="28"/>
          <w:szCs w:val="28"/>
        </w:rPr>
      </w:pPr>
      <w:r w:rsidRPr="00205978">
        <w:rPr>
          <w:sz w:val="28"/>
          <w:szCs w:val="28"/>
        </w:rPr>
        <w:lastRenderedPageBreak/>
        <w:t>По итогам оценки город Ростов-на-Дону признан готовым к отопительному периоду 2025-2026 годов, получен Акт и Паспорт готовности к отопительному периоду 2025-2026 годов.</w:t>
      </w:r>
    </w:p>
    <w:p w14:paraId="5B8476EB" w14:textId="77777777" w:rsidR="00946DEA" w:rsidRPr="00205978" w:rsidRDefault="00946DEA" w:rsidP="00946DEA">
      <w:pPr>
        <w:widowControl w:val="0"/>
        <w:ind w:firstLine="708"/>
        <w:jc w:val="both"/>
        <w:rPr>
          <w:sz w:val="28"/>
          <w:szCs w:val="28"/>
        </w:rPr>
      </w:pPr>
      <w:r w:rsidRPr="00205978">
        <w:rPr>
          <w:sz w:val="28"/>
          <w:szCs w:val="28"/>
        </w:rPr>
        <w:t xml:space="preserve">В рамках доведенного финансирования в планах на 2026 год провести мероприятия по актуализации схемы теплоснабжения на 2027 год. </w:t>
      </w:r>
    </w:p>
    <w:p w14:paraId="03D2FC54" w14:textId="77777777" w:rsidR="00946DEA" w:rsidRPr="00205978" w:rsidRDefault="00946DEA" w:rsidP="00946DEA">
      <w:pPr>
        <w:widowControl w:val="0"/>
        <w:ind w:firstLine="708"/>
        <w:jc w:val="both"/>
        <w:rPr>
          <w:sz w:val="28"/>
          <w:szCs w:val="28"/>
        </w:rPr>
      </w:pPr>
      <w:r w:rsidRPr="00205978">
        <w:rPr>
          <w:sz w:val="28"/>
          <w:szCs w:val="28"/>
        </w:rPr>
        <w:t>Также будет разработана новая программа комплексного развития коммунальной инфраструктуры на 2026-203</w:t>
      </w:r>
      <w:r w:rsidR="002F53FD" w:rsidRPr="00205978">
        <w:rPr>
          <w:sz w:val="28"/>
          <w:szCs w:val="28"/>
        </w:rPr>
        <w:t>5</w:t>
      </w:r>
      <w:r w:rsidRPr="00205978">
        <w:rPr>
          <w:sz w:val="28"/>
          <w:szCs w:val="28"/>
        </w:rPr>
        <w:t xml:space="preserve"> годы, которая позволит обеспечить сбалансированное и перспективное развитие инфраструктуры согласно потребностям роста капитального строительства. </w:t>
      </w:r>
    </w:p>
    <w:p w14:paraId="5026DCA9" w14:textId="11BF1887" w:rsidR="00946DEA" w:rsidRPr="00205978" w:rsidRDefault="00946DEA" w:rsidP="00946DEA">
      <w:pPr>
        <w:widowControl w:val="0"/>
        <w:ind w:firstLine="708"/>
        <w:jc w:val="both"/>
        <w:rPr>
          <w:sz w:val="28"/>
          <w:szCs w:val="28"/>
        </w:rPr>
      </w:pPr>
      <w:r w:rsidRPr="00205978">
        <w:rPr>
          <w:sz w:val="28"/>
          <w:szCs w:val="28"/>
        </w:rPr>
        <w:t xml:space="preserve">По результатам проводимой работы </w:t>
      </w:r>
      <w:r w:rsidRPr="00205978">
        <w:rPr>
          <w:bCs/>
          <w:sz w:val="28"/>
          <w:szCs w:val="32"/>
        </w:rPr>
        <w:t xml:space="preserve">по снижению задолженности потребителей перед РСО (проведение штабов по задолженности на уровне Администрации города, участие в заседаниях районных штабов представителей РСО, управляющих компаний, Департамента, прокуратуры, проведение информационной работы) </w:t>
      </w:r>
      <w:r w:rsidR="00F010A7" w:rsidRPr="00205978">
        <w:rPr>
          <w:bCs/>
          <w:sz w:val="28"/>
          <w:szCs w:val="32"/>
        </w:rPr>
        <w:br/>
      </w:r>
      <w:r w:rsidRPr="00205978">
        <w:rPr>
          <w:bCs/>
          <w:sz w:val="28"/>
          <w:szCs w:val="32"/>
        </w:rPr>
        <w:t>на 31.12.2025 просроченная задолженность составила 579,1 млн рублей, что на 14,2 % ниже, чем на 31.12.2024.</w:t>
      </w:r>
    </w:p>
    <w:p w14:paraId="7DEC176F" w14:textId="77777777" w:rsidR="00946DEA" w:rsidRPr="00205978" w:rsidRDefault="00946DEA" w:rsidP="00946DEA">
      <w:pPr>
        <w:ind w:firstLine="709"/>
        <w:contextualSpacing/>
        <w:jc w:val="both"/>
        <w:rPr>
          <w:bCs/>
          <w:sz w:val="28"/>
          <w:szCs w:val="32"/>
        </w:rPr>
      </w:pPr>
      <w:r w:rsidRPr="00205978">
        <w:rPr>
          <w:bCs/>
          <w:sz w:val="28"/>
          <w:szCs w:val="32"/>
        </w:rPr>
        <w:t>В отношении должников управляющих компаний и ТСЖ за отчетный период направлено 83 обращения в правоохранительные органы. В этом году работа будет продолжена.</w:t>
      </w:r>
    </w:p>
    <w:p w14:paraId="654BE792" w14:textId="77777777" w:rsidR="00946DEA" w:rsidRPr="00205978" w:rsidRDefault="00946DEA" w:rsidP="00946DEA">
      <w:pPr>
        <w:widowControl w:val="0"/>
        <w:autoSpaceDE w:val="0"/>
        <w:autoSpaceDN w:val="0"/>
        <w:adjustRightInd w:val="0"/>
        <w:ind w:firstLine="709"/>
        <w:contextualSpacing/>
        <w:jc w:val="both"/>
        <w:rPr>
          <w:rFonts w:eastAsia="Calibri"/>
          <w:sz w:val="28"/>
          <w:szCs w:val="32"/>
        </w:rPr>
      </w:pPr>
      <w:r w:rsidRPr="00205978">
        <w:rPr>
          <w:rFonts w:eastAsia="Calibri"/>
          <w:sz w:val="28"/>
          <w:szCs w:val="32"/>
        </w:rPr>
        <w:t xml:space="preserve">В целях ограничения роста размера платы граждан за коммунальные услуги Департаментом приняты полномочия по предоставлению субсидий 18 РСО </w:t>
      </w:r>
      <w:r w:rsidRPr="00205978">
        <w:rPr>
          <w:rFonts w:eastAsia="Calibri"/>
          <w:sz w:val="28"/>
          <w:szCs w:val="32"/>
        </w:rPr>
        <w:br/>
        <w:t xml:space="preserve">в 2025 году. На указанные цели за счет средств бюджетов Ростовской области </w:t>
      </w:r>
      <w:r w:rsidRPr="00205978">
        <w:rPr>
          <w:rFonts w:eastAsia="Calibri"/>
          <w:sz w:val="28"/>
          <w:szCs w:val="32"/>
        </w:rPr>
        <w:br/>
        <w:t xml:space="preserve">и города Ростова-на-Дону израсходовано 932,1 млн рублей. </w:t>
      </w:r>
    </w:p>
    <w:p w14:paraId="2BFFBBC2" w14:textId="77777777" w:rsidR="00946DEA" w:rsidRPr="00205978" w:rsidRDefault="00946DEA" w:rsidP="00946DEA">
      <w:pPr>
        <w:ind w:firstLine="709"/>
        <w:contextualSpacing/>
        <w:jc w:val="both"/>
        <w:rPr>
          <w:rFonts w:eastAsia="Calibri"/>
          <w:sz w:val="28"/>
          <w:szCs w:val="32"/>
        </w:rPr>
      </w:pPr>
      <w:r w:rsidRPr="00205978">
        <w:rPr>
          <w:rFonts w:eastAsia="Calibri"/>
          <w:sz w:val="28"/>
          <w:szCs w:val="32"/>
        </w:rPr>
        <w:t xml:space="preserve">В целях обеспечения безопасности на гидротехнических сооружениях </w:t>
      </w:r>
      <w:r w:rsidRPr="00205978">
        <w:rPr>
          <w:rFonts w:eastAsia="Calibri"/>
          <w:sz w:val="28"/>
          <w:szCs w:val="32"/>
        </w:rPr>
        <w:br/>
        <w:t>и противопаводковых мероприятий Департаментом в 2025 году представлена субсидия предприятиям жилищно-коммунального хозяйства в размере:</w:t>
      </w:r>
    </w:p>
    <w:p w14:paraId="0CD2D4A7" w14:textId="77777777" w:rsidR="00946DEA" w:rsidRPr="00205978" w:rsidRDefault="00946DEA" w:rsidP="00946DEA">
      <w:pPr>
        <w:ind w:firstLine="709"/>
        <w:contextualSpacing/>
        <w:jc w:val="both"/>
        <w:rPr>
          <w:rFonts w:eastAsia="Calibri"/>
          <w:sz w:val="28"/>
          <w:szCs w:val="32"/>
        </w:rPr>
      </w:pPr>
      <w:r w:rsidRPr="00205978">
        <w:rPr>
          <w:rFonts w:eastAsia="Calibri"/>
          <w:sz w:val="28"/>
          <w:szCs w:val="32"/>
        </w:rPr>
        <w:t>- 36,2 млн рублей на обеспечение безопасности на гидротехнических сооружениях и противопаводковые мероприятия (35 объектов);</w:t>
      </w:r>
    </w:p>
    <w:p w14:paraId="0F34AF9C" w14:textId="77777777" w:rsidR="00946DEA" w:rsidRPr="00205978" w:rsidRDefault="00946DEA" w:rsidP="00946DEA">
      <w:pPr>
        <w:ind w:firstLine="709"/>
        <w:contextualSpacing/>
        <w:jc w:val="both"/>
        <w:rPr>
          <w:rFonts w:eastAsia="Calibri"/>
          <w:sz w:val="28"/>
          <w:szCs w:val="32"/>
        </w:rPr>
      </w:pPr>
      <w:r w:rsidRPr="00205978">
        <w:rPr>
          <w:rFonts w:eastAsia="Calibri"/>
          <w:sz w:val="28"/>
          <w:szCs w:val="32"/>
        </w:rPr>
        <w:t xml:space="preserve">- 38,4 млн рублей на содержание и ремонт систем водопонижения. </w:t>
      </w:r>
    </w:p>
    <w:p w14:paraId="7341BC33" w14:textId="77777777" w:rsidR="00946DEA" w:rsidRPr="00205978" w:rsidRDefault="00946DEA" w:rsidP="00946DEA">
      <w:pPr>
        <w:autoSpaceDE w:val="0"/>
        <w:autoSpaceDN w:val="0"/>
        <w:adjustRightInd w:val="0"/>
        <w:ind w:firstLine="709"/>
        <w:jc w:val="both"/>
        <w:rPr>
          <w:bCs/>
          <w:sz w:val="18"/>
          <w:szCs w:val="18"/>
        </w:rPr>
      </w:pPr>
    </w:p>
    <w:p w14:paraId="3BDDEA23" w14:textId="77777777" w:rsidR="00946DEA" w:rsidRPr="00205978" w:rsidRDefault="00946DEA" w:rsidP="00946DEA">
      <w:pPr>
        <w:widowControl w:val="0"/>
        <w:ind w:firstLine="709"/>
        <w:jc w:val="center"/>
        <w:rPr>
          <w:bCs/>
          <w:sz w:val="28"/>
          <w:szCs w:val="28"/>
          <w:u w:val="single"/>
        </w:rPr>
      </w:pPr>
      <w:r w:rsidRPr="00205978">
        <w:rPr>
          <w:bCs/>
          <w:sz w:val="28"/>
          <w:szCs w:val="28"/>
          <w:u w:val="single"/>
        </w:rPr>
        <w:t>Содержание, благоустройство и озеленение городских территорий</w:t>
      </w:r>
    </w:p>
    <w:p w14:paraId="4B6C1310" w14:textId="77777777" w:rsidR="00946DEA" w:rsidRPr="00205978" w:rsidRDefault="00946DEA" w:rsidP="00946DEA">
      <w:pPr>
        <w:widowControl w:val="0"/>
        <w:ind w:firstLine="709"/>
        <w:jc w:val="both"/>
        <w:rPr>
          <w:sz w:val="20"/>
          <w:szCs w:val="20"/>
        </w:rPr>
      </w:pPr>
    </w:p>
    <w:p w14:paraId="0C241832" w14:textId="77777777" w:rsidR="00946DEA" w:rsidRPr="00205978" w:rsidRDefault="00946DEA" w:rsidP="00946DEA">
      <w:pPr>
        <w:widowControl w:val="0"/>
        <w:ind w:firstLine="709"/>
        <w:jc w:val="both"/>
        <w:rPr>
          <w:bCs/>
          <w:sz w:val="28"/>
          <w:szCs w:val="28"/>
        </w:rPr>
      </w:pPr>
      <w:r w:rsidRPr="00205978">
        <w:rPr>
          <w:bCs/>
          <w:sz w:val="28"/>
          <w:szCs w:val="28"/>
        </w:rPr>
        <w:t xml:space="preserve">Для улучшения благоустроенности и санитарно-эпидемиологической обстановки города в 2025 году проведены мероприятия по санитарному содержанию и озеленению городских территорий, профилактические и противоэпидемические мероприятия. </w:t>
      </w:r>
    </w:p>
    <w:p w14:paraId="5FC0DF4C" w14:textId="6B1C9F19" w:rsidR="00946DEA" w:rsidRPr="00205978" w:rsidRDefault="00946DEA" w:rsidP="00946DEA">
      <w:pPr>
        <w:tabs>
          <w:tab w:val="left" w:pos="0"/>
        </w:tabs>
        <w:ind w:right="49" w:firstLine="709"/>
        <w:jc w:val="both"/>
        <w:rPr>
          <w:bCs/>
          <w:sz w:val="28"/>
          <w:szCs w:val="28"/>
        </w:rPr>
      </w:pPr>
      <w:r w:rsidRPr="00205978">
        <w:rPr>
          <w:sz w:val="28"/>
          <w:szCs w:val="28"/>
        </w:rPr>
        <w:t xml:space="preserve">В 2025 году проведено 2 «Месячника чистоты», в рамках которых организовано и проведено 9 субботников, в том числе 2 общеобластных субботника и Дня Древонасаждения, в рамках которых </w:t>
      </w:r>
      <w:r w:rsidRPr="00205978">
        <w:rPr>
          <w:bCs/>
          <w:sz w:val="28"/>
          <w:szCs w:val="28"/>
        </w:rPr>
        <w:t xml:space="preserve">осуществлена высадка: </w:t>
      </w:r>
      <w:r w:rsidRPr="00205978">
        <w:rPr>
          <w:bCs/>
          <w:sz w:val="28"/>
          <w:szCs w:val="28"/>
        </w:rPr>
        <w:br/>
        <w:t xml:space="preserve">6,18 тыс. саженцев деревьев, 10,8 тыс. кустарников; проведены работы по: вывозу </w:t>
      </w:r>
      <w:r w:rsidR="00F010A7" w:rsidRPr="00205978">
        <w:rPr>
          <w:bCs/>
          <w:sz w:val="28"/>
          <w:szCs w:val="28"/>
        </w:rPr>
        <w:br/>
      </w:r>
      <w:r w:rsidRPr="00205978">
        <w:rPr>
          <w:bCs/>
          <w:w w:val="96"/>
          <w:sz w:val="28"/>
          <w:szCs w:val="28"/>
        </w:rPr>
        <w:t>2,4 тыс. тонн свалочных очагов; очистке земель от мусора на площади 395 тыс. кв.</w:t>
      </w:r>
      <w:r w:rsidRPr="00205978">
        <w:rPr>
          <w:bCs/>
          <w:sz w:val="28"/>
          <w:szCs w:val="28"/>
        </w:rPr>
        <w:t xml:space="preserve"> м; мойке и окраске ограждений – 8,2 тыс. п. м.; очистке от объявлений 457 фасадов зданий и 293 опор освещения; мойке, ремонту, окраске 632 малых архитектурных форм (лавки, урны и пр.); приведению в надлежащее состояние 122 мест воинских захоронений, мемориалов воинской славы и другое. Всего на территории города </w:t>
      </w:r>
      <w:r w:rsidRPr="00205978">
        <w:rPr>
          <w:bCs/>
          <w:sz w:val="28"/>
          <w:szCs w:val="28"/>
        </w:rPr>
        <w:br/>
        <w:t xml:space="preserve">в мероприятиях приняли участие порядка 1 тыс. организаций, 5,5 тыс. человек, задействовано 410 единиц техники. </w:t>
      </w:r>
    </w:p>
    <w:p w14:paraId="05435C1A" w14:textId="77777777" w:rsidR="00946DEA" w:rsidRPr="00205978" w:rsidRDefault="00946DEA" w:rsidP="00946DEA">
      <w:pPr>
        <w:widowControl w:val="0"/>
        <w:ind w:firstLine="709"/>
        <w:jc w:val="both"/>
        <w:rPr>
          <w:bCs/>
          <w:sz w:val="28"/>
          <w:szCs w:val="28"/>
        </w:rPr>
      </w:pPr>
      <w:r w:rsidRPr="00205978">
        <w:rPr>
          <w:bCs/>
          <w:sz w:val="28"/>
          <w:szCs w:val="28"/>
        </w:rPr>
        <w:lastRenderedPageBreak/>
        <w:t xml:space="preserve">В 2025 году, в рамках заключенных контрактов, выявлено и ликвидировано, </w:t>
      </w:r>
      <w:r w:rsidRPr="00205978">
        <w:rPr>
          <w:bCs/>
          <w:sz w:val="28"/>
          <w:szCs w:val="28"/>
        </w:rPr>
        <w:br/>
        <w:t xml:space="preserve">в том числе на территориях, прилегающих к местам (площадкам) накопления ТКО, порядка 365 тыс. куб. м свалочных очагов. </w:t>
      </w:r>
    </w:p>
    <w:p w14:paraId="0430FDBB" w14:textId="44107ACB" w:rsidR="00946DEA" w:rsidRPr="00205978" w:rsidRDefault="00946DEA" w:rsidP="00946DEA">
      <w:pPr>
        <w:widowControl w:val="0"/>
        <w:ind w:firstLine="709"/>
        <w:jc w:val="both"/>
        <w:rPr>
          <w:bCs/>
          <w:sz w:val="28"/>
          <w:szCs w:val="28"/>
        </w:rPr>
      </w:pPr>
      <w:r w:rsidRPr="00205978">
        <w:rPr>
          <w:bCs/>
          <w:sz w:val="28"/>
          <w:szCs w:val="28"/>
        </w:rPr>
        <w:t xml:space="preserve">В рамках реализации полномочий, возложенных на органы местного самоуправления, в 2025 году на территории города оборудовано 32 места (площадки) накопления ТКО, оснащенных отсеками для сбора крупногабаритных отходов </w:t>
      </w:r>
      <w:r w:rsidR="00F010A7" w:rsidRPr="00205978">
        <w:rPr>
          <w:bCs/>
          <w:sz w:val="28"/>
          <w:szCs w:val="28"/>
        </w:rPr>
        <w:br/>
      </w:r>
      <w:r w:rsidRPr="00205978">
        <w:rPr>
          <w:bCs/>
          <w:sz w:val="28"/>
          <w:szCs w:val="28"/>
        </w:rPr>
        <w:t>на муниципальной территории.</w:t>
      </w:r>
    </w:p>
    <w:p w14:paraId="6682AFD2" w14:textId="0F6E6882" w:rsidR="00946DEA" w:rsidRPr="00205978" w:rsidRDefault="00946DEA" w:rsidP="00946DEA">
      <w:pPr>
        <w:widowControl w:val="0"/>
        <w:ind w:firstLine="709"/>
        <w:jc w:val="both"/>
        <w:rPr>
          <w:bCs/>
          <w:sz w:val="28"/>
          <w:szCs w:val="28"/>
        </w:rPr>
      </w:pPr>
      <w:r w:rsidRPr="00205978">
        <w:rPr>
          <w:bCs/>
          <w:sz w:val="28"/>
          <w:szCs w:val="28"/>
        </w:rPr>
        <w:t xml:space="preserve">В целях обеспечения развития благоустроенности дворовых территорий </w:t>
      </w:r>
      <w:r w:rsidRPr="00205978">
        <w:rPr>
          <w:bCs/>
          <w:sz w:val="28"/>
          <w:szCs w:val="28"/>
        </w:rPr>
        <w:br/>
      </w:r>
      <w:r w:rsidR="002F53FD" w:rsidRPr="00205978">
        <w:rPr>
          <w:bCs/>
          <w:sz w:val="28"/>
          <w:szCs w:val="28"/>
        </w:rPr>
        <w:t>в 2025 году доукомплектовали и обновили 73 детские игровые площадки, в том числе 2</w:t>
      </w:r>
      <w:r w:rsidR="00CB3A7E" w:rsidRPr="00205978">
        <w:rPr>
          <w:bCs/>
          <w:sz w:val="28"/>
          <w:szCs w:val="28"/>
        </w:rPr>
        <w:t>5</w:t>
      </w:r>
      <w:r w:rsidR="002F53FD" w:rsidRPr="00205978">
        <w:rPr>
          <w:bCs/>
          <w:sz w:val="28"/>
          <w:szCs w:val="28"/>
        </w:rPr>
        <w:t xml:space="preserve"> площад</w:t>
      </w:r>
      <w:r w:rsidR="00CB3A7E" w:rsidRPr="00205978">
        <w:rPr>
          <w:bCs/>
          <w:sz w:val="28"/>
          <w:szCs w:val="28"/>
        </w:rPr>
        <w:t>о</w:t>
      </w:r>
      <w:r w:rsidR="002F53FD" w:rsidRPr="00205978">
        <w:rPr>
          <w:bCs/>
          <w:sz w:val="28"/>
          <w:szCs w:val="28"/>
        </w:rPr>
        <w:t xml:space="preserve">к за счет средств </w:t>
      </w:r>
      <w:r w:rsidR="002F53FD" w:rsidRPr="00205978">
        <w:rPr>
          <w:sz w:val="28"/>
          <w:szCs w:val="28"/>
        </w:rPr>
        <w:t xml:space="preserve">областного </w:t>
      </w:r>
      <w:proofErr w:type="spellStart"/>
      <w:r w:rsidR="002F53FD" w:rsidRPr="00205978">
        <w:rPr>
          <w:sz w:val="28"/>
          <w:szCs w:val="28"/>
        </w:rPr>
        <w:t>софинансирования</w:t>
      </w:r>
      <w:proofErr w:type="spellEnd"/>
      <w:r w:rsidR="002F53FD" w:rsidRPr="00205978">
        <w:rPr>
          <w:bCs/>
          <w:sz w:val="28"/>
          <w:szCs w:val="28"/>
        </w:rPr>
        <w:t>.</w:t>
      </w:r>
    </w:p>
    <w:p w14:paraId="3E9FF0AB" w14:textId="77777777" w:rsidR="00946DEA" w:rsidRPr="00205978" w:rsidRDefault="00946DEA" w:rsidP="00946DEA">
      <w:pPr>
        <w:widowControl w:val="0"/>
        <w:ind w:firstLine="709"/>
        <w:jc w:val="both"/>
        <w:rPr>
          <w:bCs/>
          <w:sz w:val="28"/>
          <w:szCs w:val="28"/>
        </w:rPr>
      </w:pPr>
      <w:r w:rsidRPr="00205978">
        <w:rPr>
          <w:bCs/>
          <w:sz w:val="28"/>
          <w:szCs w:val="28"/>
        </w:rPr>
        <w:t>Также, в рамках реализации федерального проекта «Формирование комфортной городской среды», выполнено благоустройство следующих объектов:</w:t>
      </w:r>
    </w:p>
    <w:p w14:paraId="18E0A0BF" w14:textId="77777777" w:rsidR="00946DEA" w:rsidRPr="00205978" w:rsidRDefault="00946DEA" w:rsidP="00946DEA">
      <w:pPr>
        <w:widowControl w:val="0"/>
        <w:ind w:firstLine="709"/>
        <w:jc w:val="both"/>
        <w:rPr>
          <w:bCs/>
          <w:sz w:val="28"/>
          <w:szCs w:val="28"/>
        </w:rPr>
      </w:pPr>
      <w:r w:rsidRPr="00205978">
        <w:rPr>
          <w:bCs/>
          <w:sz w:val="28"/>
          <w:szCs w:val="28"/>
        </w:rPr>
        <w:t xml:space="preserve">– Благоустройство общественной территории «Сквер им. </w:t>
      </w:r>
      <w:proofErr w:type="spellStart"/>
      <w:r w:rsidRPr="00205978">
        <w:rPr>
          <w:bCs/>
          <w:sz w:val="28"/>
          <w:szCs w:val="28"/>
        </w:rPr>
        <w:t>Оганова</w:t>
      </w:r>
      <w:proofErr w:type="spellEnd"/>
      <w:r w:rsidRPr="00205978">
        <w:rPr>
          <w:bCs/>
          <w:sz w:val="28"/>
          <w:szCs w:val="28"/>
        </w:rPr>
        <w:t xml:space="preserve">», </w:t>
      </w:r>
      <w:r w:rsidRPr="00205978">
        <w:rPr>
          <w:bCs/>
          <w:sz w:val="28"/>
          <w:szCs w:val="28"/>
        </w:rPr>
        <w:br/>
        <w:t xml:space="preserve">по адресному ориентиру: Ростовская обл., г. Ростов-на-Дону, Октябрьский </w:t>
      </w:r>
      <w:r w:rsidRPr="00205978">
        <w:rPr>
          <w:bCs/>
          <w:sz w:val="28"/>
          <w:szCs w:val="28"/>
        </w:rPr>
        <w:br/>
        <w:t>район, близ ул. </w:t>
      </w:r>
      <w:proofErr w:type="spellStart"/>
      <w:r w:rsidRPr="00205978">
        <w:rPr>
          <w:bCs/>
          <w:sz w:val="28"/>
          <w:szCs w:val="28"/>
        </w:rPr>
        <w:t>Оганова</w:t>
      </w:r>
      <w:proofErr w:type="spellEnd"/>
      <w:r w:rsidRPr="00205978">
        <w:rPr>
          <w:bCs/>
          <w:sz w:val="28"/>
          <w:szCs w:val="28"/>
        </w:rPr>
        <w:t xml:space="preserve">, 3. </w:t>
      </w:r>
    </w:p>
    <w:p w14:paraId="7C8383F1" w14:textId="77777777" w:rsidR="00946DEA" w:rsidRPr="00205978" w:rsidRDefault="00946DEA" w:rsidP="00946DEA">
      <w:pPr>
        <w:widowControl w:val="0"/>
        <w:ind w:firstLine="709"/>
        <w:jc w:val="both"/>
        <w:rPr>
          <w:bCs/>
          <w:sz w:val="28"/>
          <w:szCs w:val="28"/>
        </w:rPr>
      </w:pPr>
      <w:r w:rsidRPr="00205978">
        <w:rPr>
          <w:bCs/>
          <w:sz w:val="28"/>
          <w:szCs w:val="28"/>
        </w:rPr>
        <w:t xml:space="preserve">Выполнена валка и обрезка деревьев, прокладка </w:t>
      </w:r>
      <w:proofErr w:type="spellStart"/>
      <w:r w:rsidRPr="00205978">
        <w:rPr>
          <w:bCs/>
          <w:sz w:val="28"/>
          <w:szCs w:val="28"/>
        </w:rPr>
        <w:t>тропиночной</w:t>
      </w:r>
      <w:proofErr w:type="spellEnd"/>
      <w:r w:rsidRPr="00205978">
        <w:rPr>
          <w:bCs/>
          <w:sz w:val="28"/>
          <w:szCs w:val="28"/>
        </w:rPr>
        <w:t xml:space="preserve"> сети, укладка плитки, установка поребриков, подсыпка грунта, обустройство основания </w:t>
      </w:r>
      <w:r w:rsidRPr="00205978">
        <w:rPr>
          <w:bCs/>
          <w:sz w:val="28"/>
          <w:szCs w:val="28"/>
        </w:rPr>
        <w:br/>
        <w:t xml:space="preserve">под скейт-площадку, установка малых архитектурных форм, обустройство резинового покрытия, установка детского игрового оборудования, монтаж </w:t>
      </w:r>
      <w:r w:rsidRPr="00205978">
        <w:rPr>
          <w:bCs/>
          <w:sz w:val="28"/>
          <w:szCs w:val="28"/>
        </w:rPr>
        <w:br/>
        <w:t>скейт-площадки, освещение, озеленение.</w:t>
      </w:r>
    </w:p>
    <w:p w14:paraId="5C69BC78" w14:textId="77777777" w:rsidR="00946DEA" w:rsidRPr="00205978" w:rsidRDefault="00946DEA" w:rsidP="00946DEA">
      <w:pPr>
        <w:widowControl w:val="0"/>
        <w:ind w:firstLine="709"/>
        <w:jc w:val="both"/>
        <w:rPr>
          <w:bCs/>
          <w:sz w:val="28"/>
          <w:szCs w:val="28"/>
        </w:rPr>
      </w:pPr>
      <w:r w:rsidRPr="00205978">
        <w:rPr>
          <w:bCs/>
          <w:sz w:val="28"/>
          <w:szCs w:val="28"/>
        </w:rPr>
        <w:t xml:space="preserve">– Благоустройство сквера по адресу: г. Ростов-на-Дону, пр-т Буденновский, 2. </w:t>
      </w:r>
    </w:p>
    <w:p w14:paraId="5F70349D" w14:textId="77777777" w:rsidR="00946DEA" w:rsidRPr="00205978" w:rsidRDefault="00946DEA" w:rsidP="00946DEA">
      <w:pPr>
        <w:widowControl w:val="0"/>
        <w:ind w:firstLine="709"/>
        <w:jc w:val="both"/>
        <w:rPr>
          <w:bCs/>
          <w:sz w:val="28"/>
          <w:szCs w:val="28"/>
        </w:rPr>
      </w:pPr>
      <w:r w:rsidRPr="00205978">
        <w:rPr>
          <w:bCs/>
          <w:sz w:val="28"/>
          <w:szCs w:val="28"/>
        </w:rPr>
        <w:t xml:space="preserve">Выполнен ремонт лестниц, восстановлено освещение и система </w:t>
      </w:r>
      <w:proofErr w:type="spellStart"/>
      <w:r w:rsidRPr="00205978">
        <w:rPr>
          <w:bCs/>
          <w:sz w:val="28"/>
          <w:szCs w:val="28"/>
        </w:rPr>
        <w:t>автополива</w:t>
      </w:r>
      <w:proofErr w:type="spellEnd"/>
      <w:r w:rsidRPr="00205978">
        <w:rPr>
          <w:bCs/>
          <w:sz w:val="28"/>
          <w:szCs w:val="28"/>
        </w:rPr>
        <w:t xml:space="preserve">, выполнена укладка тротуарной плитки, монтаж детского игрового оборудования </w:t>
      </w:r>
      <w:r w:rsidRPr="00205978">
        <w:rPr>
          <w:bCs/>
          <w:sz w:val="28"/>
          <w:szCs w:val="28"/>
        </w:rPr>
        <w:br/>
        <w:t>и резинового покрытия, ремонт подпорных стен (очистка и покраска), установка МАФ и монтаж облицовочных плит на подпорных стенках, посадка зеленых насаждений.</w:t>
      </w:r>
    </w:p>
    <w:p w14:paraId="6E9F4FE3" w14:textId="77777777" w:rsidR="00946DEA" w:rsidRPr="00205978" w:rsidRDefault="00946DEA" w:rsidP="00946DEA">
      <w:pPr>
        <w:widowControl w:val="0"/>
        <w:ind w:firstLine="709"/>
        <w:jc w:val="both"/>
        <w:rPr>
          <w:bCs/>
          <w:sz w:val="28"/>
          <w:szCs w:val="28"/>
        </w:rPr>
      </w:pPr>
      <w:r w:rsidRPr="00205978">
        <w:rPr>
          <w:bCs/>
          <w:sz w:val="28"/>
          <w:szCs w:val="28"/>
        </w:rPr>
        <w:t xml:space="preserve">– Благоустройство общественной территории с КН 61:44:0000000:165557 Советского района г. Ростова-на-Дону по ул. Зорге (в створе улиц пр. Стачки </w:t>
      </w:r>
      <w:r w:rsidRPr="00205978">
        <w:rPr>
          <w:bCs/>
          <w:sz w:val="28"/>
          <w:szCs w:val="28"/>
        </w:rPr>
        <w:br/>
        <w:t xml:space="preserve">до МКД № 9). </w:t>
      </w:r>
    </w:p>
    <w:p w14:paraId="70C8A409" w14:textId="77777777" w:rsidR="00946DEA" w:rsidRPr="00205978" w:rsidRDefault="00946DEA" w:rsidP="00946DEA">
      <w:pPr>
        <w:widowControl w:val="0"/>
        <w:ind w:firstLine="709"/>
        <w:jc w:val="both"/>
        <w:rPr>
          <w:sz w:val="28"/>
          <w:szCs w:val="28"/>
        </w:rPr>
      </w:pPr>
      <w:r w:rsidRPr="00205978">
        <w:rPr>
          <w:bCs/>
          <w:sz w:val="28"/>
          <w:szCs w:val="28"/>
        </w:rPr>
        <w:t xml:space="preserve">Выполнена </w:t>
      </w:r>
      <w:r w:rsidRPr="00205978">
        <w:rPr>
          <w:sz w:val="28"/>
          <w:szCs w:val="28"/>
        </w:rPr>
        <w:t xml:space="preserve">валка и обрезка деревьев, устройство детской игровой </w:t>
      </w:r>
      <w:r w:rsidRPr="00205978">
        <w:rPr>
          <w:sz w:val="28"/>
          <w:szCs w:val="28"/>
        </w:rPr>
        <w:br/>
        <w:t xml:space="preserve">и спортивной площадки, скейт-площадки (памп-трек), обустройство резинового покрытия, установлены детские игровые элементы, малые архитектурные формы, стойка с баскетбольным кольцом, ограждение спортивной площадки, выполнена прокладка коммуникаций, </w:t>
      </w:r>
      <w:proofErr w:type="spellStart"/>
      <w:r w:rsidRPr="00205978">
        <w:rPr>
          <w:sz w:val="28"/>
          <w:szCs w:val="28"/>
        </w:rPr>
        <w:t>тропиночной</w:t>
      </w:r>
      <w:proofErr w:type="spellEnd"/>
      <w:r w:rsidRPr="00205978">
        <w:rPr>
          <w:sz w:val="28"/>
          <w:szCs w:val="28"/>
        </w:rPr>
        <w:t xml:space="preserve"> сети, велодорожек, укладка плитки, установка бортовых камней, освещение, озеленение.</w:t>
      </w:r>
    </w:p>
    <w:p w14:paraId="5C49CEC0" w14:textId="77777777" w:rsidR="00946DEA" w:rsidRPr="00205978" w:rsidRDefault="00946DEA" w:rsidP="00946DEA">
      <w:pPr>
        <w:ind w:firstLine="709"/>
        <w:contextualSpacing/>
        <w:jc w:val="both"/>
        <w:rPr>
          <w:rFonts w:eastAsia="Calibri"/>
          <w:sz w:val="28"/>
          <w:szCs w:val="28"/>
        </w:rPr>
      </w:pPr>
      <w:r w:rsidRPr="00205978">
        <w:rPr>
          <w:rFonts w:eastAsia="Calibri"/>
          <w:sz w:val="28"/>
          <w:szCs w:val="28"/>
        </w:rPr>
        <w:t xml:space="preserve">В 2025 году организованы мероприятия по проведению ежегодного рейтингового голосования в рамках реализация национального проекта «Инфраструктура для жизни» и федерального проекта «Формирование комфортной городской среды». В результате, во всероссийском рейтинговом голосовании, которое проводится в электронной форме, приняло участие более 60 тыс. человек. </w:t>
      </w:r>
    </w:p>
    <w:p w14:paraId="168D81BB" w14:textId="77777777" w:rsidR="00946DEA" w:rsidRPr="00205978" w:rsidRDefault="00946DEA" w:rsidP="00946DEA">
      <w:pPr>
        <w:ind w:firstLine="708"/>
        <w:contextualSpacing/>
        <w:jc w:val="both"/>
        <w:rPr>
          <w:rFonts w:eastAsia="Calibri"/>
          <w:sz w:val="28"/>
          <w:szCs w:val="28"/>
        </w:rPr>
      </w:pPr>
      <w:r w:rsidRPr="00205978">
        <w:rPr>
          <w:rFonts w:eastAsia="Calibri"/>
          <w:sz w:val="28"/>
          <w:szCs w:val="28"/>
        </w:rPr>
        <w:t xml:space="preserve">По итогам голосования из 5 представленных территорий для благоустройства </w:t>
      </w:r>
      <w:r w:rsidRPr="00205978">
        <w:rPr>
          <w:rFonts w:eastAsia="Calibri"/>
          <w:sz w:val="28"/>
          <w:szCs w:val="28"/>
        </w:rPr>
        <w:br/>
        <w:t xml:space="preserve">в 2026 году наибольшее количество голосов набрал сквер Строителей </w:t>
      </w:r>
      <w:r w:rsidRPr="00205978">
        <w:rPr>
          <w:rFonts w:eastAsia="Calibri"/>
          <w:sz w:val="28"/>
          <w:szCs w:val="28"/>
        </w:rPr>
        <w:br/>
        <w:t xml:space="preserve">в Октябрьском районе. </w:t>
      </w:r>
    </w:p>
    <w:p w14:paraId="4DB69E93" w14:textId="77777777" w:rsidR="00946DEA" w:rsidRPr="00205978" w:rsidRDefault="00946DEA" w:rsidP="00946DEA">
      <w:pPr>
        <w:widowControl w:val="0"/>
        <w:ind w:firstLine="709"/>
        <w:jc w:val="both"/>
        <w:rPr>
          <w:bCs/>
          <w:sz w:val="28"/>
          <w:szCs w:val="28"/>
        </w:rPr>
      </w:pPr>
      <w:r w:rsidRPr="00205978">
        <w:rPr>
          <w:bCs/>
          <w:sz w:val="28"/>
          <w:szCs w:val="28"/>
        </w:rPr>
        <w:t>В рамках проекта инициативного бюджетирования «Сделаем вместе» проведены мероприятия по благоустройству следующих объектов:</w:t>
      </w:r>
    </w:p>
    <w:p w14:paraId="71EE5DB8" w14:textId="77777777" w:rsidR="00946DEA" w:rsidRPr="00205978" w:rsidRDefault="00946DEA" w:rsidP="00946DEA">
      <w:pPr>
        <w:widowControl w:val="0"/>
        <w:ind w:firstLine="709"/>
        <w:jc w:val="both"/>
        <w:rPr>
          <w:bCs/>
          <w:sz w:val="28"/>
          <w:szCs w:val="28"/>
        </w:rPr>
      </w:pPr>
      <w:r w:rsidRPr="00205978">
        <w:rPr>
          <w:bCs/>
          <w:sz w:val="28"/>
          <w:szCs w:val="28"/>
        </w:rPr>
        <w:lastRenderedPageBreak/>
        <w:t xml:space="preserve">– Благоустройство общественной территории по ул. Дранко, 112/1, Октябрьского района г. Ростова-на-Дону. </w:t>
      </w:r>
    </w:p>
    <w:p w14:paraId="608E4065" w14:textId="77777777" w:rsidR="00946DEA" w:rsidRPr="00205978" w:rsidRDefault="00946DEA" w:rsidP="00946DEA">
      <w:pPr>
        <w:widowControl w:val="0"/>
        <w:ind w:firstLine="709"/>
        <w:jc w:val="both"/>
        <w:rPr>
          <w:bCs/>
          <w:sz w:val="28"/>
          <w:szCs w:val="28"/>
        </w:rPr>
      </w:pPr>
      <w:r w:rsidRPr="00205978">
        <w:rPr>
          <w:bCs/>
          <w:sz w:val="28"/>
          <w:szCs w:val="28"/>
        </w:rPr>
        <w:t>Выполнены работы по ремонту подпорной стенки, устройство пандуса, укладка плиточного тротуара, установка малых архитектурных форм, освещение, озеленение (высадка деревьев).</w:t>
      </w:r>
    </w:p>
    <w:p w14:paraId="4C4959E7" w14:textId="77777777" w:rsidR="00946DEA" w:rsidRPr="00205978" w:rsidRDefault="00946DEA" w:rsidP="00946DEA">
      <w:pPr>
        <w:widowControl w:val="0"/>
        <w:ind w:firstLine="709"/>
        <w:jc w:val="both"/>
        <w:rPr>
          <w:bCs/>
          <w:sz w:val="28"/>
          <w:szCs w:val="28"/>
        </w:rPr>
      </w:pPr>
      <w:r w:rsidRPr="00205978">
        <w:rPr>
          <w:bCs/>
          <w:sz w:val="28"/>
          <w:szCs w:val="28"/>
        </w:rPr>
        <w:t xml:space="preserve">– Обустройство детского игрового комплекса по адресу: ул. Пушкинская, 101. </w:t>
      </w:r>
    </w:p>
    <w:p w14:paraId="350ACC62" w14:textId="77777777" w:rsidR="00946DEA" w:rsidRPr="00205978" w:rsidRDefault="00946DEA" w:rsidP="00946DEA">
      <w:pPr>
        <w:widowControl w:val="0"/>
        <w:ind w:firstLine="709"/>
        <w:jc w:val="both"/>
        <w:rPr>
          <w:bCs/>
          <w:sz w:val="28"/>
          <w:szCs w:val="28"/>
        </w:rPr>
      </w:pPr>
      <w:r w:rsidRPr="00205978">
        <w:rPr>
          <w:bCs/>
          <w:sz w:val="28"/>
          <w:szCs w:val="28"/>
        </w:rPr>
        <w:t>Выполнена замена прорезиненного покрытия, детского игрового оборудования, установка малых архитектурных форм (лавочки, урны).</w:t>
      </w:r>
    </w:p>
    <w:p w14:paraId="7A4FA0CB" w14:textId="77777777" w:rsidR="00946DEA" w:rsidRPr="00205978" w:rsidRDefault="00946DEA" w:rsidP="00946DEA">
      <w:pPr>
        <w:ind w:firstLine="708"/>
        <w:jc w:val="center"/>
        <w:rPr>
          <w:rFonts w:eastAsia="Calibri"/>
          <w:sz w:val="20"/>
          <w:szCs w:val="20"/>
          <w:lang w:eastAsia="en-US"/>
        </w:rPr>
      </w:pPr>
    </w:p>
    <w:p w14:paraId="5BD879BD" w14:textId="77777777" w:rsidR="00946DEA" w:rsidRPr="00205978" w:rsidRDefault="00946DEA" w:rsidP="00946DEA">
      <w:pPr>
        <w:ind w:firstLine="708"/>
        <w:jc w:val="center"/>
        <w:rPr>
          <w:bCs/>
          <w:sz w:val="28"/>
          <w:szCs w:val="28"/>
          <w:u w:val="single"/>
        </w:rPr>
      </w:pPr>
      <w:r w:rsidRPr="00205978">
        <w:rPr>
          <w:bCs/>
          <w:sz w:val="28"/>
          <w:szCs w:val="28"/>
          <w:u w:val="single"/>
        </w:rPr>
        <w:t>МКУ «Центр Безнадзорных животных»</w:t>
      </w:r>
    </w:p>
    <w:p w14:paraId="1AC33A61" w14:textId="77777777" w:rsidR="00946DEA" w:rsidRPr="00205978" w:rsidRDefault="00946DEA" w:rsidP="00946DEA">
      <w:pPr>
        <w:ind w:firstLine="708"/>
        <w:jc w:val="center"/>
        <w:rPr>
          <w:bCs/>
          <w:sz w:val="16"/>
          <w:szCs w:val="16"/>
          <w:u w:val="single"/>
        </w:rPr>
      </w:pPr>
    </w:p>
    <w:p w14:paraId="4EA3523C" w14:textId="77777777" w:rsidR="00946DEA" w:rsidRPr="00205978" w:rsidRDefault="00946DEA" w:rsidP="00946DEA">
      <w:pPr>
        <w:ind w:firstLine="708"/>
        <w:jc w:val="both"/>
        <w:rPr>
          <w:rFonts w:eastAsia="Calibri"/>
          <w:sz w:val="28"/>
          <w:szCs w:val="28"/>
          <w:lang w:eastAsia="en-US"/>
        </w:rPr>
      </w:pPr>
      <w:r w:rsidRPr="00205978">
        <w:rPr>
          <w:rFonts w:eastAsia="Calibri"/>
          <w:sz w:val="28"/>
          <w:szCs w:val="28"/>
          <w:lang w:eastAsia="en-US"/>
        </w:rPr>
        <w:t xml:space="preserve">На постоянной основе проводятся мероприятия по регулированию численности животных без владельцев на территории города Ростова-на-Дону. </w:t>
      </w:r>
    </w:p>
    <w:p w14:paraId="6A96AE12" w14:textId="05343A4E" w:rsidR="00946DEA" w:rsidRPr="00205978" w:rsidRDefault="00946DEA" w:rsidP="00946DEA">
      <w:pPr>
        <w:widowControl w:val="0"/>
        <w:ind w:firstLine="709"/>
        <w:jc w:val="both"/>
        <w:rPr>
          <w:bCs/>
          <w:sz w:val="28"/>
          <w:szCs w:val="28"/>
        </w:rPr>
      </w:pPr>
      <w:r w:rsidRPr="00205978">
        <w:rPr>
          <w:bCs/>
          <w:sz w:val="28"/>
          <w:szCs w:val="28"/>
        </w:rPr>
        <w:t>В 2025 году проведены мероприятия по отлову 669 животных, стерилизации 596 и вакцинированию 1</w:t>
      </w:r>
      <w:r w:rsidR="00AA5772">
        <w:rPr>
          <w:bCs/>
          <w:sz w:val="28"/>
          <w:szCs w:val="28"/>
        </w:rPr>
        <w:t> </w:t>
      </w:r>
      <w:r w:rsidRPr="00205978">
        <w:rPr>
          <w:bCs/>
          <w:sz w:val="28"/>
          <w:szCs w:val="28"/>
        </w:rPr>
        <w:t>277 животных, пристроено 167 животных.</w:t>
      </w:r>
    </w:p>
    <w:p w14:paraId="31A0E66B" w14:textId="77777777" w:rsidR="00946DEA" w:rsidRPr="00205978" w:rsidRDefault="00946DEA" w:rsidP="00946DEA">
      <w:pPr>
        <w:snapToGrid w:val="0"/>
        <w:ind w:firstLine="708"/>
        <w:jc w:val="center"/>
        <w:rPr>
          <w:bCs/>
          <w:sz w:val="20"/>
          <w:szCs w:val="10"/>
          <w:u w:val="single"/>
        </w:rPr>
      </w:pPr>
    </w:p>
    <w:p w14:paraId="04B476B5" w14:textId="77777777" w:rsidR="00946DEA" w:rsidRPr="00205978" w:rsidRDefault="00946DEA" w:rsidP="00946DEA">
      <w:pPr>
        <w:autoSpaceDE w:val="0"/>
        <w:autoSpaceDN w:val="0"/>
        <w:adjustRightInd w:val="0"/>
        <w:ind w:firstLine="709"/>
        <w:jc w:val="center"/>
        <w:rPr>
          <w:sz w:val="28"/>
          <w:szCs w:val="28"/>
          <w:u w:val="single"/>
          <w:lang w:eastAsia="en-US"/>
        </w:rPr>
      </w:pPr>
      <w:r w:rsidRPr="00205978">
        <w:rPr>
          <w:sz w:val="28"/>
          <w:szCs w:val="28"/>
          <w:u w:val="single"/>
          <w:lang w:eastAsia="en-US"/>
        </w:rPr>
        <w:t>Капитальный ремонт и снос аварийного жилья</w:t>
      </w:r>
    </w:p>
    <w:p w14:paraId="1A3ABD72" w14:textId="77777777" w:rsidR="00946DEA" w:rsidRPr="00205978" w:rsidRDefault="00946DEA" w:rsidP="00946DEA">
      <w:pPr>
        <w:autoSpaceDE w:val="0"/>
        <w:autoSpaceDN w:val="0"/>
        <w:adjustRightInd w:val="0"/>
        <w:ind w:firstLine="709"/>
        <w:jc w:val="center"/>
        <w:rPr>
          <w:sz w:val="18"/>
          <w:szCs w:val="18"/>
          <w:u w:val="single"/>
          <w:lang w:eastAsia="en-US"/>
        </w:rPr>
      </w:pPr>
    </w:p>
    <w:p w14:paraId="5A828106" w14:textId="77777777" w:rsidR="00946DEA" w:rsidRPr="00205978" w:rsidRDefault="00946DEA" w:rsidP="00946DEA">
      <w:pPr>
        <w:tabs>
          <w:tab w:val="left" w:pos="0"/>
        </w:tabs>
        <w:ind w:firstLine="709"/>
        <w:jc w:val="both"/>
        <w:rPr>
          <w:sz w:val="28"/>
          <w:szCs w:val="28"/>
        </w:rPr>
      </w:pPr>
      <w:r w:rsidRPr="00205978">
        <w:rPr>
          <w:sz w:val="28"/>
          <w:szCs w:val="28"/>
        </w:rPr>
        <w:t xml:space="preserve">Важную роль в комплексном повышении уровня благоустройства городской среды играет капитальный ремонт многоквартирных домов, улучшение </w:t>
      </w:r>
      <w:r w:rsidRPr="00205978">
        <w:rPr>
          <w:sz w:val="28"/>
          <w:szCs w:val="28"/>
        </w:rPr>
        <w:br/>
        <w:t xml:space="preserve">их технических и эстетических характеристик. </w:t>
      </w:r>
    </w:p>
    <w:p w14:paraId="5B9CAF60" w14:textId="47438933" w:rsidR="00946DEA" w:rsidRPr="00205978" w:rsidRDefault="00946DEA" w:rsidP="00946DEA">
      <w:pPr>
        <w:ind w:firstLine="709"/>
        <w:contextualSpacing/>
        <w:jc w:val="both"/>
        <w:rPr>
          <w:sz w:val="28"/>
          <w:szCs w:val="28"/>
        </w:rPr>
      </w:pPr>
      <w:r w:rsidRPr="00205978">
        <w:rPr>
          <w:sz w:val="28"/>
          <w:szCs w:val="28"/>
        </w:rPr>
        <w:t xml:space="preserve">В соответствии с государственной программой Ростовской области «Обеспечение качественными жилищно-коммунальными услугами населения Ростовской области», в рамках заключенных соглашений с НКО «Фонд капитального ремонта», в 2025 году завершены работы по капитальному ремонту </w:t>
      </w:r>
      <w:r w:rsidRPr="00205978">
        <w:rPr>
          <w:sz w:val="28"/>
          <w:szCs w:val="28"/>
        </w:rPr>
        <w:br/>
        <w:t xml:space="preserve">в части усиления грунтов основания фундаментов и несущих конструкций 1 МКД </w:t>
      </w:r>
      <w:r w:rsidR="00F010A7" w:rsidRPr="00205978">
        <w:rPr>
          <w:sz w:val="28"/>
          <w:szCs w:val="28"/>
        </w:rPr>
        <w:br/>
      </w:r>
      <w:r w:rsidRPr="00205978">
        <w:rPr>
          <w:sz w:val="28"/>
          <w:szCs w:val="28"/>
        </w:rPr>
        <w:t>(ул. Самаркандская, 70), начаты работы по усилению 1 МКД (</w:t>
      </w:r>
      <w:proofErr w:type="spellStart"/>
      <w:r w:rsidRPr="00205978">
        <w:rPr>
          <w:sz w:val="28"/>
          <w:szCs w:val="28"/>
        </w:rPr>
        <w:t>пр-кт</w:t>
      </w:r>
      <w:proofErr w:type="spellEnd"/>
      <w:r w:rsidRPr="00205978">
        <w:rPr>
          <w:sz w:val="28"/>
          <w:szCs w:val="28"/>
        </w:rPr>
        <w:t xml:space="preserve"> Стачки, 205), </w:t>
      </w:r>
      <w:r w:rsidRPr="00205978">
        <w:rPr>
          <w:sz w:val="28"/>
          <w:szCs w:val="28"/>
        </w:rPr>
        <w:br/>
        <w:t xml:space="preserve">а также разработана проектная документация по 5 домам (ул. Шаумяна, 35; </w:t>
      </w:r>
      <w:r w:rsidRPr="00205978">
        <w:rPr>
          <w:sz w:val="28"/>
          <w:szCs w:val="28"/>
        </w:rPr>
        <w:br/>
        <w:t xml:space="preserve">ул. Таганрогская, 133/2; </w:t>
      </w:r>
      <w:proofErr w:type="spellStart"/>
      <w:r w:rsidRPr="00205978">
        <w:rPr>
          <w:sz w:val="28"/>
          <w:szCs w:val="28"/>
        </w:rPr>
        <w:t>пр-кт</w:t>
      </w:r>
      <w:proofErr w:type="spellEnd"/>
      <w:r w:rsidRPr="00205978">
        <w:rPr>
          <w:sz w:val="28"/>
          <w:szCs w:val="28"/>
        </w:rPr>
        <w:t xml:space="preserve"> Буденновский, 25; ул. Пушкинская, 75; </w:t>
      </w:r>
      <w:r w:rsidRPr="00205978">
        <w:rPr>
          <w:sz w:val="28"/>
          <w:szCs w:val="28"/>
        </w:rPr>
        <w:br/>
      </w:r>
      <w:proofErr w:type="spellStart"/>
      <w:r w:rsidRPr="00205978">
        <w:rPr>
          <w:sz w:val="28"/>
          <w:szCs w:val="28"/>
        </w:rPr>
        <w:t>пр-кт</w:t>
      </w:r>
      <w:proofErr w:type="spellEnd"/>
      <w:r w:rsidRPr="00205978">
        <w:rPr>
          <w:sz w:val="28"/>
          <w:szCs w:val="28"/>
        </w:rPr>
        <w:t xml:space="preserve"> Коммунистический, 34).</w:t>
      </w:r>
    </w:p>
    <w:p w14:paraId="2500DACE" w14:textId="77777777" w:rsidR="00946DEA" w:rsidRPr="00205978" w:rsidRDefault="00946DEA" w:rsidP="00946DEA">
      <w:pPr>
        <w:widowControl w:val="0"/>
        <w:ind w:firstLine="709"/>
        <w:jc w:val="both"/>
        <w:rPr>
          <w:sz w:val="28"/>
          <w:szCs w:val="28"/>
        </w:rPr>
      </w:pPr>
      <w:r w:rsidRPr="00205978">
        <w:rPr>
          <w:sz w:val="28"/>
          <w:szCs w:val="28"/>
        </w:rPr>
        <w:t>Проведено инструментальное обследование технического состояния несущих конструкций 50 МКД.</w:t>
      </w:r>
    </w:p>
    <w:p w14:paraId="2CD6DE03" w14:textId="77777777" w:rsidR="00946DEA" w:rsidRPr="00205978" w:rsidRDefault="00946DEA" w:rsidP="00946DEA">
      <w:pPr>
        <w:widowControl w:val="0"/>
        <w:ind w:firstLine="709"/>
        <w:jc w:val="both"/>
        <w:rPr>
          <w:sz w:val="28"/>
          <w:szCs w:val="28"/>
        </w:rPr>
      </w:pPr>
      <w:r w:rsidRPr="00205978">
        <w:rPr>
          <w:sz w:val="28"/>
          <w:szCs w:val="28"/>
        </w:rPr>
        <w:t xml:space="preserve">В 2025 году осуществлен снос 6 аварийных МКД (Железнодорожный район: </w:t>
      </w:r>
      <w:r w:rsidRPr="00205978">
        <w:rPr>
          <w:sz w:val="28"/>
          <w:szCs w:val="28"/>
        </w:rPr>
        <w:br/>
        <w:t xml:space="preserve">ул. Амбулаторная, 36, лит. А, ул. Минераловодская, 16, лит. А; Ленинский район: </w:t>
      </w:r>
      <w:r w:rsidRPr="00205978">
        <w:rPr>
          <w:sz w:val="28"/>
          <w:szCs w:val="28"/>
        </w:rPr>
        <w:br/>
        <w:t xml:space="preserve">ул. ул. Красноармейская, 60, лит. Б, ул. Маркова, 1, лит. АА1; Пролетарский район: ул. </w:t>
      </w:r>
      <w:proofErr w:type="spellStart"/>
      <w:r w:rsidRPr="00205978">
        <w:rPr>
          <w:sz w:val="28"/>
          <w:szCs w:val="28"/>
        </w:rPr>
        <w:t>Рябышева</w:t>
      </w:r>
      <w:proofErr w:type="spellEnd"/>
      <w:r w:rsidRPr="00205978">
        <w:rPr>
          <w:sz w:val="28"/>
          <w:szCs w:val="28"/>
        </w:rPr>
        <w:t xml:space="preserve">, 105, лит. Б, ул. </w:t>
      </w:r>
      <w:proofErr w:type="spellStart"/>
      <w:r w:rsidRPr="00205978">
        <w:rPr>
          <w:sz w:val="28"/>
          <w:szCs w:val="28"/>
        </w:rPr>
        <w:t>Мурлычева</w:t>
      </w:r>
      <w:proofErr w:type="spellEnd"/>
      <w:r w:rsidRPr="00205978">
        <w:rPr>
          <w:sz w:val="28"/>
          <w:szCs w:val="28"/>
        </w:rPr>
        <w:t xml:space="preserve">, 4). </w:t>
      </w:r>
    </w:p>
    <w:p w14:paraId="4A0FF660" w14:textId="77777777" w:rsidR="00946DEA" w:rsidRPr="00205978" w:rsidRDefault="00946DEA" w:rsidP="00946DEA">
      <w:pPr>
        <w:widowControl w:val="0"/>
        <w:ind w:firstLine="709"/>
        <w:jc w:val="both"/>
        <w:rPr>
          <w:sz w:val="28"/>
          <w:szCs w:val="28"/>
        </w:rPr>
      </w:pPr>
      <w:r w:rsidRPr="00205978">
        <w:rPr>
          <w:sz w:val="28"/>
          <w:szCs w:val="28"/>
        </w:rPr>
        <w:t xml:space="preserve">Снос 1 МКД (Октябрьский район: пр. М. Нагибина, 3, лит. А) осуществлен </w:t>
      </w:r>
      <w:r w:rsidRPr="00205978">
        <w:rPr>
          <w:sz w:val="28"/>
          <w:szCs w:val="28"/>
        </w:rPr>
        <w:br/>
        <w:t xml:space="preserve">за внебюджетные средства. </w:t>
      </w:r>
    </w:p>
    <w:p w14:paraId="616BA02F" w14:textId="0966B487" w:rsidR="00946DEA" w:rsidRPr="00205978" w:rsidRDefault="00946DEA" w:rsidP="00946DEA">
      <w:pPr>
        <w:ind w:firstLine="709"/>
        <w:jc w:val="both"/>
        <w:rPr>
          <w:sz w:val="28"/>
          <w:szCs w:val="28"/>
        </w:rPr>
      </w:pPr>
      <w:r w:rsidRPr="00205978">
        <w:rPr>
          <w:sz w:val="28"/>
          <w:szCs w:val="28"/>
        </w:rPr>
        <w:t xml:space="preserve">В рамках постановления Администрации города Ростова-на-Дону от 12.10.2021 № 902 «О Порядке и перечне случаев оказания на безвозмездной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w:t>
      </w:r>
      <w:r w:rsidR="00F010A7" w:rsidRPr="00205978">
        <w:rPr>
          <w:sz w:val="28"/>
          <w:szCs w:val="28"/>
        </w:rPr>
        <w:br/>
      </w:r>
      <w:r w:rsidRPr="00205978">
        <w:rPr>
          <w:sz w:val="28"/>
          <w:szCs w:val="28"/>
        </w:rPr>
        <w:t>в многоквартирных домах, расположенных на территории города Ростова-на-Дону», в рамках заключенных соглашений о предоставлении субсидии, выполнены работы по:</w:t>
      </w:r>
    </w:p>
    <w:p w14:paraId="78ED06B5" w14:textId="77777777" w:rsidR="00946DEA" w:rsidRPr="00205978" w:rsidRDefault="00946DEA" w:rsidP="00946DEA">
      <w:pPr>
        <w:ind w:firstLine="709"/>
        <w:jc w:val="both"/>
        <w:rPr>
          <w:sz w:val="28"/>
          <w:szCs w:val="28"/>
        </w:rPr>
      </w:pPr>
      <w:r w:rsidRPr="00205978">
        <w:rPr>
          <w:sz w:val="28"/>
          <w:szCs w:val="28"/>
        </w:rPr>
        <w:t xml:space="preserve">- капитальному ремонту кровли многоквартирного дома по адресу: </w:t>
      </w:r>
      <w:r w:rsidRPr="00205978">
        <w:rPr>
          <w:sz w:val="28"/>
          <w:szCs w:val="28"/>
        </w:rPr>
        <w:br/>
        <w:t>ул. Обороны, 81 и строительному контролю за выполнением работ;</w:t>
      </w:r>
    </w:p>
    <w:p w14:paraId="38275394" w14:textId="77777777" w:rsidR="00946DEA" w:rsidRPr="00205978" w:rsidRDefault="00946DEA" w:rsidP="00946DEA">
      <w:pPr>
        <w:ind w:firstLine="709"/>
        <w:jc w:val="both"/>
        <w:rPr>
          <w:sz w:val="28"/>
          <w:szCs w:val="28"/>
        </w:rPr>
      </w:pPr>
      <w:r w:rsidRPr="00205978">
        <w:rPr>
          <w:sz w:val="28"/>
          <w:szCs w:val="28"/>
        </w:rPr>
        <w:lastRenderedPageBreak/>
        <w:t xml:space="preserve">- капитальному ремонту кровли многоквартирного дома по адресу: </w:t>
      </w:r>
      <w:r w:rsidRPr="00205978">
        <w:rPr>
          <w:sz w:val="28"/>
          <w:szCs w:val="28"/>
        </w:rPr>
        <w:br/>
        <w:t>ул. Ульяновская, 25;</w:t>
      </w:r>
    </w:p>
    <w:p w14:paraId="57BE1820" w14:textId="77777777" w:rsidR="00946DEA" w:rsidRPr="00205978" w:rsidRDefault="00946DEA" w:rsidP="00946DEA">
      <w:pPr>
        <w:ind w:firstLine="709"/>
        <w:jc w:val="both"/>
        <w:rPr>
          <w:sz w:val="28"/>
          <w:szCs w:val="28"/>
        </w:rPr>
      </w:pPr>
      <w:r w:rsidRPr="00205978">
        <w:rPr>
          <w:sz w:val="28"/>
          <w:szCs w:val="28"/>
        </w:rPr>
        <w:t>- капитальному ремонту системы теплоснабжения (рамки управления) многоквартирного дома по адресу: ул. </w:t>
      </w:r>
      <w:proofErr w:type="spellStart"/>
      <w:r w:rsidRPr="00205978">
        <w:rPr>
          <w:sz w:val="28"/>
          <w:szCs w:val="28"/>
        </w:rPr>
        <w:t>Нижнебульварная</w:t>
      </w:r>
      <w:proofErr w:type="spellEnd"/>
      <w:r w:rsidRPr="00205978">
        <w:rPr>
          <w:sz w:val="28"/>
          <w:szCs w:val="28"/>
        </w:rPr>
        <w:t>, 28 и строительному контролю за выполнением работ;</w:t>
      </w:r>
    </w:p>
    <w:p w14:paraId="32B068C8" w14:textId="77777777" w:rsidR="00946DEA" w:rsidRPr="00205978" w:rsidRDefault="00946DEA" w:rsidP="00946DEA">
      <w:pPr>
        <w:ind w:firstLine="709"/>
        <w:jc w:val="both"/>
        <w:rPr>
          <w:sz w:val="28"/>
          <w:szCs w:val="28"/>
        </w:rPr>
      </w:pPr>
      <w:r w:rsidRPr="00205978">
        <w:rPr>
          <w:sz w:val="28"/>
          <w:szCs w:val="28"/>
        </w:rPr>
        <w:t xml:space="preserve">- разработке проектно-сметной документации на усиление несущих конструкций плиты покрытия на техническом этаже многоквартирного дома </w:t>
      </w:r>
      <w:r w:rsidRPr="00205978">
        <w:rPr>
          <w:sz w:val="28"/>
          <w:szCs w:val="28"/>
        </w:rPr>
        <w:br/>
        <w:t>по адресу: ул. Жмайлова, 4/2 с прохождением государственной экспертизы;</w:t>
      </w:r>
    </w:p>
    <w:p w14:paraId="34B07C60" w14:textId="77777777" w:rsidR="00946DEA" w:rsidRPr="00205978" w:rsidRDefault="00946DEA" w:rsidP="00946DEA">
      <w:pPr>
        <w:ind w:firstLine="709"/>
        <w:jc w:val="both"/>
        <w:rPr>
          <w:sz w:val="28"/>
          <w:szCs w:val="28"/>
        </w:rPr>
      </w:pPr>
      <w:r w:rsidRPr="00205978">
        <w:rPr>
          <w:sz w:val="28"/>
          <w:szCs w:val="28"/>
        </w:rPr>
        <w:t xml:space="preserve">- разработке проектно-сметной документации на проведение капитального ремонта кровли и фасада многоквартирного дома по адресу: ул. Селиванова, 64/112 </w:t>
      </w:r>
      <w:r w:rsidRPr="00205978">
        <w:rPr>
          <w:sz w:val="28"/>
          <w:szCs w:val="28"/>
        </w:rPr>
        <w:br/>
        <w:t>с прохождением государственной экспертизы.</w:t>
      </w:r>
    </w:p>
    <w:p w14:paraId="71A03FCB" w14:textId="77777777" w:rsidR="00946DEA" w:rsidRPr="00205978" w:rsidRDefault="00946DEA" w:rsidP="00946DEA">
      <w:pPr>
        <w:shd w:val="clear" w:color="auto" w:fill="FFFFFF"/>
        <w:ind w:firstLine="709"/>
        <w:jc w:val="both"/>
        <w:rPr>
          <w:spacing w:val="-4"/>
          <w:sz w:val="20"/>
          <w:szCs w:val="10"/>
        </w:rPr>
      </w:pPr>
    </w:p>
    <w:p w14:paraId="2BBC558B" w14:textId="77777777" w:rsidR="00946DEA" w:rsidRPr="00205978" w:rsidRDefault="00946DEA" w:rsidP="00946DEA">
      <w:pPr>
        <w:shd w:val="clear" w:color="auto" w:fill="FFFFFF"/>
        <w:ind w:firstLine="709"/>
        <w:jc w:val="center"/>
        <w:rPr>
          <w:sz w:val="28"/>
          <w:szCs w:val="28"/>
          <w:u w:val="single"/>
          <w:lang w:eastAsia="en-US"/>
        </w:rPr>
      </w:pPr>
      <w:r w:rsidRPr="00205978">
        <w:rPr>
          <w:sz w:val="28"/>
          <w:szCs w:val="28"/>
          <w:u w:val="single"/>
          <w:lang w:eastAsia="en-US"/>
        </w:rPr>
        <w:t>Муниципальный жилищный контроль</w:t>
      </w:r>
    </w:p>
    <w:p w14:paraId="732A86A4" w14:textId="77777777" w:rsidR="00946DEA" w:rsidRPr="00205978" w:rsidRDefault="00946DEA" w:rsidP="00946DEA">
      <w:pPr>
        <w:shd w:val="clear" w:color="auto" w:fill="FFFFFF"/>
        <w:ind w:firstLine="709"/>
        <w:jc w:val="center"/>
        <w:rPr>
          <w:sz w:val="16"/>
          <w:szCs w:val="16"/>
          <w:u w:val="single"/>
          <w:lang w:eastAsia="en-US"/>
        </w:rPr>
      </w:pPr>
    </w:p>
    <w:p w14:paraId="417C36EB" w14:textId="77777777" w:rsidR="00946DEA" w:rsidRPr="00205978" w:rsidRDefault="00946DEA" w:rsidP="00946DEA">
      <w:pPr>
        <w:autoSpaceDE w:val="0"/>
        <w:autoSpaceDN w:val="0"/>
        <w:adjustRightInd w:val="0"/>
        <w:ind w:firstLine="709"/>
        <w:contextualSpacing/>
        <w:jc w:val="both"/>
        <w:rPr>
          <w:spacing w:val="-2"/>
          <w:sz w:val="28"/>
          <w:szCs w:val="32"/>
        </w:rPr>
      </w:pPr>
      <w:r w:rsidRPr="00205978">
        <w:rPr>
          <w:spacing w:val="-2"/>
          <w:sz w:val="28"/>
          <w:szCs w:val="32"/>
        </w:rPr>
        <w:t xml:space="preserve">В 2025 году сделан упор на профилактические мероприятия, </w:t>
      </w:r>
      <w:r w:rsidRPr="00205978">
        <w:rPr>
          <w:spacing w:val="-2"/>
          <w:sz w:val="28"/>
          <w:szCs w:val="32"/>
        </w:rPr>
        <w:br/>
        <w:t>в рамках которых:</w:t>
      </w:r>
    </w:p>
    <w:p w14:paraId="55539A3B" w14:textId="77777777" w:rsidR="00946DEA" w:rsidRPr="00205978" w:rsidRDefault="00946DEA" w:rsidP="00946DEA">
      <w:pPr>
        <w:autoSpaceDE w:val="0"/>
        <w:autoSpaceDN w:val="0"/>
        <w:adjustRightInd w:val="0"/>
        <w:ind w:firstLine="709"/>
        <w:contextualSpacing/>
        <w:jc w:val="both"/>
        <w:rPr>
          <w:spacing w:val="-2"/>
          <w:sz w:val="28"/>
          <w:szCs w:val="32"/>
        </w:rPr>
      </w:pPr>
      <w:r w:rsidRPr="00205978">
        <w:rPr>
          <w:spacing w:val="-2"/>
          <w:sz w:val="28"/>
          <w:szCs w:val="32"/>
        </w:rPr>
        <w:t>- рассмотрено более 500 обращений о случаях нарушения содержания муниципального жилого помещения и соблюдении договора социального найма;</w:t>
      </w:r>
    </w:p>
    <w:p w14:paraId="0350A081" w14:textId="77777777" w:rsidR="00946DEA" w:rsidRPr="00205978" w:rsidRDefault="00946DEA" w:rsidP="00946DEA">
      <w:pPr>
        <w:autoSpaceDE w:val="0"/>
        <w:autoSpaceDN w:val="0"/>
        <w:adjustRightInd w:val="0"/>
        <w:ind w:firstLine="709"/>
        <w:contextualSpacing/>
        <w:jc w:val="both"/>
        <w:rPr>
          <w:spacing w:val="-2"/>
          <w:sz w:val="28"/>
          <w:szCs w:val="32"/>
        </w:rPr>
      </w:pPr>
      <w:r w:rsidRPr="00205978">
        <w:rPr>
          <w:spacing w:val="-2"/>
          <w:sz w:val="28"/>
          <w:szCs w:val="32"/>
        </w:rPr>
        <w:t>– проведено более 2</w:t>
      </w:r>
      <w:r w:rsidR="00E57127" w:rsidRPr="00205978">
        <w:rPr>
          <w:spacing w:val="-2"/>
          <w:sz w:val="28"/>
          <w:szCs w:val="32"/>
        </w:rPr>
        <w:t> </w:t>
      </w:r>
      <w:r w:rsidRPr="00205978">
        <w:rPr>
          <w:spacing w:val="-2"/>
          <w:sz w:val="28"/>
          <w:szCs w:val="32"/>
        </w:rPr>
        <w:t>000 консультаций контролируемых лиц и иных заинтересованных лиц по вопросам соблюдения обязательных требований жилищного законодательства;</w:t>
      </w:r>
    </w:p>
    <w:p w14:paraId="472A2AE3" w14:textId="77777777" w:rsidR="00946DEA" w:rsidRPr="00205978" w:rsidRDefault="00946DEA" w:rsidP="00946DEA">
      <w:pPr>
        <w:ind w:firstLine="709"/>
        <w:contextualSpacing/>
        <w:jc w:val="both"/>
        <w:rPr>
          <w:sz w:val="28"/>
          <w:szCs w:val="28"/>
        </w:rPr>
      </w:pPr>
      <w:r w:rsidRPr="00205978">
        <w:rPr>
          <w:sz w:val="28"/>
          <w:szCs w:val="28"/>
        </w:rPr>
        <w:t>– объявлено 4 предостережения о недопустимости нарушения обязательных требований в отношении муниципального жилищного фонда;</w:t>
      </w:r>
    </w:p>
    <w:p w14:paraId="37BC1EE2" w14:textId="77777777" w:rsidR="00946DEA" w:rsidRPr="00205978" w:rsidRDefault="00946DEA" w:rsidP="00946DEA">
      <w:pPr>
        <w:ind w:firstLine="709"/>
        <w:contextualSpacing/>
        <w:jc w:val="both"/>
        <w:rPr>
          <w:sz w:val="28"/>
          <w:szCs w:val="28"/>
        </w:rPr>
      </w:pPr>
      <w:r w:rsidRPr="00205978">
        <w:rPr>
          <w:sz w:val="28"/>
          <w:szCs w:val="28"/>
        </w:rPr>
        <w:t xml:space="preserve">– опубликовано на сайте Администрации города Ростова-на-Дону </w:t>
      </w:r>
      <w:r w:rsidRPr="00205978">
        <w:rPr>
          <w:sz w:val="28"/>
          <w:szCs w:val="28"/>
        </w:rPr>
        <w:br/>
        <w:t>110 информационных материалов по вопросам жилищного законодательства;</w:t>
      </w:r>
    </w:p>
    <w:p w14:paraId="46F99B78" w14:textId="77777777" w:rsidR="00946DEA" w:rsidRPr="00205978" w:rsidRDefault="00946DEA" w:rsidP="00946DEA">
      <w:pPr>
        <w:autoSpaceDE w:val="0"/>
        <w:autoSpaceDN w:val="0"/>
        <w:adjustRightInd w:val="0"/>
        <w:ind w:firstLine="709"/>
        <w:jc w:val="both"/>
        <w:rPr>
          <w:rFonts w:eastAsia="Calibri"/>
          <w:sz w:val="28"/>
          <w:szCs w:val="32"/>
        </w:rPr>
      </w:pPr>
      <w:r w:rsidRPr="00205978">
        <w:rPr>
          <w:rFonts w:eastAsia="Calibri"/>
          <w:sz w:val="28"/>
          <w:szCs w:val="32"/>
        </w:rPr>
        <w:t>- направлено более 500 писем в ГЖИ РО, содержащих сведения о нарушениях жилищного законодательства, в отношении управляющих организаций.</w:t>
      </w:r>
    </w:p>
    <w:p w14:paraId="70CE1C7D" w14:textId="77777777" w:rsidR="00946DEA" w:rsidRPr="00205978" w:rsidRDefault="00946DEA" w:rsidP="00946DEA">
      <w:pPr>
        <w:ind w:firstLine="709"/>
        <w:contextualSpacing/>
        <w:jc w:val="both"/>
        <w:rPr>
          <w:sz w:val="28"/>
          <w:szCs w:val="28"/>
        </w:rPr>
      </w:pPr>
      <w:r w:rsidRPr="00205978">
        <w:rPr>
          <w:sz w:val="28"/>
          <w:szCs w:val="28"/>
        </w:rPr>
        <w:t xml:space="preserve">Проведена масштабная работа по повышению качества данных, вносимых </w:t>
      </w:r>
      <w:r w:rsidRPr="00205978">
        <w:rPr>
          <w:sz w:val="28"/>
          <w:szCs w:val="28"/>
        </w:rPr>
        <w:br/>
        <w:t>в ГИС ЖКХ – заполнено 98,86% кадастровых номеров МКД (7288 МКД) и 96,43</w:t>
      </w:r>
      <w:r w:rsidR="00E57127" w:rsidRPr="00205978">
        <w:rPr>
          <w:sz w:val="28"/>
          <w:szCs w:val="28"/>
        </w:rPr>
        <w:t> </w:t>
      </w:r>
      <w:r w:rsidRPr="00205978">
        <w:rPr>
          <w:sz w:val="28"/>
          <w:szCs w:val="28"/>
        </w:rPr>
        <w:t>% кадастровых номеров жилых домов (66293 ЖД). Обеспечено внесение 100 % информации по платежным реквизитам РСО, УО, ТСЖ.</w:t>
      </w:r>
    </w:p>
    <w:p w14:paraId="2E27D5B5" w14:textId="77777777" w:rsidR="00946DEA" w:rsidRPr="00205978" w:rsidRDefault="00946DEA" w:rsidP="00946DEA">
      <w:pPr>
        <w:ind w:firstLine="709"/>
        <w:contextualSpacing/>
        <w:jc w:val="both"/>
        <w:rPr>
          <w:sz w:val="28"/>
          <w:szCs w:val="28"/>
        </w:rPr>
      </w:pPr>
      <w:r w:rsidRPr="00205978">
        <w:rPr>
          <w:sz w:val="28"/>
          <w:szCs w:val="28"/>
        </w:rPr>
        <w:t xml:space="preserve">В 2025 году </w:t>
      </w:r>
      <w:r w:rsidRPr="00205978">
        <w:rPr>
          <w:spacing w:val="-8"/>
          <w:sz w:val="28"/>
          <w:szCs w:val="32"/>
        </w:rPr>
        <w:t xml:space="preserve">выполнен план по проведению не менее 40% общих собраний собственников </w:t>
      </w:r>
      <w:r w:rsidRPr="00205978">
        <w:rPr>
          <w:sz w:val="28"/>
          <w:szCs w:val="32"/>
        </w:rPr>
        <w:t xml:space="preserve">в </w:t>
      </w:r>
      <w:r w:rsidRPr="00205978">
        <w:rPr>
          <w:rFonts w:eastAsia="Calibri"/>
          <w:sz w:val="28"/>
          <w:szCs w:val="28"/>
        </w:rPr>
        <w:t>ГИС ЖКХ</w:t>
      </w:r>
      <w:r w:rsidRPr="00205978">
        <w:rPr>
          <w:sz w:val="28"/>
          <w:szCs w:val="28"/>
        </w:rPr>
        <w:t xml:space="preserve"> собственниками многоквартирных домов.</w:t>
      </w:r>
    </w:p>
    <w:p w14:paraId="493E429E" w14:textId="77777777" w:rsidR="00946DEA" w:rsidRPr="00205978" w:rsidRDefault="00946DEA" w:rsidP="00946DEA">
      <w:pPr>
        <w:ind w:firstLine="709"/>
        <w:contextualSpacing/>
        <w:jc w:val="both"/>
        <w:rPr>
          <w:sz w:val="28"/>
          <w:szCs w:val="32"/>
        </w:rPr>
      </w:pPr>
      <w:r w:rsidRPr="00205978">
        <w:rPr>
          <w:sz w:val="28"/>
          <w:szCs w:val="32"/>
        </w:rPr>
        <w:t>Обеспечено методическое и информационное сопровождение работы сотрудников администраций районов, УК, ТСЖ в ГИС ЖКХ.</w:t>
      </w:r>
    </w:p>
    <w:p w14:paraId="748E7446" w14:textId="77777777" w:rsidR="00946DEA" w:rsidRPr="00205978" w:rsidRDefault="00946DEA" w:rsidP="00946DEA">
      <w:pPr>
        <w:ind w:firstLine="709"/>
        <w:contextualSpacing/>
        <w:jc w:val="both"/>
        <w:rPr>
          <w:sz w:val="28"/>
          <w:szCs w:val="28"/>
        </w:rPr>
      </w:pPr>
      <w:r w:rsidRPr="00205978">
        <w:rPr>
          <w:sz w:val="28"/>
          <w:szCs w:val="28"/>
        </w:rPr>
        <w:t xml:space="preserve">По инициативе Президента Российской Федерации В.В. Путина ведется комплексная работа по цифровому преобразованию сферы ЖКХ. </w:t>
      </w:r>
    </w:p>
    <w:p w14:paraId="180F8935" w14:textId="77777777" w:rsidR="00946DEA" w:rsidRPr="00205978" w:rsidRDefault="00946DEA" w:rsidP="00946DEA">
      <w:pPr>
        <w:ind w:firstLine="709"/>
        <w:contextualSpacing/>
        <w:jc w:val="both"/>
        <w:rPr>
          <w:sz w:val="28"/>
          <w:szCs w:val="28"/>
        </w:rPr>
      </w:pPr>
      <w:r w:rsidRPr="00205978">
        <w:rPr>
          <w:sz w:val="28"/>
          <w:szCs w:val="28"/>
        </w:rPr>
        <w:t xml:space="preserve">Для реализации указанной инициативы организована масштабная работа </w:t>
      </w:r>
      <w:r w:rsidRPr="00205978">
        <w:rPr>
          <w:sz w:val="28"/>
          <w:szCs w:val="28"/>
        </w:rPr>
        <w:br/>
        <w:t>по популяризации мобильного приложения «</w:t>
      </w:r>
      <w:proofErr w:type="spellStart"/>
      <w:r w:rsidRPr="00205978">
        <w:rPr>
          <w:sz w:val="28"/>
          <w:szCs w:val="28"/>
        </w:rPr>
        <w:t>Госуслуги.Дом</w:t>
      </w:r>
      <w:proofErr w:type="spellEnd"/>
      <w:r w:rsidRPr="00205978">
        <w:rPr>
          <w:sz w:val="28"/>
          <w:szCs w:val="28"/>
        </w:rPr>
        <w:t>». На сегодняшний день установили мобильное приложение «</w:t>
      </w:r>
      <w:proofErr w:type="spellStart"/>
      <w:r w:rsidRPr="00205978">
        <w:rPr>
          <w:sz w:val="28"/>
          <w:szCs w:val="28"/>
        </w:rPr>
        <w:t>Госуслуги.Дом</w:t>
      </w:r>
      <w:proofErr w:type="spellEnd"/>
      <w:r w:rsidRPr="00205978">
        <w:rPr>
          <w:sz w:val="28"/>
          <w:szCs w:val="28"/>
        </w:rPr>
        <w:t>» более 116 тыс. горожан.</w:t>
      </w:r>
    </w:p>
    <w:p w14:paraId="270F7FC3" w14:textId="77777777" w:rsidR="00946DEA" w:rsidRPr="00205978" w:rsidRDefault="00946DEA" w:rsidP="00946DEA">
      <w:pPr>
        <w:tabs>
          <w:tab w:val="left" w:pos="-284"/>
          <w:tab w:val="left" w:pos="7368"/>
        </w:tabs>
        <w:suppressAutoHyphens/>
        <w:ind w:firstLine="709"/>
        <w:jc w:val="both"/>
        <w:rPr>
          <w:sz w:val="16"/>
          <w:szCs w:val="16"/>
          <w:lang w:eastAsia="en-US"/>
        </w:rPr>
      </w:pPr>
    </w:p>
    <w:p w14:paraId="18A51696" w14:textId="77777777" w:rsidR="00946DEA" w:rsidRPr="00205978" w:rsidRDefault="00946DEA" w:rsidP="00946DEA">
      <w:pPr>
        <w:ind w:firstLine="709"/>
        <w:jc w:val="center"/>
        <w:rPr>
          <w:sz w:val="28"/>
          <w:szCs w:val="28"/>
          <w:u w:val="single"/>
          <w:lang w:val="x-none" w:eastAsia="ar-SA"/>
        </w:rPr>
      </w:pPr>
      <w:bookmarkStart w:id="29" w:name="_Hlk188004310"/>
      <w:r w:rsidRPr="00205978">
        <w:rPr>
          <w:sz w:val="28"/>
          <w:szCs w:val="28"/>
          <w:u w:val="single"/>
          <w:lang w:eastAsia="ar-SA"/>
        </w:rPr>
        <w:t>Л</w:t>
      </w:r>
      <w:proofErr w:type="spellStart"/>
      <w:r w:rsidRPr="00205978">
        <w:rPr>
          <w:sz w:val="28"/>
          <w:szCs w:val="28"/>
          <w:u w:val="single"/>
          <w:lang w:val="x-none" w:eastAsia="ar-SA"/>
        </w:rPr>
        <w:t>есоохранные</w:t>
      </w:r>
      <w:proofErr w:type="spellEnd"/>
      <w:r w:rsidRPr="00205978">
        <w:rPr>
          <w:sz w:val="28"/>
          <w:szCs w:val="28"/>
          <w:u w:val="single"/>
          <w:lang w:val="x-none" w:eastAsia="ar-SA"/>
        </w:rPr>
        <w:t>, лесохозяйственные и санитарные мероприятия</w:t>
      </w:r>
    </w:p>
    <w:p w14:paraId="10603B8E" w14:textId="77777777" w:rsidR="00946DEA" w:rsidRPr="00205978" w:rsidRDefault="00946DEA" w:rsidP="00946DEA">
      <w:pPr>
        <w:suppressAutoHyphens/>
        <w:ind w:firstLine="708"/>
        <w:jc w:val="both"/>
        <w:rPr>
          <w:sz w:val="16"/>
          <w:szCs w:val="16"/>
          <w:lang w:eastAsia="en-US"/>
        </w:rPr>
      </w:pPr>
    </w:p>
    <w:bookmarkEnd w:id="29"/>
    <w:p w14:paraId="56D97FDD" w14:textId="442850B8" w:rsidR="00946DEA" w:rsidRPr="00205978" w:rsidRDefault="00946DEA" w:rsidP="00946DEA">
      <w:pPr>
        <w:tabs>
          <w:tab w:val="left" w:pos="0"/>
        </w:tabs>
        <w:ind w:firstLine="709"/>
        <w:jc w:val="both"/>
        <w:rPr>
          <w:sz w:val="28"/>
          <w:szCs w:val="28"/>
          <w:lang w:eastAsia="en-US"/>
        </w:rPr>
      </w:pPr>
      <w:r w:rsidRPr="00205978">
        <w:rPr>
          <w:sz w:val="28"/>
          <w:szCs w:val="20"/>
        </w:rPr>
        <w:t xml:space="preserve">В целях профилактики возникновения пожаров на территории </w:t>
      </w:r>
      <w:r w:rsidRPr="00205978">
        <w:rPr>
          <w:sz w:val="28"/>
          <w:szCs w:val="28"/>
          <w:lang w:eastAsia="en-US"/>
        </w:rPr>
        <w:t xml:space="preserve">городских лесов в 2025 году Управлением благоустройства и лесного хозяйства города </w:t>
      </w:r>
      <w:r w:rsidR="00F010A7" w:rsidRPr="00205978">
        <w:rPr>
          <w:sz w:val="28"/>
          <w:szCs w:val="28"/>
          <w:lang w:eastAsia="en-US"/>
        </w:rPr>
        <w:br/>
      </w:r>
      <w:r w:rsidRPr="00205978">
        <w:rPr>
          <w:sz w:val="28"/>
          <w:szCs w:val="28"/>
          <w:lang w:eastAsia="en-US"/>
        </w:rPr>
        <w:t>Ростова-на-Дону (далее – Управление) проведена прочистка и обновление:</w:t>
      </w:r>
    </w:p>
    <w:p w14:paraId="710B33D9" w14:textId="77777777" w:rsidR="00946DEA" w:rsidRPr="00205978" w:rsidRDefault="00946DEA" w:rsidP="00946DEA">
      <w:pPr>
        <w:tabs>
          <w:tab w:val="left" w:pos="0"/>
        </w:tabs>
        <w:ind w:firstLine="709"/>
        <w:jc w:val="both"/>
        <w:rPr>
          <w:sz w:val="28"/>
          <w:szCs w:val="20"/>
        </w:rPr>
      </w:pPr>
      <w:r w:rsidRPr="00205978">
        <w:rPr>
          <w:sz w:val="28"/>
          <w:szCs w:val="20"/>
        </w:rPr>
        <w:t xml:space="preserve">- минерализованных полос шириной от 3 метров </w:t>
      </w:r>
      <w:bookmarkStart w:id="30" w:name="_Hlk222838432"/>
      <w:r w:rsidRPr="00205978">
        <w:rPr>
          <w:sz w:val="28"/>
          <w:szCs w:val="20"/>
        </w:rPr>
        <w:t xml:space="preserve">на площади </w:t>
      </w:r>
      <w:bookmarkEnd w:id="30"/>
      <w:r w:rsidRPr="00205978">
        <w:rPr>
          <w:sz w:val="28"/>
          <w:szCs w:val="20"/>
        </w:rPr>
        <w:t>65,5 га;</w:t>
      </w:r>
    </w:p>
    <w:p w14:paraId="55D1019E" w14:textId="77777777" w:rsidR="00946DEA" w:rsidRPr="00205978" w:rsidRDefault="00946DEA" w:rsidP="00946DEA">
      <w:pPr>
        <w:tabs>
          <w:tab w:val="left" w:pos="0"/>
        </w:tabs>
        <w:ind w:firstLine="709"/>
        <w:jc w:val="both"/>
        <w:rPr>
          <w:sz w:val="28"/>
          <w:szCs w:val="20"/>
        </w:rPr>
      </w:pPr>
      <w:r w:rsidRPr="00205978">
        <w:rPr>
          <w:sz w:val="28"/>
          <w:szCs w:val="20"/>
        </w:rPr>
        <w:lastRenderedPageBreak/>
        <w:t xml:space="preserve">- противопожарных разрывов шириной от 20 метров на площади 97,6 га; </w:t>
      </w:r>
    </w:p>
    <w:p w14:paraId="4E37F8EB" w14:textId="720A9AEC" w:rsidR="00946DEA" w:rsidRPr="00205978" w:rsidRDefault="00946DEA" w:rsidP="00946DEA">
      <w:pPr>
        <w:tabs>
          <w:tab w:val="left" w:pos="0"/>
        </w:tabs>
        <w:ind w:firstLine="709"/>
        <w:jc w:val="both"/>
        <w:rPr>
          <w:sz w:val="28"/>
          <w:szCs w:val="20"/>
        </w:rPr>
      </w:pPr>
      <w:r w:rsidRPr="00205978">
        <w:rPr>
          <w:sz w:val="28"/>
          <w:szCs w:val="20"/>
        </w:rPr>
        <w:t xml:space="preserve">- квартальных просек (технологических коридоров) шириной 6 метров </w:t>
      </w:r>
      <w:r w:rsidR="00F010A7" w:rsidRPr="00205978">
        <w:rPr>
          <w:sz w:val="28"/>
          <w:szCs w:val="20"/>
        </w:rPr>
        <w:br/>
      </w:r>
      <w:r w:rsidRPr="00205978">
        <w:rPr>
          <w:sz w:val="28"/>
          <w:szCs w:val="20"/>
        </w:rPr>
        <w:t xml:space="preserve">на площади 27,1 км. </w:t>
      </w:r>
    </w:p>
    <w:p w14:paraId="54552623" w14:textId="77777777" w:rsidR="00946DEA" w:rsidRPr="00205978" w:rsidRDefault="00946DEA" w:rsidP="00946DEA">
      <w:pPr>
        <w:ind w:firstLine="709"/>
        <w:jc w:val="both"/>
        <w:rPr>
          <w:sz w:val="28"/>
          <w:szCs w:val="20"/>
        </w:rPr>
      </w:pPr>
      <w:r w:rsidRPr="00205978">
        <w:rPr>
          <w:sz w:val="28"/>
        </w:rPr>
        <w:t xml:space="preserve">В целях оздоровления лесных массивов </w:t>
      </w:r>
      <w:r w:rsidRPr="00205978">
        <w:rPr>
          <w:sz w:val="28"/>
          <w:szCs w:val="20"/>
        </w:rPr>
        <w:t>проведены работы по выборочной санитарной рубке 4</w:t>
      </w:r>
      <w:r w:rsidR="00E57127" w:rsidRPr="00205978">
        <w:rPr>
          <w:sz w:val="28"/>
          <w:szCs w:val="20"/>
        </w:rPr>
        <w:t> </w:t>
      </w:r>
      <w:r w:rsidRPr="00205978">
        <w:rPr>
          <w:sz w:val="28"/>
          <w:szCs w:val="20"/>
        </w:rPr>
        <w:t>306 деревьев Ростовского городского лесничества на общей площади 36,7 га (территория с самоназванием «Щепкинский лес»).</w:t>
      </w:r>
    </w:p>
    <w:p w14:paraId="61A4F397" w14:textId="77777777" w:rsidR="00946DEA" w:rsidRPr="00205978" w:rsidRDefault="00946DEA" w:rsidP="00946DEA">
      <w:pPr>
        <w:ind w:firstLine="709"/>
        <w:jc w:val="both"/>
        <w:rPr>
          <w:sz w:val="28"/>
          <w:szCs w:val="20"/>
        </w:rPr>
      </w:pPr>
      <w:r w:rsidRPr="00205978">
        <w:rPr>
          <w:sz w:val="28"/>
          <w:szCs w:val="20"/>
        </w:rPr>
        <w:t xml:space="preserve">С целью продолжения работ по оздоровлению лесных массивов, а также </w:t>
      </w:r>
      <w:r w:rsidRPr="00205978">
        <w:rPr>
          <w:sz w:val="28"/>
          <w:szCs w:val="20"/>
        </w:rPr>
        <w:br/>
        <w:t xml:space="preserve">в рамках борьбы с карантинным вредителем «Ясеневая изумрудная златка» </w:t>
      </w:r>
      <w:r w:rsidRPr="00205978">
        <w:rPr>
          <w:sz w:val="28"/>
          <w:szCs w:val="20"/>
        </w:rPr>
        <w:br/>
        <w:t xml:space="preserve">в вегетационный период 2025 года проведены работы по лесопатологическому обследованию кварталов 22, 23, 31, 35, 40-42 Ростовского городского лесничества </w:t>
      </w:r>
      <w:r w:rsidRPr="00205978">
        <w:rPr>
          <w:sz w:val="28"/>
          <w:szCs w:val="20"/>
        </w:rPr>
        <w:br/>
        <w:t>на общей площади 376,2 га (территории с самоназваниями «</w:t>
      </w:r>
      <w:proofErr w:type="spellStart"/>
      <w:r w:rsidRPr="00205978">
        <w:rPr>
          <w:sz w:val="28"/>
          <w:szCs w:val="20"/>
        </w:rPr>
        <w:t>Темерницкая</w:t>
      </w:r>
      <w:proofErr w:type="spellEnd"/>
      <w:r w:rsidRPr="00205978">
        <w:rPr>
          <w:sz w:val="28"/>
          <w:szCs w:val="20"/>
        </w:rPr>
        <w:t xml:space="preserve"> роща», «роща СКА», «парк Авиаторов», «</w:t>
      </w:r>
      <w:proofErr w:type="spellStart"/>
      <w:r w:rsidRPr="00205978">
        <w:rPr>
          <w:sz w:val="28"/>
          <w:szCs w:val="20"/>
        </w:rPr>
        <w:t>Кумженская</w:t>
      </w:r>
      <w:proofErr w:type="spellEnd"/>
      <w:r w:rsidRPr="00205978">
        <w:rPr>
          <w:sz w:val="28"/>
          <w:szCs w:val="20"/>
        </w:rPr>
        <w:t xml:space="preserve"> роща») для определения процента выборки поврежденных деревьев и требуемого вида санитарно-оздоровительного мероприятия.</w:t>
      </w:r>
    </w:p>
    <w:p w14:paraId="1021D0C2" w14:textId="77777777" w:rsidR="00946DEA" w:rsidRPr="00205978" w:rsidRDefault="00946DEA" w:rsidP="00946DEA">
      <w:pPr>
        <w:widowControl w:val="0"/>
        <w:ind w:firstLine="709"/>
        <w:jc w:val="both"/>
        <w:rPr>
          <w:bCs/>
          <w:sz w:val="28"/>
          <w:szCs w:val="28"/>
        </w:rPr>
      </w:pPr>
      <w:r w:rsidRPr="00205978">
        <w:rPr>
          <w:bCs/>
          <w:sz w:val="28"/>
          <w:szCs w:val="28"/>
        </w:rPr>
        <w:t xml:space="preserve">В рамках обеспечения санитарно-эпидемиологического благополучия населения в 2025 году на территории города Ростова-на-Дону, в рамках заключенных муниципальных контрактов, согласно уведомлениям Управления Роспотребнадзора по Ростовской области и разработанному перечню территорий, наиболее подверженных распространению клещей, на общественных пространствах города Ростова-на-Дону проводились мероприятия по </w:t>
      </w:r>
      <w:proofErr w:type="spellStart"/>
      <w:r w:rsidRPr="00205978">
        <w:rPr>
          <w:bCs/>
          <w:sz w:val="28"/>
          <w:szCs w:val="28"/>
        </w:rPr>
        <w:t>акарицидной</w:t>
      </w:r>
      <w:proofErr w:type="spellEnd"/>
      <w:r w:rsidRPr="00205978">
        <w:rPr>
          <w:bCs/>
          <w:sz w:val="28"/>
          <w:szCs w:val="28"/>
        </w:rPr>
        <w:t xml:space="preserve"> и </w:t>
      </w:r>
      <w:proofErr w:type="spellStart"/>
      <w:r w:rsidRPr="00205978">
        <w:rPr>
          <w:bCs/>
          <w:sz w:val="28"/>
          <w:szCs w:val="28"/>
        </w:rPr>
        <w:t>ларвицидной</w:t>
      </w:r>
      <w:proofErr w:type="spellEnd"/>
      <w:r w:rsidRPr="00205978">
        <w:rPr>
          <w:bCs/>
          <w:sz w:val="28"/>
          <w:szCs w:val="28"/>
        </w:rPr>
        <w:t xml:space="preserve"> обработке с последующим контролем эффективности выполненных работ. </w:t>
      </w:r>
    </w:p>
    <w:p w14:paraId="7C526157" w14:textId="77777777" w:rsidR="00946DEA" w:rsidRPr="00205978" w:rsidRDefault="00946DEA" w:rsidP="00946DEA">
      <w:pPr>
        <w:ind w:firstLine="709"/>
        <w:jc w:val="both"/>
        <w:rPr>
          <w:rFonts w:eastAsia="Calibri"/>
          <w:sz w:val="28"/>
          <w:szCs w:val="28"/>
          <w:lang w:eastAsia="ar-SA"/>
        </w:rPr>
      </w:pPr>
      <w:r w:rsidRPr="00205978">
        <w:rPr>
          <w:rFonts w:eastAsia="Calibri"/>
          <w:sz w:val="28"/>
          <w:szCs w:val="28"/>
          <w:lang w:eastAsia="ar-SA"/>
        </w:rPr>
        <w:t xml:space="preserve">В рамках обеспечения санитарно-эпидемиологического благополучия выполнены мероприятия по </w:t>
      </w:r>
      <w:proofErr w:type="spellStart"/>
      <w:r w:rsidRPr="00205978">
        <w:rPr>
          <w:rFonts w:eastAsia="Calibri"/>
          <w:sz w:val="28"/>
          <w:szCs w:val="28"/>
          <w:lang w:eastAsia="ar-SA"/>
        </w:rPr>
        <w:t>акарицидной</w:t>
      </w:r>
      <w:proofErr w:type="spellEnd"/>
      <w:r w:rsidRPr="00205978">
        <w:rPr>
          <w:rFonts w:eastAsia="Calibri"/>
          <w:sz w:val="28"/>
          <w:szCs w:val="28"/>
          <w:lang w:eastAsia="ar-SA"/>
        </w:rPr>
        <w:t xml:space="preserve"> обработке против клещей территории площадью 1238,7</w:t>
      </w:r>
      <w:r w:rsidRPr="00205978">
        <w:rPr>
          <w:rFonts w:eastAsia="Calibri"/>
          <w:sz w:val="28"/>
          <w:szCs w:val="28"/>
          <w:lang w:val="en-US" w:eastAsia="ar-SA"/>
        </w:rPr>
        <w:t> </w:t>
      </w:r>
      <w:r w:rsidRPr="00205978">
        <w:rPr>
          <w:rFonts w:eastAsia="Calibri"/>
          <w:sz w:val="28"/>
          <w:szCs w:val="28"/>
          <w:lang w:eastAsia="ar-SA"/>
        </w:rPr>
        <w:t xml:space="preserve">га, </w:t>
      </w:r>
      <w:proofErr w:type="spellStart"/>
      <w:r w:rsidRPr="00205978">
        <w:rPr>
          <w:rFonts w:eastAsia="Calibri"/>
          <w:sz w:val="28"/>
          <w:szCs w:val="28"/>
          <w:lang w:eastAsia="ar-SA"/>
        </w:rPr>
        <w:t>лаврицидной</w:t>
      </w:r>
      <w:proofErr w:type="spellEnd"/>
      <w:r w:rsidRPr="00205978">
        <w:rPr>
          <w:rFonts w:eastAsia="Calibri"/>
          <w:sz w:val="28"/>
          <w:szCs w:val="28"/>
          <w:lang w:eastAsia="ar-SA"/>
        </w:rPr>
        <w:t xml:space="preserve"> обработки территории площадью 36,8</w:t>
      </w:r>
      <w:r w:rsidRPr="00205978">
        <w:rPr>
          <w:rFonts w:eastAsia="Calibri"/>
          <w:sz w:val="28"/>
          <w:szCs w:val="28"/>
          <w:lang w:val="en-US" w:eastAsia="ar-SA"/>
        </w:rPr>
        <w:t> </w:t>
      </w:r>
      <w:r w:rsidRPr="00205978">
        <w:rPr>
          <w:rFonts w:eastAsia="Calibri"/>
          <w:sz w:val="28"/>
          <w:szCs w:val="28"/>
          <w:lang w:eastAsia="ar-SA"/>
        </w:rPr>
        <w:t>га, обработке против окрыленных форм кровососущих насекомых на площади 878,2</w:t>
      </w:r>
      <w:r w:rsidRPr="00205978">
        <w:rPr>
          <w:rFonts w:eastAsia="Calibri"/>
          <w:sz w:val="28"/>
          <w:szCs w:val="28"/>
          <w:lang w:val="en-US" w:eastAsia="ar-SA"/>
        </w:rPr>
        <w:t> </w:t>
      </w:r>
      <w:r w:rsidRPr="00205978">
        <w:rPr>
          <w:rFonts w:eastAsia="Calibri"/>
          <w:sz w:val="28"/>
          <w:szCs w:val="28"/>
          <w:lang w:eastAsia="ar-SA"/>
        </w:rPr>
        <w:t>га, дератизации – 56,7</w:t>
      </w:r>
      <w:r w:rsidRPr="00205978">
        <w:rPr>
          <w:rFonts w:eastAsia="Calibri"/>
          <w:sz w:val="28"/>
          <w:szCs w:val="28"/>
          <w:lang w:val="en-US" w:eastAsia="ar-SA"/>
        </w:rPr>
        <w:t> </w:t>
      </w:r>
      <w:r w:rsidRPr="00205978">
        <w:rPr>
          <w:rFonts w:eastAsia="Calibri"/>
          <w:sz w:val="28"/>
          <w:szCs w:val="28"/>
          <w:lang w:eastAsia="ar-SA"/>
        </w:rPr>
        <w:t xml:space="preserve">га. </w:t>
      </w:r>
    </w:p>
    <w:p w14:paraId="7F6D2FA7" w14:textId="77777777" w:rsidR="00946DEA" w:rsidRPr="00205978" w:rsidRDefault="00946DEA" w:rsidP="00946DEA">
      <w:pPr>
        <w:ind w:firstLine="709"/>
        <w:jc w:val="both"/>
        <w:rPr>
          <w:sz w:val="28"/>
          <w:szCs w:val="28"/>
        </w:rPr>
      </w:pPr>
    </w:p>
    <w:p w14:paraId="1ACA0CFC" w14:textId="77777777" w:rsidR="00946DEA" w:rsidRPr="00205978" w:rsidRDefault="00946DEA" w:rsidP="00946DEA">
      <w:pPr>
        <w:keepNext/>
        <w:jc w:val="center"/>
        <w:outlineLvl w:val="0"/>
        <w:rPr>
          <w:b/>
          <w:sz w:val="28"/>
          <w:szCs w:val="28"/>
          <w:u w:val="single"/>
          <w:lang w:val="x-none" w:eastAsia="x-none"/>
        </w:rPr>
      </w:pPr>
      <w:bookmarkStart w:id="31" w:name="_Toc155889311"/>
      <w:bookmarkStart w:id="32" w:name="_Toc188124777"/>
      <w:r w:rsidRPr="00205978">
        <w:rPr>
          <w:b/>
          <w:sz w:val="28"/>
          <w:szCs w:val="28"/>
          <w:u w:val="single"/>
          <w:lang w:val="x-none" w:eastAsia="x-none"/>
        </w:rPr>
        <w:t>Дорожно-транспортный комплекс</w:t>
      </w:r>
      <w:bookmarkEnd w:id="31"/>
      <w:bookmarkEnd w:id="32"/>
    </w:p>
    <w:p w14:paraId="5460E800" w14:textId="77777777" w:rsidR="00946DEA" w:rsidRPr="00205978" w:rsidRDefault="00946DEA" w:rsidP="00946DEA">
      <w:pPr>
        <w:shd w:val="clear" w:color="auto" w:fill="FFFFFF"/>
        <w:ind w:firstLine="708"/>
        <w:jc w:val="center"/>
        <w:rPr>
          <w:b/>
          <w:sz w:val="16"/>
          <w:szCs w:val="16"/>
          <w:u w:val="single"/>
        </w:rPr>
      </w:pPr>
    </w:p>
    <w:p w14:paraId="24B13AA4" w14:textId="77777777" w:rsidR="00946DEA" w:rsidRPr="00205978" w:rsidRDefault="00946DEA" w:rsidP="00946DEA">
      <w:pPr>
        <w:keepNext/>
        <w:jc w:val="center"/>
        <w:outlineLvl w:val="1"/>
        <w:rPr>
          <w:rFonts w:eastAsia="Calibri"/>
          <w:sz w:val="28"/>
          <w:szCs w:val="28"/>
          <w:u w:val="single"/>
          <w:lang w:val="x-none" w:eastAsia="x-none"/>
        </w:rPr>
      </w:pPr>
      <w:bookmarkStart w:id="33" w:name="_Toc155889312"/>
      <w:bookmarkStart w:id="34" w:name="_Toc188124778"/>
      <w:r w:rsidRPr="00205978">
        <w:rPr>
          <w:rFonts w:eastAsia="Calibri"/>
          <w:sz w:val="28"/>
          <w:szCs w:val="28"/>
          <w:u w:val="single"/>
          <w:lang w:val="x-none" w:eastAsia="x-none"/>
        </w:rPr>
        <w:t>Дорожное хозяйство</w:t>
      </w:r>
      <w:bookmarkEnd w:id="33"/>
      <w:bookmarkEnd w:id="34"/>
    </w:p>
    <w:p w14:paraId="3E237BF9" w14:textId="77777777" w:rsidR="00946DEA" w:rsidRPr="00205978" w:rsidRDefault="00946DEA" w:rsidP="00946DEA">
      <w:pPr>
        <w:shd w:val="clear" w:color="auto" w:fill="FFFFFF"/>
        <w:ind w:firstLine="708"/>
        <w:jc w:val="center"/>
        <w:rPr>
          <w:rFonts w:eastAsia="Calibri"/>
          <w:sz w:val="14"/>
          <w:szCs w:val="14"/>
          <w:u w:val="single"/>
          <w:lang w:val="x-none" w:eastAsia="x-none"/>
        </w:rPr>
      </w:pPr>
    </w:p>
    <w:p w14:paraId="7257C37D" w14:textId="77777777" w:rsidR="00946DEA" w:rsidRPr="00205978" w:rsidRDefault="00946DEA" w:rsidP="00946DEA">
      <w:pPr>
        <w:ind w:firstLine="709"/>
        <w:jc w:val="both"/>
        <w:rPr>
          <w:sz w:val="28"/>
          <w:szCs w:val="32"/>
        </w:rPr>
      </w:pPr>
      <w:r w:rsidRPr="00205978">
        <w:rPr>
          <w:sz w:val="28"/>
          <w:szCs w:val="32"/>
        </w:rPr>
        <w:t xml:space="preserve">Дорожная сеть города Ростова-на-Дону включает в себя 1 575 автомобильных дорог, 245 кольцевых транспортных развязок, 45 мостов и путепроводов, </w:t>
      </w:r>
      <w:r w:rsidRPr="00205978">
        <w:rPr>
          <w:sz w:val="28"/>
          <w:szCs w:val="32"/>
        </w:rPr>
        <w:br/>
        <w:t xml:space="preserve">29 пешеходных переходов (в том числе 23 подземных и 6 надземных), </w:t>
      </w:r>
      <w:r w:rsidRPr="00205978">
        <w:rPr>
          <w:sz w:val="28"/>
          <w:szCs w:val="32"/>
        </w:rPr>
        <w:br/>
        <w:t>506 светофорных объектов, более 30 тыс. дорожных знаков.</w:t>
      </w:r>
    </w:p>
    <w:p w14:paraId="2BF38FEB" w14:textId="77777777" w:rsidR="00946DEA" w:rsidRPr="00205978" w:rsidRDefault="00946DEA" w:rsidP="00946DEA">
      <w:pPr>
        <w:ind w:firstLine="709"/>
        <w:jc w:val="both"/>
        <w:rPr>
          <w:sz w:val="28"/>
        </w:rPr>
      </w:pPr>
      <w:r w:rsidRPr="00205978">
        <w:rPr>
          <w:sz w:val="28"/>
        </w:rPr>
        <w:t>В целях развития транспортной инфраструктуры</w:t>
      </w:r>
      <w:r w:rsidRPr="00205978">
        <w:t xml:space="preserve"> </w:t>
      </w:r>
      <w:r w:rsidRPr="00205978">
        <w:rPr>
          <w:sz w:val="28"/>
        </w:rPr>
        <w:t>в 2025 году:</w:t>
      </w:r>
    </w:p>
    <w:p w14:paraId="39E4E770" w14:textId="1BE63B55" w:rsidR="00946DEA" w:rsidRPr="00205978" w:rsidRDefault="00946DEA" w:rsidP="00946DEA">
      <w:pPr>
        <w:ind w:firstLine="709"/>
        <w:jc w:val="both"/>
        <w:rPr>
          <w:sz w:val="28"/>
        </w:rPr>
      </w:pPr>
      <w:r w:rsidRPr="00205978">
        <w:rPr>
          <w:sz w:val="28"/>
        </w:rPr>
        <w:t xml:space="preserve">- продолжена реконструкция ул. Вавилова со строительством транспортной развязки ул. Особенная - ул. Вавилова - </w:t>
      </w:r>
      <w:r w:rsidR="000915DD" w:rsidRPr="00205978">
        <w:rPr>
          <w:sz w:val="28"/>
        </w:rPr>
        <w:t>пр</w:t>
      </w:r>
      <w:r w:rsidRPr="00205978">
        <w:rPr>
          <w:sz w:val="28"/>
        </w:rPr>
        <w:t>. Королева в рамках реализации национального проекта «Инфраструктура для жизни». Реализация проекта</w:t>
      </w:r>
      <w:r w:rsidRPr="00205978">
        <w:t xml:space="preserve"> </w:t>
      </w:r>
      <w:r w:rsidRPr="00205978">
        <w:rPr>
          <w:sz w:val="28"/>
        </w:rPr>
        <w:t xml:space="preserve">повысит доступность микрорайона «Суворовский» и улучшит его транспортное сообщение. </w:t>
      </w:r>
      <w:r w:rsidR="00F010A7" w:rsidRPr="00205978">
        <w:rPr>
          <w:sz w:val="28"/>
        </w:rPr>
        <w:br/>
      </w:r>
      <w:r w:rsidRPr="00205978">
        <w:rPr>
          <w:sz w:val="28"/>
        </w:rPr>
        <w:t>В соответствии с дополнительным соглашением срок завершения работ 30.08.2026;</w:t>
      </w:r>
    </w:p>
    <w:p w14:paraId="1D8F8EF4" w14:textId="77777777" w:rsidR="00946DEA" w:rsidRPr="00205978" w:rsidRDefault="00946DEA" w:rsidP="00946DEA">
      <w:pPr>
        <w:ind w:firstLine="709"/>
        <w:jc w:val="both"/>
        <w:rPr>
          <w:sz w:val="28"/>
        </w:rPr>
      </w:pPr>
      <w:r w:rsidRPr="00205978">
        <w:rPr>
          <w:sz w:val="28"/>
        </w:rPr>
        <w:t xml:space="preserve">- завершено строительство моста через р. Темерник в створе ул. Песчаная. Выполнены работы по увеличению габарита моста, устройству функционирования локально–очистных сооружений, переустройству ливневой канализации </w:t>
      </w:r>
      <w:r w:rsidRPr="00205978">
        <w:rPr>
          <w:sz w:val="28"/>
        </w:rPr>
        <w:br/>
        <w:t>с увеличением диаметров водопропускных труб и дождевых колодцев.</w:t>
      </w:r>
    </w:p>
    <w:p w14:paraId="276BE342" w14:textId="77777777" w:rsidR="00946DEA" w:rsidRPr="00205978" w:rsidRDefault="00946DEA" w:rsidP="00946DEA">
      <w:pPr>
        <w:ind w:firstLine="709"/>
        <w:jc w:val="both"/>
        <w:rPr>
          <w:sz w:val="28"/>
        </w:rPr>
      </w:pPr>
      <w:r w:rsidRPr="00205978">
        <w:rPr>
          <w:sz w:val="28"/>
        </w:rPr>
        <w:lastRenderedPageBreak/>
        <w:t xml:space="preserve">В 2025 году начата реализация проекта реконструкцию сетей дождевой канализации водосборного Бассейна №1. Проект состоит из пяти этапов, стоимостью 73,4 млрд рублей, строительство 2-х ед. очистных сооружений, </w:t>
      </w:r>
      <w:r w:rsidRPr="00205978">
        <w:rPr>
          <w:sz w:val="28"/>
        </w:rPr>
        <w:br/>
        <w:t xml:space="preserve">2-х канализационно-насосных станций, 80 км сетей ливневой канализации. </w:t>
      </w:r>
    </w:p>
    <w:p w14:paraId="70FA32CA" w14:textId="77777777" w:rsidR="00B03D91" w:rsidRPr="00205978" w:rsidRDefault="00B03D91" w:rsidP="00B03D91">
      <w:pPr>
        <w:ind w:firstLine="709"/>
        <w:jc w:val="both"/>
        <w:rPr>
          <w:sz w:val="28"/>
        </w:rPr>
      </w:pPr>
      <w:r w:rsidRPr="00205978">
        <w:rPr>
          <w:sz w:val="28"/>
        </w:rPr>
        <w:t xml:space="preserve">Из состава проекта выделен приоритетный Этап 2, стоимостью </w:t>
      </w:r>
      <w:r w:rsidRPr="00205978">
        <w:rPr>
          <w:sz w:val="28"/>
        </w:rPr>
        <w:br/>
        <w:t xml:space="preserve">11,9 млрд рублей: строительство очистных сооружений, производительностью </w:t>
      </w:r>
      <w:r w:rsidRPr="00205978">
        <w:rPr>
          <w:sz w:val="28"/>
        </w:rPr>
        <w:br/>
        <w:t xml:space="preserve">49 тыс. м3/сутки, реконструкция и строительство 6,3 км существующих и новых сетей. Финансирование на реализацию этапа выделено из средств федерального, областного и местного бюджетов, в ноябре 2025 года заключен контракт </w:t>
      </w:r>
      <w:r w:rsidRPr="00205978">
        <w:rPr>
          <w:sz w:val="28"/>
        </w:rPr>
        <w:br/>
        <w:t>на выполнение работ. Срок завершения реализации проекта – декабрь 2028 года.</w:t>
      </w:r>
    </w:p>
    <w:p w14:paraId="497B6B17" w14:textId="77777777" w:rsidR="00B03D91" w:rsidRPr="00205978" w:rsidRDefault="00B03D91" w:rsidP="00B03D91">
      <w:pPr>
        <w:ind w:firstLine="709"/>
        <w:jc w:val="both"/>
        <w:rPr>
          <w:sz w:val="28"/>
        </w:rPr>
      </w:pPr>
      <w:r w:rsidRPr="00205978">
        <w:rPr>
          <w:sz w:val="28"/>
        </w:rPr>
        <w:t xml:space="preserve">Указанный проект – первый крупный проект по строительству </w:t>
      </w:r>
      <w:r w:rsidRPr="00205978">
        <w:rPr>
          <w:sz w:val="28"/>
        </w:rPr>
        <w:br/>
        <w:t>и реконструкции сетей ливневой канализации, реализуемый на территории города Ростова-на-Дону за последние 30 лет.</w:t>
      </w:r>
    </w:p>
    <w:p w14:paraId="1EC82700" w14:textId="77777777" w:rsidR="00946DEA" w:rsidRPr="00205978" w:rsidRDefault="00946DEA" w:rsidP="00946DEA">
      <w:pPr>
        <w:ind w:firstLine="709"/>
        <w:jc w:val="both"/>
        <w:rPr>
          <w:sz w:val="28"/>
        </w:rPr>
      </w:pPr>
      <w:r w:rsidRPr="00205978">
        <w:rPr>
          <w:sz w:val="28"/>
        </w:rPr>
        <w:t xml:space="preserve">Реализация проекта решит проблему подтопления территорий </w:t>
      </w:r>
      <w:r w:rsidRPr="00205978">
        <w:rPr>
          <w:sz w:val="28"/>
        </w:rPr>
        <w:br/>
        <w:t>ул. Малиновского, ул. Доватора, жилого района «</w:t>
      </w:r>
      <w:proofErr w:type="spellStart"/>
      <w:r w:rsidRPr="00205978">
        <w:rPr>
          <w:sz w:val="28"/>
        </w:rPr>
        <w:t>Левенцовский</w:t>
      </w:r>
      <w:proofErr w:type="spellEnd"/>
      <w:r w:rsidRPr="00205978">
        <w:rPr>
          <w:sz w:val="28"/>
        </w:rPr>
        <w:t xml:space="preserve">», ул. </w:t>
      </w:r>
      <w:proofErr w:type="spellStart"/>
      <w:r w:rsidRPr="00205978">
        <w:rPr>
          <w:sz w:val="28"/>
        </w:rPr>
        <w:t>Мадояна</w:t>
      </w:r>
      <w:proofErr w:type="spellEnd"/>
      <w:r w:rsidRPr="00205978">
        <w:rPr>
          <w:sz w:val="28"/>
        </w:rPr>
        <w:t>, охватывая территории Советского и Железнодорожного района, в период выпадения интенсивных осадков.</w:t>
      </w:r>
    </w:p>
    <w:p w14:paraId="7F8CF613" w14:textId="77777777" w:rsidR="00946DEA" w:rsidRPr="00205978" w:rsidRDefault="00946DEA" w:rsidP="00946DEA">
      <w:pPr>
        <w:ind w:firstLine="709"/>
        <w:jc w:val="both"/>
        <w:rPr>
          <w:sz w:val="28"/>
        </w:rPr>
      </w:pPr>
      <w:r w:rsidRPr="00205978">
        <w:rPr>
          <w:sz w:val="28"/>
        </w:rPr>
        <w:t xml:space="preserve">В 2025 году осуществлено строительство участка сети ливневой канализации по ул. 3-я Круговая от ул. Быкадорова до ул. Свердловская, в результате чего устранена проблема скопления ливневых и сточных вод на данном участке дороги </w:t>
      </w:r>
      <w:r w:rsidRPr="00205978">
        <w:rPr>
          <w:sz w:val="28"/>
        </w:rPr>
        <w:br/>
        <w:t xml:space="preserve">в период выпадения осадков. За счет внебюджетных источников выполнено переустройство участка сети ливневой канализации с реконструкцией </w:t>
      </w:r>
      <w:proofErr w:type="spellStart"/>
      <w:r w:rsidRPr="00205978">
        <w:rPr>
          <w:sz w:val="28"/>
        </w:rPr>
        <w:t>дождеприемных</w:t>
      </w:r>
      <w:proofErr w:type="spellEnd"/>
      <w:r w:rsidRPr="00205978">
        <w:rPr>
          <w:sz w:val="28"/>
        </w:rPr>
        <w:t xml:space="preserve"> колодцев по ул. Текучева, переустройство трубопровода </w:t>
      </w:r>
      <w:r w:rsidRPr="00205978">
        <w:rPr>
          <w:sz w:val="28"/>
        </w:rPr>
        <w:br/>
        <w:t xml:space="preserve">по ул. Водников, осуществлено строительство ливневой канализации </w:t>
      </w:r>
      <w:r w:rsidRPr="00205978">
        <w:rPr>
          <w:sz w:val="28"/>
        </w:rPr>
        <w:br/>
        <w:t xml:space="preserve">с обустройством дождеприемников по пр. Соколова, выполнено строительство участка сети ливневой канализации по ул. Красноармейская, выполнены работы </w:t>
      </w:r>
      <w:r w:rsidRPr="00205978">
        <w:rPr>
          <w:sz w:val="28"/>
        </w:rPr>
        <w:br/>
        <w:t xml:space="preserve">по обустройству системы ливневой канализации на участке подтопления </w:t>
      </w:r>
      <w:r w:rsidRPr="00205978">
        <w:rPr>
          <w:sz w:val="28"/>
        </w:rPr>
        <w:br/>
        <w:t xml:space="preserve">по ул. </w:t>
      </w:r>
      <w:proofErr w:type="spellStart"/>
      <w:r w:rsidRPr="00205978">
        <w:rPr>
          <w:sz w:val="28"/>
        </w:rPr>
        <w:t>Оганова</w:t>
      </w:r>
      <w:proofErr w:type="spellEnd"/>
      <w:r w:rsidRPr="00205978">
        <w:rPr>
          <w:sz w:val="28"/>
        </w:rPr>
        <w:t>, 39.</w:t>
      </w:r>
    </w:p>
    <w:p w14:paraId="5DC93741" w14:textId="77777777" w:rsidR="00946DEA" w:rsidRPr="00205978" w:rsidRDefault="00946DEA" w:rsidP="00946DEA">
      <w:pPr>
        <w:ind w:firstLine="709"/>
        <w:jc w:val="both"/>
        <w:rPr>
          <w:sz w:val="28"/>
        </w:rPr>
      </w:pPr>
      <w:r w:rsidRPr="00205978">
        <w:rPr>
          <w:sz w:val="28"/>
        </w:rPr>
        <w:t xml:space="preserve">Значительно активизирована работа по выявлению, инвентаризации </w:t>
      </w:r>
      <w:r w:rsidRPr="00205978">
        <w:rPr>
          <w:sz w:val="28"/>
        </w:rPr>
        <w:br/>
        <w:t>и принятию в муниципальную собственность бесхозяйных систем ливневой канализации. За период 2024-2025 годов для принятия в муниципальную собственность оформлены документы более, чем на 60 км бесхозяйных сетей. Данная работа системно не проводилась более 10 лет.</w:t>
      </w:r>
    </w:p>
    <w:p w14:paraId="0B59984D" w14:textId="77777777" w:rsidR="00946DEA" w:rsidRPr="00205978" w:rsidRDefault="00946DEA" w:rsidP="00946DEA">
      <w:pPr>
        <w:ind w:firstLine="709"/>
        <w:jc w:val="both"/>
        <w:rPr>
          <w:sz w:val="28"/>
        </w:rPr>
      </w:pPr>
      <w:r w:rsidRPr="00205978">
        <w:rPr>
          <w:sz w:val="28"/>
        </w:rPr>
        <w:t>Существенно увеличена материальная база специализированного муниципального предприятия по строительству, ремонту и эксплуатации искусственных сооружений.</w:t>
      </w:r>
    </w:p>
    <w:p w14:paraId="073473BB" w14:textId="77777777" w:rsidR="00946DEA" w:rsidRPr="00205978" w:rsidRDefault="00946DEA" w:rsidP="00946DEA">
      <w:pPr>
        <w:ind w:firstLine="709"/>
        <w:jc w:val="both"/>
        <w:rPr>
          <w:sz w:val="28"/>
        </w:rPr>
      </w:pPr>
      <w:r w:rsidRPr="00205978">
        <w:rPr>
          <w:sz w:val="28"/>
        </w:rPr>
        <w:t xml:space="preserve">В течение последних двух лет приобретены 2 </w:t>
      </w:r>
      <w:proofErr w:type="spellStart"/>
      <w:r w:rsidRPr="00205978">
        <w:rPr>
          <w:sz w:val="28"/>
        </w:rPr>
        <w:t>каналопромывочные</w:t>
      </w:r>
      <w:proofErr w:type="spellEnd"/>
      <w:r w:rsidRPr="00205978">
        <w:rPr>
          <w:sz w:val="28"/>
        </w:rPr>
        <w:t xml:space="preserve"> машины, </w:t>
      </w:r>
      <w:r w:rsidRPr="00205978">
        <w:rPr>
          <w:sz w:val="28"/>
        </w:rPr>
        <w:br/>
        <w:t xml:space="preserve">1 </w:t>
      </w:r>
      <w:proofErr w:type="spellStart"/>
      <w:r w:rsidRPr="00205978">
        <w:rPr>
          <w:sz w:val="28"/>
        </w:rPr>
        <w:t>илососная</w:t>
      </w:r>
      <w:proofErr w:type="spellEnd"/>
      <w:r w:rsidRPr="00205978">
        <w:rPr>
          <w:sz w:val="28"/>
        </w:rPr>
        <w:t xml:space="preserve"> машина, 1 трактор-экскаватор, 2 грузопассажирские Газели, </w:t>
      </w:r>
      <w:r w:rsidRPr="00205978">
        <w:rPr>
          <w:sz w:val="28"/>
        </w:rPr>
        <w:br/>
        <w:t xml:space="preserve">3 комплекса </w:t>
      </w:r>
      <w:proofErr w:type="spellStart"/>
      <w:r w:rsidRPr="00205978">
        <w:rPr>
          <w:sz w:val="28"/>
        </w:rPr>
        <w:t>телеинспекции</w:t>
      </w:r>
      <w:proofErr w:type="spellEnd"/>
      <w:r w:rsidRPr="00205978">
        <w:rPr>
          <w:sz w:val="28"/>
        </w:rPr>
        <w:t xml:space="preserve"> для мониторинга состояния ливневых сетей, </w:t>
      </w:r>
      <w:r w:rsidRPr="00205978">
        <w:rPr>
          <w:sz w:val="28"/>
        </w:rPr>
        <w:br/>
        <w:t>4 комплекта насосного оборудования, 1 легковой автомобиль, что позволило сформировать 3 функционирующие, полностью укомплектованные рабочие бригады по эксплуатации ливневых сетей, повысить мобильность и оперативность реагирования производственных подразделений предприятия.</w:t>
      </w:r>
    </w:p>
    <w:p w14:paraId="0248716E" w14:textId="6A7EFF6C" w:rsidR="00946DEA" w:rsidRPr="00205978" w:rsidRDefault="00946DEA" w:rsidP="00946DEA">
      <w:pPr>
        <w:ind w:firstLine="709"/>
        <w:jc w:val="both"/>
        <w:rPr>
          <w:sz w:val="28"/>
        </w:rPr>
      </w:pPr>
      <w:r w:rsidRPr="00205978">
        <w:rPr>
          <w:sz w:val="28"/>
        </w:rPr>
        <w:t xml:space="preserve">По итогам 2025 года на территории города выполнена промывка ливневых коллекторов, отводящих трубопроводов и лотков, протяженностью 60 км, выполнены </w:t>
      </w:r>
      <w:r w:rsidRPr="00205978">
        <w:rPr>
          <w:sz w:val="28"/>
        </w:rPr>
        <w:lastRenderedPageBreak/>
        <w:t xml:space="preserve">работы по ремонту 225 </w:t>
      </w:r>
      <w:proofErr w:type="spellStart"/>
      <w:r w:rsidRPr="00205978">
        <w:rPr>
          <w:sz w:val="28"/>
        </w:rPr>
        <w:t>дождеприемных</w:t>
      </w:r>
      <w:proofErr w:type="spellEnd"/>
      <w:r w:rsidRPr="00205978">
        <w:rPr>
          <w:sz w:val="28"/>
        </w:rPr>
        <w:t xml:space="preserve"> колодцев, произведена замена </w:t>
      </w:r>
      <w:r w:rsidR="00F010A7" w:rsidRPr="00205978">
        <w:rPr>
          <w:sz w:val="28"/>
        </w:rPr>
        <w:br/>
      </w:r>
      <w:r w:rsidRPr="00205978">
        <w:rPr>
          <w:sz w:val="28"/>
        </w:rPr>
        <w:t xml:space="preserve">165 разрушенных решеток по ул. Доватора, ул. Еременко, ул. Левобережная, </w:t>
      </w:r>
      <w:r w:rsidRPr="00205978">
        <w:rPr>
          <w:sz w:val="28"/>
        </w:rPr>
        <w:br/>
        <w:t xml:space="preserve">ул. Солженицына и другим объектам, очистка 740 </w:t>
      </w:r>
      <w:proofErr w:type="spellStart"/>
      <w:r w:rsidRPr="00205978">
        <w:rPr>
          <w:sz w:val="28"/>
        </w:rPr>
        <w:t>дождеприемных</w:t>
      </w:r>
      <w:proofErr w:type="spellEnd"/>
      <w:r w:rsidRPr="00205978">
        <w:rPr>
          <w:sz w:val="28"/>
        </w:rPr>
        <w:t xml:space="preserve"> колодцев, установлено 185 отсутствующих крышек люков.</w:t>
      </w:r>
    </w:p>
    <w:p w14:paraId="303427AF" w14:textId="2519C062" w:rsidR="00946DEA" w:rsidRPr="00205978" w:rsidRDefault="00946DEA" w:rsidP="00946DEA">
      <w:pPr>
        <w:ind w:firstLine="709"/>
        <w:jc w:val="both"/>
        <w:rPr>
          <w:sz w:val="28"/>
        </w:rPr>
      </w:pPr>
      <w:r w:rsidRPr="00205978">
        <w:rPr>
          <w:sz w:val="28"/>
        </w:rPr>
        <w:t xml:space="preserve">В 2025 году за счет средств бюджета города заключён контракт </w:t>
      </w:r>
      <w:r w:rsidRPr="00205978">
        <w:rPr>
          <w:sz w:val="28"/>
        </w:rPr>
        <w:br/>
        <w:t xml:space="preserve">на капитальный ремонт подземного перехода с тематическими цветными мозаичными панно на пересечении ул. Большая Садовая и пр. Кировский – одного </w:t>
      </w:r>
      <w:r w:rsidR="00F010A7" w:rsidRPr="00205978">
        <w:rPr>
          <w:sz w:val="28"/>
        </w:rPr>
        <w:br/>
      </w:r>
      <w:r w:rsidRPr="00205978">
        <w:rPr>
          <w:sz w:val="28"/>
        </w:rPr>
        <w:t>из 4-х объектов культурного наследия регионального значения. Работы планируется завершить в 2027 году, что является важным шагом к сохранению объектов культурного наследия на территории города.</w:t>
      </w:r>
    </w:p>
    <w:p w14:paraId="5BE32A2F" w14:textId="67F62386" w:rsidR="00946DEA" w:rsidRPr="00205978" w:rsidRDefault="00946DEA" w:rsidP="00946DEA">
      <w:pPr>
        <w:ind w:firstLine="709"/>
        <w:jc w:val="both"/>
        <w:rPr>
          <w:sz w:val="28"/>
        </w:rPr>
      </w:pPr>
      <w:r w:rsidRPr="00205978">
        <w:rPr>
          <w:sz w:val="28"/>
        </w:rPr>
        <w:t xml:space="preserve">В полном объеме завершены запланированные в 2025 году мероприятия </w:t>
      </w:r>
      <w:r w:rsidRPr="00205978">
        <w:rPr>
          <w:sz w:val="28"/>
        </w:rPr>
        <w:br/>
        <w:t xml:space="preserve">по ремонту дорог в рамках национального проекта «Инфраструктура для жизни». Выполнены работы по ремонту дорожных покрытий на 47 объектах на площади </w:t>
      </w:r>
      <w:r w:rsidR="00F010A7" w:rsidRPr="00205978">
        <w:rPr>
          <w:sz w:val="28"/>
        </w:rPr>
        <w:br/>
      </w:r>
      <w:r w:rsidRPr="00205978">
        <w:rPr>
          <w:sz w:val="28"/>
        </w:rPr>
        <w:t xml:space="preserve">689,2 </w:t>
      </w:r>
      <w:bookmarkStart w:id="35" w:name="_Hlk220481390"/>
      <w:r w:rsidRPr="00205978">
        <w:rPr>
          <w:sz w:val="28"/>
        </w:rPr>
        <w:t>тыс. кв. метров, включая тротуарные части автомобильных дорог</w:t>
      </w:r>
      <w:bookmarkEnd w:id="35"/>
      <w:r w:rsidRPr="00205978">
        <w:rPr>
          <w:sz w:val="28"/>
        </w:rPr>
        <w:t xml:space="preserve">, в том числе по ул. Троллейбусная, ул. Миронова, бульвара Комарова, ул. Тургеневская, </w:t>
      </w:r>
      <w:r w:rsidRPr="00205978">
        <w:rPr>
          <w:sz w:val="28"/>
        </w:rPr>
        <w:br/>
        <w:t xml:space="preserve">ул. Нансена, пер. Соборный, ул. Профсоюзная, ул. Социалистическая, пр. Чехова </w:t>
      </w:r>
      <w:r w:rsidRPr="00205978">
        <w:rPr>
          <w:sz w:val="28"/>
        </w:rPr>
        <w:br/>
        <w:t>и других объектах.</w:t>
      </w:r>
    </w:p>
    <w:p w14:paraId="34D6341A" w14:textId="68BDC729" w:rsidR="00946DEA" w:rsidRPr="00205978" w:rsidRDefault="00946DEA" w:rsidP="00946DEA">
      <w:pPr>
        <w:ind w:firstLine="709"/>
        <w:jc w:val="both"/>
        <w:rPr>
          <w:w w:val="90"/>
          <w:sz w:val="28"/>
        </w:rPr>
      </w:pPr>
      <w:r w:rsidRPr="00205978">
        <w:rPr>
          <w:sz w:val="28"/>
        </w:rPr>
        <w:t xml:space="preserve">За счет средств бюджета города выполнены работы на 6 объектах на площади </w:t>
      </w:r>
      <w:r w:rsidRPr="00205978">
        <w:rPr>
          <w:w w:val="90"/>
          <w:sz w:val="28"/>
        </w:rPr>
        <w:t xml:space="preserve">30,1 тыс. кв. метров, включая тротуарные части автомобильных дорог по пер. Радиаторный </w:t>
      </w:r>
      <w:r w:rsidR="00F010A7" w:rsidRPr="00205978">
        <w:rPr>
          <w:w w:val="90"/>
          <w:sz w:val="28"/>
        </w:rPr>
        <w:br/>
      </w:r>
      <w:r w:rsidRPr="00205978">
        <w:rPr>
          <w:w w:val="90"/>
          <w:sz w:val="28"/>
        </w:rPr>
        <w:t xml:space="preserve">(ул. Вавилова - ул. Инженерная), ул. Неклиновская (ул. Обливская - ул. Неклиновская, 32), </w:t>
      </w:r>
      <w:r w:rsidRPr="00205978">
        <w:rPr>
          <w:w w:val="90"/>
          <w:sz w:val="28"/>
        </w:rPr>
        <w:br/>
        <w:t>ул. Щербакова - ул. Пригородного лесничества - пер. Кипарисовый, участок ул. Печенежская, кольцевая развязка ул. Малиновского - ул. Таганрогская, ул. Можайская (ул. Российская (старая) - ул. Российская).</w:t>
      </w:r>
    </w:p>
    <w:p w14:paraId="189999EC" w14:textId="77777777" w:rsidR="00946DEA" w:rsidRPr="00205978" w:rsidRDefault="00946DEA" w:rsidP="00946DEA">
      <w:pPr>
        <w:ind w:firstLine="709"/>
        <w:jc w:val="both"/>
        <w:rPr>
          <w:sz w:val="28"/>
        </w:rPr>
      </w:pPr>
      <w:r w:rsidRPr="00205978">
        <w:rPr>
          <w:sz w:val="28"/>
        </w:rPr>
        <w:t>Выполнено обустройство 507 пандусов для маломобильных групп населения, обустройство и замена 389 шт. водоотводных лотков.</w:t>
      </w:r>
      <w:r w:rsidR="007B3580" w:rsidRPr="00205978">
        <w:rPr>
          <w:sz w:val="28"/>
        </w:rPr>
        <w:t xml:space="preserve"> </w:t>
      </w:r>
    </w:p>
    <w:p w14:paraId="57B2A95B" w14:textId="77777777" w:rsidR="00946DEA" w:rsidRPr="00205978" w:rsidRDefault="00946DEA" w:rsidP="00946DEA">
      <w:pPr>
        <w:ind w:firstLine="709"/>
        <w:jc w:val="both"/>
        <w:rPr>
          <w:sz w:val="28"/>
        </w:rPr>
      </w:pPr>
      <w:r w:rsidRPr="00205978">
        <w:rPr>
          <w:sz w:val="28"/>
        </w:rPr>
        <w:t>Выполнены зап</w:t>
      </w:r>
      <w:r w:rsidR="00B03D91" w:rsidRPr="00205978">
        <w:rPr>
          <w:sz w:val="28"/>
        </w:rPr>
        <w:t>л</w:t>
      </w:r>
      <w:r w:rsidRPr="00205978">
        <w:rPr>
          <w:sz w:val="28"/>
        </w:rPr>
        <w:t>анированны</w:t>
      </w:r>
      <w:r w:rsidR="00B03D91" w:rsidRPr="00205978">
        <w:rPr>
          <w:sz w:val="28"/>
        </w:rPr>
        <w:t>е</w:t>
      </w:r>
      <w:r w:rsidRPr="00205978">
        <w:rPr>
          <w:sz w:val="28"/>
        </w:rPr>
        <w:t xml:space="preserve"> работы по устранению деформаций </w:t>
      </w:r>
      <w:r w:rsidRPr="00205978">
        <w:rPr>
          <w:sz w:val="28"/>
        </w:rPr>
        <w:br/>
        <w:t>и повреждений дорожных покрытий.</w:t>
      </w:r>
    </w:p>
    <w:p w14:paraId="7C17F1DB" w14:textId="77777777" w:rsidR="00946DEA" w:rsidRPr="00205978" w:rsidRDefault="00946DEA" w:rsidP="00946DEA">
      <w:pPr>
        <w:ind w:firstLine="709"/>
        <w:jc w:val="both"/>
        <w:rPr>
          <w:sz w:val="28"/>
        </w:rPr>
      </w:pPr>
      <w:r w:rsidRPr="00205978">
        <w:rPr>
          <w:sz w:val="28"/>
        </w:rPr>
        <w:t xml:space="preserve">По итогам 2025 года с применением различных технологий выполнен текущий ремонт традиционной, литой асфальтобетонной смесью на улично-дорожной сети </w:t>
      </w:r>
      <w:r w:rsidRPr="00205978">
        <w:rPr>
          <w:sz w:val="28"/>
        </w:rPr>
        <w:br/>
        <w:t>в объёме 83,4 тыс. кв. метров.</w:t>
      </w:r>
    </w:p>
    <w:p w14:paraId="3DA64AAE" w14:textId="77777777" w:rsidR="00946DEA" w:rsidRPr="00205978" w:rsidRDefault="00946DEA" w:rsidP="00946DEA">
      <w:pPr>
        <w:ind w:firstLine="709"/>
        <w:jc w:val="both"/>
        <w:rPr>
          <w:sz w:val="28"/>
        </w:rPr>
      </w:pPr>
      <w:r w:rsidRPr="00205978">
        <w:rPr>
          <w:sz w:val="28"/>
        </w:rPr>
        <w:t xml:space="preserve">В рамах мероприятий по повышению безопасности дорожного движения </w:t>
      </w:r>
      <w:r w:rsidRPr="00205978">
        <w:rPr>
          <w:sz w:val="28"/>
        </w:rPr>
        <w:br/>
        <w:t xml:space="preserve">в 2025 году выполнены работы по нанесению 153,3 тыс. кв. метров дорожной разметки, специализированными подрядными организациями установлено </w:t>
      </w:r>
      <w:r w:rsidRPr="00205978">
        <w:rPr>
          <w:sz w:val="28"/>
        </w:rPr>
        <w:br/>
        <w:t xml:space="preserve">780 единиц дорожных знаков, выполнена установка </w:t>
      </w:r>
      <w:r w:rsidR="00B03D91" w:rsidRPr="00205978">
        <w:rPr>
          <w:sz w:val="28"/>
        </w:rPr>
        <w:t>8</w:t>
      </w:r>
      <w:r w:rsidRPr="00205978">
        <w:rPr>
          <w:sz w:val="28"/>
        </w:rPr>
        <w:t xml:space="preserve"> светофорных объектов.</w:t>
      </w:r>
    </w:p>
    <w:p w14:paraId="2F8BD33F" w14:textId="77777777" w:rsidR="00946DEA" w:rsidRPr="00205978" w:rsidRDefault="00946DEA" w:rsidP="00946DEA">
      <w:pPr>
        <w:ind w:firstLine="709"/>
        <w:jc w:val="both"/>
        <w:rPr>
          <w:sz w:val="28"/>
        </w:rPr>
      </w:pPr>
      <w:r w:rsidRPr="00205978">
        <w:rPr>
          <w:sz w:val="28"/>
        </w:rPr>
        <w:t>Вследствие принятых мер, 14 аварийно-опасных участков улично-дорожной сети, имевших место в 2024 году, повторно в 2025 году не выявлены.</w:t>
      </w:r>
    </w:p>
    <w:p w14:paraId="2233F028" w14:textId="77777777" w:rsidR="00946DEA" w:rsidRPr="00205978" w:rsidRDefault="00946DEA" w:rsidP="00946DEA">
      <w:pPr>
        <w:ind w:firstLine="709"/>
        <w:jc w:val="both"/>
        <w:rPr>
          <w:sz w:val="28"/>
          <w:szCs w:val="28"/>
        </w:rPr>
      </w:pPr>
      <w:r w:rsidRPr="00205978">
        <w:rPr>
          <w:sz w:val="28"/>
          <w:szCs w:val="28"/>
        </w:rPr>
        <w:t>В 2025 году усилена работа по контролю исполнения организационно-правового порядка прокладки, переустройства, переноса и ремонта подземных инженерных коммуникаций.</w:t>
      </w:r>
    </w:p>
    <w:p w14:paraId="3D90E0F5" w14:textId="77777777" w:rsidR="00946DEA" w:rsidRPr="00205978" w:rsidRDefault="00946DEA" w:rsidP="00946DEA">
      <w:pPr>
        <w:ind w:firstLine="709"/>
        <w:jc w:val="both"/>
        <w:rPr>
          <w:sz w:val="28"/>
          <w:szCs w:val="28"/>
        </w:rPr>
      </w:pPr>
      <w:r w:rsidRPr="00205978">
        <w:rPr>
          <w:sz w:val="28"/>
          <w:szCs w:val="28"/>
        </w:rPr>
        <w:t>За 2025 год подготовлено 979 актов (на 25</w:t>
      </w:r>
      <w:r w:rsidR="00D203E8" w:rsidRPr="00205978">
        <w:rPr>
          <w:sz w:val="28"/>
          <w:szCs w:val="28"/>
        </w:rPr>
        <w:t> </w:t>
      </w:r>
      <w:r w:rsidRPr="00205978">
        <w:rPr>
          <w:sz w:val="28"/>
          <w:szCs w:val="28"/>
        </w:rPr>
        <w:t xml:space="preserve">% больше, чем в 2024 году – </w:t>
      </w:r>
      <w:r w:rsidR="00D203E8" w:rsidRPr="00205978">
        <w:rPr>
          <w:sz w:val="28"/>
          <w:szCs w:val="28"/>
        </w:rPr>
        <w:br/>
      </w:r>
      <w:r w:rsidRPr="00205978">
        <w:rPr>
          <w:sz w:val="28"/>
          <w:szCs w:val="28"/>
        </w:rPr>
        <w:t xml:space="preserve">783 акта) обследования автомобильных дорог по наличию дефектов дорожного покрытия, вследствие хозяйственной деятельности владельцев инженерных коммуникаций. </w:t>
      </w:r>
    </w:p>
    <w:p w14:paraId="7A12FA35" w14:textId="77777777" w:rsidR="00946DEA" w:rsidRPr="00205978" w:rsidRDefault="00946DEA" w:rsidP="00946DEA">
      <w:pPr>
        <w:ind w:firstLine="709"/>
        <w:jc w:val="both"/>
        <w:rPr>
          <w:sz w:val="28"/>
          <w:szCs w:val="28"/>
        </w:rPr>
      </w:pPr>
      <w:r w:rsidRPr="00205978">
        <w:rPr>
          <w:sz w:val="28"/>
          <w:szCs w:val="28"/>
        </w:rPr>
        <w:lastRenderedPageBreak/>
        <w:t xml:space="preserve">В адрес ресурсоснабжающих организаций направлено 689 требований </w:t>
      </w:r>
      <w:r w:rsidRPr="00205978">
        <w:rPr>
          <w:sz w:val="28"/>
          <w:szCs w:val="28"/>
        </w:rPr>
        <w:br/>
        <w:t>(на 33,5</w:t>
      </w:r>
      <w:r w:rsidR="00D203E8" w:rsidRPr="00205978">
        <w:rPr>
          <w:sz w:val="28"/>
          <w:szCs w:val="28"/>
        </w:rPr>
        <w:t> </w:t>
      </w:r>
      <w:r w:rsidRPr="00205978">
        <w:rPr>
          <w:sz w:val="28"/>
          <w:szCs w:val="28"/>
        </w:rPr>
        <w:t xml:space="preserve">% больше, чем в 2024 году – 516 требований) об устранении выявленных нарушений. </w:t>
      </w:r>
    </w:p>
    <w:p w14:paraId="4515AFFA" w14:textId="77777777" w:rsidR="00946DEA" w:rsidRPr="00205978" w:rsidRDefault="00946DEA" w:rsidP="00946DEA">
      <w:pPr>
        <w:ind w:firstLine="709"/>
        <w:jc w:val="both"/>
        <w:rPr>
          <w:sz w:val="28"/>
          <w:szCs w:val="28"/>
        </w:rPr>
      </w:pPr>
      <w:r w:rsidRPr="00205978">
        <w:rPr>
          <w:sz w:val="28"/>
          <w:szCs w:val="28"/>
        </w:rPr>
        <w:t xml:space="preserve">В добровольном порядке устранены нарушения по 335 требованиям. </w:t>
      </w:r>
      <w:r w:rsidRPr="00205978">
        <w:rPr>
          <w:sz w:val="28"/>
          <w:szCs w:val="28"/>
        </w:rPr>
        <w:br/>
        <w:t xml:space="preserve">За неисполнение требований об устранении нарушений составлено 354 протокола </w:t>
      </w:r>
      <w:r w:rsidRPr="00205978">
        <w:rPr>
          <w:sz w:val="28"/>
          <w:szCs w:val="28"/>
        </w:rPr>
        <w:br/>
        <w:t>об административной ответственности (статья 5.1 – нарушение правил благоустройства (на 11</w:t>
      </w:r>
      <w:r w:rsidR="00D203E8" w:rsidRPr="00205978">
        <w:rPr>
          <w:sz w:val="28"/>
          <w:szCs w:val="28"/>
        </w:rPr>
        <w:t> </w:t>
      </w:r>
      <w:r w:rsidRPr="00205978">
        <w:rPr>
          <w:sz w:val="28"/>
          <w:szCs w:val="28"/>
        </w:rPr>
        <w:t>% больше, чем в 2024 году – 319 протоколов).</w:t>
      </w:r>
    </w:p>
    <w:p w14:paraId="6C0CD2DF" w14:textId="77777777" w:rsidR="00946DEA" w:rsidRPr="00205978" w:rsidRDefault="00946DEA" w:rsidP="00946DEA">
      <w:pPr>
        <w:ind w:firstLine="709"/>
        <w:jc w:val="both"/>
        <w:rPr>
          <w:sz w:val="28"/>
          <w:szCs w:val="28"/>
        </w:rPr>
      </w:pPr>
      <w:r w:rsidRPr="00205978">
        <w:rPr>
          <w:sz w:val="28"/>
          <w:szCs w:val="28"/>
        </w:rPr>
        <w:t xml:space="preserve">В рамках правового претензионного сопровождения заключенных договоров </w:t>
      </w:r>
      <w:r w:rsidRPr="00205978">
        <w:rPr>
          <w:sz w:val="28"/>
          <w:szCs w:val="28"/>
        </w:rPr>
        <w:br/>
        <w:t xml:space="preserve">в адрес владельцев инженерных коммуникаций направлено 110 претензий на сумму 172 535 тыс. рублей, из них 3 154,0 тыс. рублей оплачено в добровольном порядке. </w:t>
      </w:r>
    </w:p>
    <w:p w14:paraId="4302B909" w14:textId="77777777" w:rsidR="00946DEA" w:rsidRPr="00205978" w:rsidRDefault="00946DEA" w:rsidP="00946DEA">
      <w:pPr>
        <w:ind w:firstLine="709"/>
        <w:jc w:val="both"/>
        <w:rPr>
          <w:sz w:val="28"/>
          <w:szCs w:val="28"/>
        </w:rPr>
      </w:pPr>
      <w:r w:rsidRPr="00205978">
        <w:rPr>
          <w:sz w:val="28"/>
          <w:szCs w:val="28"/>
        </w:rPr>
        <w:t xml:space="preserve">Направлены исковые заявления в Арбитражный суд Ростовской области </w:t>
      </w:r>
      <w:r w:rsidRPr="00205978">
        <w:rPr>
          <w:sz w:val="28"/>
          <w:szCs w:val="28"/>
        </w:rPr>
        <w:br/>
        <w:t>на общую сумму 84 772 тыс. рублей, из них в 2025 году взыскано с владельцев инженерных коммуникаций 6</w:t>
      </w:r>
      <w:r w:rsidR="00D203E8" w:rsidRPr="00205978">
        <w:rPr>
          <w:sz w:val="28"/>
          <w:szCs w:val="28"/>
        </w:rPr>
        <w:t> </w:t>
      </w:r>
      <w:r w:rsidRPr="00205978">
        <w:rPr>
          <w:sz w:val="28"/>
          <w:szCs w:val="28"/>
        </w:rPr>
        <w:t>479 тыс. рублей).</w:t>
      </w:r>
    </w:p>
    <w:p w14:paraId="5A816A35" w14:textId="77777777" w:rsidR="00946DEA" w:rsidRPr="00205978" w:rsidRDefault="00946DEA" w:rsidP="00946DEA">
      <w:pPr>
        <w:ind w:firstLine="709"/>
        <w:jc w:val="both"/>
        <w:rPr>
          <w:sz w:val="28"/>
          <w:szCs w:val="28"/>
        </w:rPr>
      </w:pPr>
      <w:r w:rsidRPr="00205978">
        <w:rPr>
          <w:sz w:val="28"/>
          <w:szCs w:val="28"/>
        </w:rPr>
        <w:t xml:space="preserve">Принятые в отношении недобросовестных владельцев инженерных коммуникаций меры с одной стороны являются механизмом повышения </w:t>
      </w:r>
      <w:r w:rsidRPr="00205978">
        <w:rPr>
          <w:sz w:val="28"/>
          <w:szCs w:val="28"/>
        </w:rPr>
        <w:br/>
        <w:t xml:space="preserve">их ответственности за хозяйственную деятельность на автомобильных дорогах, </w:t>
      </w:r>
      <w:r w:rsidRPr="00205978">
        <w:rPr>
          <w:sz w:val="28"/>
          <w:szCs w:val="28"/>
        </w:rPr>
        <w:br/>
        <w:t>а с другой стороны – инструментом повышения доходов бюджета и наполнения муниципального дорожного фонда.</w:t>
      </w:r>
    </w:p>
    <w:p w14:paraId="31D44839" w14:textId="77777777" w:rsidR="00946DEA" w:rsidRPr="00205978" w:rsidRDefault="00946DEA" w:rsidP="00946DEA">
      <w:pPr>
        <w:ind w:firstLine="709"/>
        <w:jc w:val="both"/>
        <w:rPr>
          <w:sz w:val="28"/>
          <w:szCs w:val="28"/>
        </w:rPr>
      </w:pPr>
      <w:r w:rsidRPr="00205978">
        <w:rPr>
          <w:sz w:val="28"/>
          <w:szCs w:val="28"/>
        </w:rPr>
        <w:t>В 2025 году существенно повышена эффективность реализации на территории города инвестиционного проекта платного парковочного пространства.</w:t>
      </w:r>
    </w:p>
    <w:p w14:paraId="37E38BCC" w14:textId="538E56EC" w:rsidR="00946DEA" w:rsidRPr="00205978" w:rsidRDefault="00946DEA" w:rsidP="00946DEA">
      <w:pPr>
        <w:ind w:firstLine="709"/>
        <w:jc w:val="both"/>
        <w:rPr>
          <w:sz w:val="28"/>
          <w:szCs w:val="28"/>
        </w:rPr>
      </w:pPr>
      <w:r w:rsidRPr="00205978">
        <w:rPr>
          <w:sz w:val="28"/>
          <w:szCs w:val="28"/>
        </w:rPr>
        <w:t xml:space="preserve">По итогам 2025 года доход от функционирования на территории города Ростова-на-Дону платного парковочного пространства (доход от платы за парковку </w:t>
      </w:r>
      <w:r w:rsidR="00F010A7" w:rsidRPr="00205978">
        <w:rPr>
          <w:sz w:val="28"/>
          <w:szCs w:val="28"/>
        </w:rPr>
        <w:br/>
      </w:r>
      <w:r w:rsidRPr="00205978">
        <w:rPr>
          <w:sz w:val="28"/>
          <w:szCs w:val="28"/>
        </w:rPr>
        <w:t xml:space="preserve">и административный штраф на неоплату парковки) составил 146,5 млн рублей </w:t>
      </w:r>
      <w:r w:rsidRPr="00205978">
        <w:rPr>
          <w:sz w:val="28"/>
          <w:szCs w:val="28"/>
        </w:rPr>
        <w:br/>
        <w:t>(на 22,8</w:t>
      </w:r>
      <w:r w:rsidR="00D203E8" w:rsidRPr="00205978">
        <w:rPr>
          <w:sz w:val="28"/>
          <w:szCs w:val="28"/>
        </w:rPr>
        <w:t> </w:t>
      </w:r>
      <w:r w:rsidRPr="00205978">
        <w:rPr>
          <w:sz w:val="28"/>
          <w:szCs w:val="28"/>
        </w:rPr>
        <w:t xml:space="preserve">% больше, чем в 2024 году). Данные средства в полном объеме поступают </w:t>
      </w:r>
      <w:r w:rsidRPr="00205978">
        <w:rPr>
          <w:sz w:val="28"/>
          <w:szCs w:val="28"/>
        </w:rPr>
        <w:br/>
        <w:t>в муниципальный дорожный фонд и являются инструментом повышения доходов бюджета.</w:t>
      </w:r>
    </w:p>
    <w:p w14:paraId="2F76E9D3" w14:textId="77777777" w:rsidR="00946DEA" w:rsidRPr="00205978" w:rsidRDefault="00946DEA" w:rsidP="00946DEA">
      <w:pPr>
        <w:shd w:val="clear" w:color="auto" w:fill="FFFFFF"/>
        <w:tabs>
          <w:tab w:val="left" w:pos="3495"/>
        </w:tabs>
        <w:rPr>
          <w:rFonts w:eastAsia="Calibri"/>
          <w:sz w:val="18"/>
          <w:szCs w:val="18"/>
          <w:u w:val="single"/>
          <w:lang w:eastAsia="x-none"/>
        </w:rPr>
      </w:pPr>
    </w:p>
    <w:p w14:paraId="7FF51FE3" w14:textId="77777777" w:rsidR="00946DEA" w:rsidRPr="00205978" w:rsidRDefault="00946DEA" w:rsidP="00946DEA">
      <w:pPr>
        <w:keepNext/>
        <w:jc w:val="center"/>
        <w:outlineLvl w:val="1"/>
        <w:rPr>
          <w:sz w:val="28"/>
          <w:szCs w:val="28"/>
          <w:u w:val="single"/>
          <w:lang w:val="x-none" w:eastAsia="x-none"/>
        </w:rPr>
      </w:pPr>
      <w:bookmarkStart w:id="36" w:name="_Toc155889313"/>
      <w:bookmarkStart w:id="37" w:name="_Toc188124779"/>
      <w:r w:rsidRPr="00205978">
        <w:rPr>
          <w:sz w:val="28"/>
          <w:szCs w:val="28"/>
          <w:u w:val="single"/>
          <w:lang w:val="x-none" w:eastAsia="x-none"/>
        </w:rPr>
        <w:t>Городской пассажирский транспорт</w:t>
      </w:r>
      <w:bookmarkEnd w:id="36"/>
      <w:bookmarkEnd w:id="37"/>
    </w:p>
    <w:p w14:paraId="79D5384E" w14:textId="77777777" w:rsidR="00946DEA" w:rsidRPr="00205978" w:rsidRDefault="00946DEA" w:rsidP="00946DEA">
      <w:pPr>
        <w:shd w:val="clear" w:color="auto" w:fill="FFFFFF"/>
        <w:rPr>
          <w:sz w:val="16"/>
          <w:szCs w:val="16"/>
        </w:rPr>
      </w:pPr>
    </w:p>
    <w:p w14:paraId="03DDF775" w14:textId="77777777" w:rsidR="00946DEA" w:rsidRPr="00205978" w:rsidRDefault="00946DEA" w:rsidP="00946DEA">
      <w:pPr>
        <w:spacing w:line="228" w:lineRule="auto"/>
        <w:ind w:firstLine="709"/>
        <w:contextualSpacing/>
        <w:jc w:val="both"/>
        <w:rPr>
          <w:i/>
          <w:sz w:val="28"/>
          <w:szCs w:val="28"/>
        </w:rPr>
      </w:pPr>
      <w:r w:rsidRPr="00205978">
        <w:rPr>
          <w:sz w:val="28"/>
          <w:szCs w:val="28"/>
        </w:rPr>
        <w:t xml:space="preserve">На конец 2025 года пассажирские перевозки осуществляют 12 транспортных предприятий, в том числе 2 муниципальных и 10 коммерческих. </w:t>
      </w:r>
    </w:p>
    <w:p w14:paraId="756B055D" w14:textId="77777777" w:rsidR="00946DEA" w:rsidRPr="00205978" w:rsidRDefault="00946DEA" w:rsidP="00946DEA">
      <w:pPr>
        <w:spacing w:line="228" w:lineRule="auto"/>
        <w:ind w:firstLine="709"/>
        <w:contextualSpacing/>
        <w:jc w:val="both"/>
        <w:rPr>
          <w:sz w:val="28"/>
          <w:szCs w:val="28"/>
        </w:rPr>
      </w:pPr>
      <w:r w:rsidRPr="00205978">
        <w:rPr>
          <w:sz w:val="28"/>
          <w:szCs w:val="28"/>
        </w:rPr>
        <w:t xml:space="preserve">Маршрутная сеть города Ростова-на-Дону составляет 108 маршрутов регулярных перевозок: 92 автобусных маршрутов (в том числе 3 маршрута, обслуживаемых электробусами), 5 трамвайных и 11 троллейбусных. </w:t>
      </w:r>
    </w:p>
    <w:p w14:paraId="25B9B407" w14:textId="77777777" w:rsidR="00946DEA" w:rsidRPr="00205978" w:rsidRDefault="00946DEA" w:rsidP="00946DEA">
      <w:pPr>
        <w:spacing w:line="228" w:lineRule="auto"/>
        <w:ind w:firstLine="709"/>
        <w:contextualSpacing/>
        <w:jc w:val="both"/>
        <w:rPr>
          <w:bCs/>
          <w:sz w:val="28"/>
          <w:szCs w:val="28"/>
        </w:rPr>
      </w:pPr>
      <w:r w:rsidRPr="00205978">
        <w:rPr>
          <w:sz w:val="28"/>
          <w:szCs w:val="28"/>
        </w:rPr>
        <w:t xml:space="preserve">Для обеспечения транспортного обслуживания населения предусмотрена работа 1 112 транспортных средств (с учетом резерва), </w:t>
      </w:r>
      <w:r w:rsidRPr="00205978">
        <w:rPr>
          <w:bCs/>
          <w:sz w:val="28"/>
          <w:szCs w:val="28"/>
        </w:rPr>
        <w:t>из них: автобусы – 1 006 ед. (включая 21 ед. с электрическим двигателем), троллейбусы – 67 ед., трамваи – 39 ед.</w:t>
      </w:r>
    </w:p>
    <w:p w14:paraId="603C321B" w14:textId="77777777" w:rsidR="00946DEA" w:rsidRPr="00205978" w:rsidRDefault="00946DEA" w:rsidP="00946DEA">
      <w:pPr>
        <w:spacing w:line="228" w:lineRule="auto"/>
        <w:ind w:firstLine="709"/>
        <w:contextualSpacing/>
        <w:jc w:val="both"/>
        <w:rPr>
          <w:sz w:val="28"/>
          <w:szCs w:val="28"/>
        </w:rPr>
      </w:pPr>
      <w:r w:rsidRPr="00205978">
        <w:rPr>
          <w:bCs/>
          <w:sz w:val="28"/>
          <w:szCs w:val="28"/>
        </w:rPr>
        <w:t>Средний возраст подвижного состава составляет 7,8 лет.</w:t>
      </w:r>
      <w:r w:rsidRPr="00205978">
        <w:rPr>
          <w:sz w:val="28"/>
          <w:szCs w:val="28"/>
        </w:rPr>
        <w:t xml:space="preserve"> Доля транспортных средств, оборудованных кондиционерами – 92,5 % (1 029 ед. с учетом резерва), </w:t>
      </w:r>
      <w:r w:rsidRPr="00205978">
        <w:rPr>
          <w:sz w:val="28"/>
          <w:szCs w:val="28"/>
        </w:rPr>
        <w:br/>
        <w:t xml:space="preserve">для перевозок маломобильных групп населения приспособлено 97,7 % (1 087 ед. </w:t>
      </w:r>
      <w:r w:rsidRPr="00205978">
        <w:rPr>
          <w:sz w:val="28"/>
          <w:szCs w:val="28"/>
        </w:rPr>
        <w:br/>
        <w:t>с учетом резерва).</w:t>
      </w:r>
    </w:p>
    <w:p w14:paraId="005B0D2E" w14:textId="77777777" w:rsidR="00946DEA" w:rsidRPr="00205978" w:rsidRDefault="00946DEA" w:rsidP="00946DEA">
      <w:pPr>
        <w:spacing w:line="228" w:lineRule="auto"/>
        <w:ind w:firstLine="709"/>
        <w:contextualSpacing/>
        <w:jc w:val="both"/>
        <w:rPr>
          <w:sz w:val="28"/>
          <w:szCs w:val="28"/>
        </w:rPr>
      </w:pPr>
      <w:r w:rsidRPr="00205978">
        <w:rPr>
          <w:sz w:val="28"/>
          <w:szCs w:val="28"/>
        </w:rPr>
        <w:t xml:space="preserve">Объем перевозок по итогам 2025 года составил 142 343,1 тыс. человек, </w:t>
      </w:r>
      <w:r w:rsidRPr="00205978">
        <w:rPr>
          <w:sz w:val="28"/>
          <w:szCs w:val="28"/>
        </w:rPr>
        <w:br/>
        <w:t>(2024 год – 149 180 тыс. чел.).</w:t>
      </w:r>
    </w:p>
    <w:p w14:paraId="4015493F" w14:textId="77777777" w:rsidR="00946DEA" w:rsidRPr="00205978" w:rsidRDefault="00946DEA" w:rsidP="00946DEA">
      <w:pPr>
        <w:spacing w:line="228" w:lineRule="auto"/>
        <w:ind w:firstLine="709"/>
        <w:contextualSpacing/>
        <w:jc w:val="both"/>
        <w:rPr>
          <w:sz w:val="28"/>
          <w:szCs w:val="28"/>
        </w:rPr>
      </w:pPr>
      <w:r w:rsidRPr="00205978">
        <w:rPr>
          <w:sz w:val="28"/>
          <w:szCs w:val="28"/>
        </w:rPr>
        <w:t xml:space="preserve">В течение 2025 года проведены мероприятия по оптимизации маршрутной сети в целях улучшения транспортного обслуживания: </w:t>
      </w:r>
    </w:p>
    <w:p w14:paraId="0BA7BDD3" w14:textId="77777777" w:rsidR="00946DEA" w:rsidRPr="00205978" w:rsidRDefault="00946DEA" w:rsidP="00946DEA">
      <w:pPr>
        <w:spacing w:line="228" w:lineRule="auto"/>
        <w:ind w:firstLine="709"/>
        <w:contextualSpacing/>
        <w:jc w:val="both"/>
        <w:rPr>
          <w:sz w:val="28"/>
          <w:szCs w:val="28"/>
        </w:rPr>
      </w:pPr>
      <w:r w:rsidRPr="00205978">
        <w:rPr>
          <w:sz w:val="28"/>
          <w:szCs w:val="28"/>
        </w:rPr>
        <w:t>ЖК «</w:t>
      </w:r>
      <w:proofErr w:type="spellStart"/>
      <w:r w:rsidRPr="00205978">
        <w:rPr>
          <w:sz w:val="28"/>
          <w:szCs w:val="28"/>
        </w:rPr>
        <w:t>Платовский</w:t>
      </w:r>
      <w:proofErr w:type="spellEnd"/>
      <w:r w:rsidRPr="00205978">
        <w:rPr>
          <w:sz w:val="28"/>
          <w:szCs w:val="28"/>
        </w:rPr>
        <w:t xml:space="preserve">» путем продления муниципального маршрута № 40 </w:t>
      </w:r>
      <w:r w:rsidRPr="00205978">
        <w:rPr>
          <w:sz w:val="28"/>
          <w:szCs w:val="28"/>
        </w:rPr>
        <w:br/>
        <w:t>до данного ЖК;</w:t>
      </w:r>
    </w:p>
    <w:p w14:paraId="3D29F18A" w14:textId="77777777" w:rsidR="00946DEA" w:rsidRPr="00205978" w:rsidRDefault="00946DEA" w:rsidP="00946DEA">
      <w:pPr>
        <w:spacing w:line="228" w:lineRule="auto"/>
        <w:ind w:firstLine="709"/>
        <w:contextualSpacing/>
        <w:jc w:val="both"/>
        <w:rPr>
          <w:sz w:val="28"/>
          <w:szCs w:val="28"/>
        </w:rPr>
      </w:pPr>
      <w:r w:rsidRPr="00205978">
        <w:rPr>
          <w:sz w:val="28"/>
          <w:szCs w:val="28"/>
        </w:rPr>
        <w:lastRenderedPageBreak/>
        <w:t>ЖК «Левобережье» – на 1 ед. увеличено количество подвижного состава</w:t>
      </w:r>
      <w:r w:rsidRPr="00205978">
        <w:rPr>
          <w:sz w:val="28"/>
          <w:szCs w:val="28"/>
        </w:rPr>
        <w:br/>
        <w:t xml:space="preserve"> на муниципальном маршруте № 39;</w:t>
      </w:r>
    </w:p>
    <w:p w14:paraId="0D240338" w14:textId="77777777" w:rsidR="00946DEA" w:rsidRPr="00205978" w:rsidRDefault="00946DEA" w:rsidP="00946DEA">
      <w:pPr>
        <w:spacing w:line="228" w:lineRule="auto"/>
        <w:ind w:firstLine="709"/>
        <w:contextualSpacing/>
        <w:jc w:val="both"/>
        <w:rPr>
          <w:sz w:val="28"/>
          <w:szCs w:val="28"/>
        </w:rPr>
      </w:pPr>
      <w:r w:rsidRPr="00205978">
        <w:rPr>
          <w:sz w:val="28"/>
          <w:szCs w:val="28"/>
        </w:rPr>
        <w:t xml:space="preserve">ул. </w:t>
      </w:r>
      <w:proofErr w:type="spellStart"/>
      <w:r w:rsidRPr="00205978">
        <w:rPr>
          <w:sz w:val="28"/>
          <w:szCs w:val="28"/>
        </w:rPr>
        <w:t>Орская</w:t>
      </w:r>
      <w:proofErr w:type="spellEnd"/>
      <w:r w:rsidRPr="00205978">
        <w:rPr>
          <w:sz w:val="28"/>
          <w:szCs w:val="28"/>
        </w:rPr>
        <w:t>, ул. Каскадная и ул. Страны Советов – установлен маршрут № 28а;</w:t>
      </w:r>
    </w:p>
    <w:p w14:paraId="399C24C8" w14:textId="77777777" w:rsidR="00946DEA" w:rsidRPr="00205978" w:rsidRDefault="00946DEA" w:rsidP="00946DEA">
      <w:pPr>
        <w:spacing w:line="228" w:lineRule="auto"/>
        <w:ind w:firstLine="709"/>
        <w:contextualSpacing/>
        <w:jc w:val="both"/>
        <w:rPr>
          <w:sz w:val="28"/>
          <w:szCs w:val="28"/>
        </w:rPr>
      </w:pPr>
      <w:r w:rsidRPr="00205978">
        <w:rPr>
          <w:sz w:val="28"/>
          <w:szCs w:val="28"/>
        </w:rPr>
        <w:t>ЖК «</w:t>
      </w:r>
      <w:proofErr w:type="spellStart"/>
      <w:r w:rsidRPr="00205978">
        <w:rPr>
          <w:sz w:val="28"/>
          <w:szCs w:val="28"/>
        </w:rPr>
        <w:t>СмартПолет</w:t>
      </w:r>
      <w:proofErr w:type="spellEnd"/>
      <w:r w:rsidRPr="00205978">
        <w:rPr>
          <w:sz w:val="28"/>
          <w:szCs w:val="28"/>
        </w:rPr>
        <w:t>» – изменена схема движения маршрута № 84;</w:t>
      </w:r>
    </w:p>
    <w:p w14:paraId="363BD14B" w14:textId="77777777" w:rsidR="00946DEA" w:rsidRPr="00205978" w:rsidRDefault="00946DEA" w:rsidP="00946DEA">
      <w:pPr>
        <w:spacing w:line="228" w:lineRule="auto"/>
        <w:ind w:firstLine="709"/>
        <w:contextualSpacing/>
        <w:jc w:val="both"/>
        <w:rPr>
          <w:sz w:val="28"/>
          <w:szCs w:val="28"/>
        </w:rPr>
      </w:pPr>
      <w:proofErr w:type="spellStart"/>
      <w:r w:rsidRPr="00205978">
        <w:rPr>
          <w:sz w:val="28"/>
          <w:szCs w:val="28"/>
        </w:rPr>
        <w:t>мкр</w:t>
      </w:r>
      <w:proofErr w:type="spellEnd"/>
      <w:r w:rsidRPr="00205978">
        <w:rPr>
          <w:sz w:val="28"/>
          <w:szCs w:val="28"/>
        </w:rPr>
        <w:t xml:space="preserve">. «Вертолетное поле» – изменена схема движения муниципальных маршрутов №№ 41, 56, 72 (организована работа по ул. 3-я Круговая, </w:t>
      </w:r>
      <w:r w:rsidRPr="00205978">
        <w:rPr>
          <w:sz w:val="28"/>
          <w:szCs w:val="28"/>
        </w:rPr>
        <w:br/>
        <w:t xml:space="preserve">ул. 2-я Володарского, ул. Тружеников с обустройством остановочных пунктов). </w:t>
      </w:r>
    </w:p>
    <w:p w14:paraId="2FD8EC69" w14:textId="77777777" w:rsidR="00946DEA" w:rsidRPr="00205978" w:rsidRDefault="00946DEA" w:rsidP="00946DEA">
      <w:pPr>
        <w:ind w:firstLine="709"/>
        <w:contextualSpacing/>
        <w:jc w:val="both"/>
        <w:rPr>
          <w:sz w:val="28"/>
          <w:szCs w:val="28"/>
        </w:rPr>
      </w:pPr>
      <w:r w:rsidRPr="00205978">
        <w:rPr>
          <w:bCs/>
          <w:sz w:val="28"/>
          <w:szCs w:val="28"/>
        </w:rPr>
        <w:t xml:space="preserve">В 2025 </w:t>
      </w:r>
      <w:r w:rsidRPr="00205978">
        <w:rPr>
          <w:sz w:val="28"/>
          <w:szCs w:val="28"/>
        </w:rPr>
        <w:t xml:space="preserve">транспортными предприятиями было приобретено 10 ед. новых автобусов большого класса НЕФАЗ 2025 года выпуска. </w:t>
      </w:r>
    </w:p>
    <w:p w14:paraId="2FF23A88" w14:textId="7CA90A3D" w:rsidR="00946DEA" w:rsidRPr="00205978" w:rsidRDefault="00946DEA" w:rsidP="00946DEA">
      <w:pPr>
        <w:ind w:firstLine="709"/>
        <w:contextualSpacing/>
        <w:jc w:val="both"/>
        <w:rPr>
          <w:sz w:val="28"/>
          <w:szCs w:val="28"/>
        </w:rPr>
      </w:pPr>
      <w:r w:rsidRPr="00205978">
        <w:rPr>
          <w:sz w:val="28"/>
          <w:szCs w:val="28"/>
        </w:rPr>
        <w:t>В целях обновления троллейбусной инфраструктуры города Ростова</w:t>
      </w:r>
      <w:r w:rsidRPr="00205978">
        <w:rPr>
          <w:sz w:val="28"/>
          <w:szCs w:val="28"/>
        </w:rPr>
        <w:noBreakHyphen/>
        <w:t>на</w:t>
      </w:r>
      <w:r w:rsidRPr="00205978">
        <w:rPr>
          <w:sz w:val="28"/>
          <w:szCs w:val="28"/>
        </w:rPr>
        <w:noBreakHyphen/>
        <w:t>Дону</w:t>
      </w:r>
      <w:r w:rsidR="00F010A7" w:rsidRPr="00205978">
        <w:rPr>
          <w:sz w:val="28"/>
          <w:szCs w:val="28"/>
        </w:rPr>
        <w:br/>
      </w:r>
      <w:r w:rsidRPr="00205978">
        <w:rPr>
          <w:sz w:val="28"/>
          <w:szCs w:val="28"/>
        </w:rPr>
        <w:t xml:space="preserve">в адрес министерства транспорта Ростовской области в декабре 2025 года подготовлен проект ходатайства о финансировании строительства (реконструкции) объектов инфраструктуры с использованием облигаций ООО «СОПФ ДОМ.РФ». Так, в рамках проекта планируется поставка 24 троллейбусов, а также </w:t>
      </w:r>
      <w:r w:rsidRPr="00205978">
        <w:rPr>
          <w:sz w:val="28"/>
        </w:rPr>
        <w:t>реконструкция трансформаторной подстанции и контактной сети.</w:t>
      </w:r>
    </w:p>
    <w:p w14:paraId="7ABC4AB2" w14:textId="77777777" w:rsidR="00946DEA" w:rsidRPr="00205978" w:rsidRDefault="00946DEA" w:rsidP="00946DEA">
      <w:pPr>
        <w:ind w:firstLine="709"/>
        <w:contextualSpacing/>
        <w:jc w:val="both"/>
        <w:rPr>
          <w:sz w:val="28"/>
          <w:szCs w:val="28"/>
        </w:rPr>
      </w:pPr>
      <w:r w:rsidRPr="00205978">
        <w:rPr>
          <w:sz w:val="28"/>
          <w:szCs w:val="28"/>
        </w:rPr>
        <w:t xml:space="preserve">В целях решения проблем, связанных с работой транспортных предприятий, </w:t>
      </w:r>
      <w:r w:rsidRPr="00205978">
        <w:rPr>
          <w:sz w:val="28"/>
          <w:szCs w:val="28"/>
        </w:rPr>
        <w:br/>
        <w:t xml:space="preserve">в том числе выпуска подвижного состава, в течение 2025 года проводились контрольные мероприятия по соблюдению условий муниципальных контрактов, </w:t>
      </w:r>
      <w:r w:rsidRPr="00205978">
        <w:rPr>
          <w:sz w:val="28"/>
          <w:szCs w:val="28"/>
        </w:rPr>
        <w:br/>
        <w:t xml:space="preserve">в ходе которых выявлено 34,4 тыс. нарушений перевозчиками (2024 год – </w:t>
      </w:r>
      <w:r w:rsidRPr="00205978">
        <w:rPr>
          <w:sz w:val="28"/>
          <w:szCs w:val="28"/>
        </w:rPr>
        <w:br/>
        <w:t>32,3 тыс. нарушений). Перед началом зимнего и летнего сезонов проводился осмотр всего подвижного состава на предмет готовности его работы в соответствующих климатических условиях.</w:t>
      </w:r>
    </w:p>
    <w:p w14:paraId="248A7FF5" w14:textId="7BFAAFF5" w:rsidR="00946DEA" w:rsidRPr="00205978" w:rsidRDefault="00946DEA" w:rsidP="00946DEA">
      <w:pPr>
        <w:ind w:firstLine="709"/>
        <w:contextualSpacing/>
        <w:jc w:val="both"/>
        <w:rPr>
          <w:sz w:val="28"/>
          <w:szCs w:val="28"/>
        </w:rPr>
      </w:pPr>
      <w:r w:rsidRPr="00205978">
        <w:rPr>
          <w:sz w:val="28"/>
          <w:szCs w:val="28"/>
        </w:rPr>
        <w:t xml:space="preserve">За неисполнение требований муниципальных контрактов за отчетный год </w:t>
      </w:r>
      <w:r w:rsidRPr="00205978">
        <w:rPr>
          <w:sz w:val="28"/>
          <w:szCs w:val="28"/>
        </w:rPr>
        <w:br/>
        <w:t xml:space="preserve">в адрес перевозчиков направлено 417 претензий на общую </w:t>
      </w:r>
      <w:r w:rsidR="00B03C9F" w:rsidRPr="00205978">
        <w:rPr>
          <w:sz w:val="28"/>
          <w:szCs w:val="28"/>
        </w:rPr>
        <w:t>сумму 34,3 млн руб</w:t>
      </w:r>
      <w:r w:rsidRPr="00205978">
        <w:rPr>
          <w:sz w:val="28"/>
          <w:szCs w:val="28"/>
        </w:rPr>
        <w:t xml:space="preserve">. </w:t>
      </w:r>
      <w:r w:rsidRPr="00205978">
        <w:rPr>
          <w:sz w:val="28"/>
          <w:szCs w:val="28"/>
        </w:rPr>
        <w:br/>
        <w:t xml:space="preserve">В отношении перевозчиков </w:t>
      </w:r>
      <w:r w:rsidR="00B03C9F" w:rsidRPr="00205978">
        <w:rPr>
          <w:sz w:val="28"/>
          <w:szCs w:val="28"/>
        </w:rPr>
        <w:t xml:space="preserve">инициировано 35 исковых </w:t>
      </w:r>
      <w:r w:rsidRPr="00205978">
        <w:rPr>
          <w:sz w:val="28"/>
          <w:szCs w:val="28"/>
        </w:rPr>
        <w:t>заявления в Арбитражный суд Ростовской области на общую сумму 6,</w:t>
      </w:r>
      <w:r w:rsidR="00B03C9F" w:rsidRPr="00205978">
        <w:rPr>
          <w:sz w:val="28"/>
          <w:szCs w:val="28"/>
        </w:rPr>
        <w:t>5</w:t>
      </w:r>
      <w:r w:rsidRPr="00205978">
        <w:rPr>
          <w:sz w:val="28"/>
          <w:szCs w:val="28"/>
        </w:rPr>
        <w:t xml:space="preserve"> млн руб. Фактическая сумма, уплаченная </w:t>
      </w:r>
      <w:r w:rsidR="00F010A7" w:rsidRPr="00205978">
        <w:rPr>
          <w:sz w:val="28"/>
          <w:szCs w:val="28"/>
        </w:rPr>
        <w:br/>
      </w:r>
      <w:r w:rsidRPr="00205978">
        <w:rPr>
          <w:sz w:val="28"/>
          <w:szCs w:val="28"/>
        </w:rPr>
        <w:t xml:space="preserve">в бюджет города в 2025 году составила 6,5 млн руб. </w:t>
      </w:r>
    </w:p>
    <w:p w14:paraId="705BA60E" w14:textId="77777777" w:rsidR="00946DEA" w:rsidRPr="00205978" w:rsidRDefault="00946DEA" w:rsidP="00946DEA">
      <w:pPr>
        <w:ind w:firstLine="709"/>
        <w:contextualSpacing/>
        <w:jc w:val="both"/>
        <w:rPr>
          <w:sz w:val="28"/>
          <w:szCs w:val="28"/>
        </w:rPr>
      </w:pPr>
      <w:r w:rsidRPr="00205978">
        <w:rPr>
          <w:sz w:val="28"/>
          <w:szCs w:val="28"/>
        </w:rPr>
        <w:t xml:space="preserve">Бюджетным учреждением «Центр интеллектуальной транспортной системы» (далее – МБУ «Центр ИТС») в рамках муниципального задания выполнены работы по содержанию и обслуживанию элементов обустройства автомобильных дорог </w:t>
      </w:r>
      <w:r w:rsidRPr="00205978">
        <w:rPr>
          <w:sz w:val="28"/>
          <w:szCs w:val="28"/>
        </w:rPr>
        <w:br/>
        <w:t>(в том числе: светофорные объекты, дорожные знаки, камеры фото-видеофиксации нарушений ПДД), а также по контролю работы общественного пассажирского транспорта.</w:t>
      </w:r>
    </w:p>
    <w:p w14:paraId="06FE4EF1" w14:textId="77777777" w:rsidR="00946DEA" w:rsidRPr="00205978" w:rsidRDefault="00946DEA" w:rsidP="00946DEA">
      <w:pPr>
        <w:ind w:firstLine="709"/>
        <w:contextualSpacing/>
        <w:jc w:val="both"/>
        <w:rPr>
          <w:sz w:val="28"/>
          <w:szCs w:val="28"/>
        </w:rPr>
      </w:pPr>
      <w:r w:rsidRPr="00205978">
        <w:rPr>
          <w:sz w:val="28"/>
          <w:szCs w:val="28"/>
        </w:rPr>
        <w:t xml:space="preserve">В 2025 году с использованием автоматизированной информационной системы городского центра управления пассажирскими перевозками осуществлялся контроль за соблюдением установленных муниципальных маршрутов и расписаний движения, позволяющий координировать работу перевозчиков для применения </w:t>
      </w:r>
      <w:r w:rsidRPr="00205978">
        <w:rPr>
          <w:sz w:val="28"/>
          <w:szCs w:val="28"/>
        </w:rPr>
        <w:br/>
        <w:t xml:space="preserve">к ним мер в случае ненадлежащего исполнения транспортной работы. </w:t>
      </w:r>
    </w:p>
    <w:p w14:paraId="65271DBC" w14:textId="77777777" w:rsidR="00946DEA" w:rsidRPr="00205978" w:rsidRDefault="00946DEA" w:rsidP="00946DEA">
      <w:pPr>
        <w:ind w:firstLine="709"/>
        <w:contextualSpacing/>
        <w:jc w:val="both"/>
        <w:rPr>
          <w:sz w:val="28"/>
          <w:szCs w:val="28"/>
        </w:rPr>
      </w:pPr>
      <w:r w:rsidRPr="00205978">
        <w:rPr>
          <w:sz w:val="28"/>
          <w:szCs w:val="28"/>
        </w:rPr>
        <w:t>В круглосуточном режиме обеспечена работа горячей линии единого колл-центра. За 2025 год в колл-центр поступило 46 498 устных обращений граждан.</w:t>
      </w:r>
    </w:p>
    <w:p w14:paraId="28AC9941" w14:textId="77777777" w:rsidR="00946DEA" w:rsidRPr="00205978" w:rsidRDefault="00946DEA" w:rsidP="00946DEA">
      <w:pPr>
        <w:ind w:firstLine="709"/>
        <w:contextualSpacing/>
        <w:jc w:val="both"/>
        <w:rPr>
          <w:sz w:val="28"/>
          <w:szCs w:val="28"/>
        </w:rPr>
      </w:pPr>
      <w:r w:rsidRPr="00205978">
        <w:rPr>
          <w:sz w:val="28"/>
          <w:szCs w:val="28"/>
        </w:rPr>
        <w:t xml:space="preserve">Проведены регламентные работы по техническому обслуживанию и ремонту оборудования </w:t>
      </w:r>
      <w:proofErr w:type="spellStart"/>
      <w:r w:rsidRPr="00205978">
        <w:rPr>
          <w:sz w:val="28"/>
          <w:szCs w:val="28"/>
        </w:rPr>
        <w:t>радиоинформаторов</w:t>
      </w:r>
      <w:proofErr w:type="spellEnd"/>
      <w:r w:rsidRPr="00205978">
        <w:rPr>
          <w:sz w:val="28"/>
          <w:szCs w:val="28"/>
        </w:rPr>
        <w:t xml:space="preserve"> системы информирования и ориентирования инвалидов и других маломобильных групп населения (139 транспортных </w:t>
      </w:r>
      <w:r w:rsidRPr="00205978">
        <w:rPr>
          <w:sz w:val="28"/>
          <w:szCs w:val="28"/>
        </w:rPr>
        <w:br/>
        <w:t>и 71 стационарных).</w:t>
      </w:r>
    </w:p>
    <w:p w14:paraId="008011EF" w14:textId="77777777" w:rsidR="00946DEA" w:rsidRPr="00205978" w:rsidRDefault="00946DEA" w:rsidP="00946DEA">
      <w:pPr>
        <w:ind w:firstLine="709"/>
        <w:contextualSpacing/>
        <w:jc w:val="both"/>
        <w:rPr>
          <w:i/>
          <w:sz w:val="28"/>
          <w:szCs w:val="28"/>
        </w:rPr>
      </w:pPr>
      <w:r w:rsidRPr="00205978">
        <w:rPr>
          <w:sz w:val="28"/>
          <w:szCs w:val="28"/>
        </w:rPr>
        <w:t xml:space="preserve">В рамках эксплуатации технических средств регулирования дорожного движения МБУ «Центр ИТС» проведены работы по содержанию и эксплуатации </w:t>
      </w:r>
      <w:r w:rsidRPr="00205978">
        <w:rPr>
          <w:sz w:val="28"/>
          <w:szCs w:val="28"/>
        </w:rPr>
        <w:br/>
      </w:r>
      <w:r w:rsidRPr="00205978">
        <w:rPr>
          <w:sz w:val="28"/>
          <w:szCs w:val="28"/>
        </w:rPr>
        <w:lastRenderedPageBreak/>
        <w:t xml:space="preserve">562 светофорных объектов и 47 162 дорожных знаков. За 2025 год выполнены аварийно-восстановительный работы в отношении 19 светофорных объектов, </w:t>
      </w:r>
      <w:r w:rsidRPr="00205978">
        <w:rPr>
          <w:sz w:val="28"/>
          <w:szCs w:val="28"/>
        </w:rPr>
        <w:br/>
        <w:t>2 076 заявочных ремонтов светофоров, а также 1 038 аварийно-восстановительных работ в отношении дорожных знаков.</w:t>
      </w:r>
      <w:r w:rsidRPr="00205978">
        <w:rPr>
          <w:i/>
          <w:sz w:val="28"/>
          <w:szCs w:val="28"/>
        </w:rPr>
        <w:t xml:space="preserve"> </w:t>
      </w:r>
    </w:p>
    <w:p w14:paraId="4C3C9D98" w14:textId="77777777" w:rsidR="00946DEA" w:rsidRPr="00205978" w:rsidRDefault="00946DEA" w:rsidP="00946DEA">
      <w:pPr>
        <w:ind w:firstLine="709"/>
        <w:contextualSpacing/>
        <w:jc w:val="both"/>
        <w:rPr>
          <w:sz w:val="28"/>
          <w:szCs w:val="28"/>
        </w:rPr>
      </w:pPr>
      <w:r w:rsidRPr="00205978">
        <w:rPr>
          <w:sz w:val="28"/>
          <w:szCs w:val="28"/>
        </w:rPr>
        <w:t>Обеспечено содержание 119 стационарных комплексов автоматической фиксации нарушений правил дорожного движения, установленных на улично-дорожной сети города, благодаря которым в 2025</w:t>
      </w:r>
      <w:r w:rsidRPr="00205978">
        <w:rPr>
          <w:bCs/>
          <w:sz w:val="28"/>
          <w:szCs w:val="28"/>
        </w:rPr>
        <w:t xml:space="preserve"> комплексами зафиксировано более 3,6 млн нарушений ПДД на улично-дорожной сети города, на основании которых </w:t>
      </w:r>
      <w:r w:rsidRPr="00205978">
        <w:rPr>
          <w:sz w:val="28"/>
          <w:szCs w:val="28"/>
        </w:rPr>
        <w:t>ЦАФАП ОДД Госавтоинспекции ГУ МВД России по Ростовской области</w:t>
      </w:r>
      <w:r w:rsidRPr="00205978">
        <w:rPr>
          <w:bCs/>
          <w:sz w:val="28"/>
          <w:szCs w:val="28"/>
        </w:rPr>
        <w:t xml:space="preserve"> вынесено около 1,5 млн постановлений об административных правонарушениях в области дорожного движения на сумму 1,76 млрд рублей.</w:t>
      </w:r>
      <w:r w:rsidRPr="00205978">
        <w:rPr>
          <w:sz w:val="28"/>
          <w:szCs w:val="28"/>
        </w:rPr>
        <w:t xml:space="preserve"> По согласованию с ГИБДД проведена смена адресов мест установки 28 комплексов фотовидеофиксации, </w:t>
      </w:r>
      <w:r w:rsidRPr="00205978">
        <w:rPr>
          <w:sz w:val="28"/>
          <w:szCs w:val="28"/>
        </w:rPr>
        <w:br/>
        <w:t xml:space="preserve">что позволило увеличить количество средств фиксации нарушений ПДД </w:t>
      </w:r>
      <w:r w:rsidRPr="00205978">
        <w:rPr>
          <w:sz w:val="28"/>
          <w:szCs w:val="28"/>
        </w:rPr>
        <w:br/>
        <w:t xml:space="preserve">на выделенных полосах для движения общественного транспорта до 36 ед. </w:t>
      </w:r>
    </w:p>
    <w:p w14:paraId="4C76AAA8" w14:textId="77777777" w:rsidR="00946DEA" w:rsidRPr="00205978" w:rsidRDefault="00946DEA" w:rsidP="00946DEA">
      <w:pPr>
        <w:ind w:firstLine="709"/>
        <w:contextualSpacing/>
        <w:jc w:val="both"/>
        <w:rPr>
          <w:sz w:val="28"/>
          <w:szCs w:val="28"/>
        </w:rPr>
      </w:pPr>
      <w:r w:rsidRPr="00205978">
        <w:rPr>
          <w:sz w:val="28"/>
          <w:szCs w:val="28"/>
        </w:rPr>
        <w:t xml:space="preserve">В 2025 году продолжена работа по созданию доступной среды для граждан </w:t>
      </w:r>
      <w:r w:rsidRPr="00205978">
        <w:rPr>
          <w:sz w:val="28"/>
          <w:szCs w:val="28"/>
        </w:rPr>
        <w:br/>
        <w:t xml:space="preserve">с ограничениями по здоровью. На 16 перекрестках пешеходные светофоры оборудованы устройствами голосового сопровождения, которые помогают людям </w:t>
      </w:r>
      <w:r w:rsidRPr="00205978">
        <w:rPr>
          <w:sz w:val="28"/>
          <w:szCs w:val="28"/>
        </w:rPr>
        <w:br/>
        <w:t>с ограничениями здоровья безопасно переходить дорогу. Голосовая система воспроизводит название улицы, через которую можно переходить дорогу, а также дублирует звуковыми сигналами соответствующий сигнал светофора.</w:t>
      </w:r>
    </w:p>
    <w:p w14:paraId="7F7DDD8C" w14:textId="2D93F6A9" w:rsidR="00946DEA" w:rsidRPr="00205978" w:rsidRDefault="00946DEA" w:rsidP="00946DEA">
      <w:pPr>
        <w:ind w:firstLine="709"/>
        <w:contextualSpacing/>
        <w:jc w:val="both"/>
        <w:rPr>
          <w:sz w:val="28"/>
          <w:szCs w:val="28"/>
        </w:rPr>
      </w:pPr>
      <w:r w:rsidRPr="00205978">
        <w:rPr>
          <w:sz w:val="28"/>
          <w:szCs w:val="28"/>
        </w:rPr>
        <w:t xml:space="preserve">Обеспечена работа транспортной платежной системы. Доля безналичной оплаты проезда по итогам 2025 года составляет 99,1 % (с учетом фиксации наличной оплаты проезда с использованием облачных касс). Пополнение транспортных карт обеспечено в 179 терминалах банка ПАО «Центр-Инвест», 4 офисах </w:t>
      </w:r>
      <w:r w:rsidR="00F010A7" w:rsidRPr="00205978">
        <w:rPr>
          <w:sz w:val="28"/>
          <w:szCs w:val="28"/>
        </w:rPr>
        <w:br/>
      </w:r>
      <w:r w:rsidRPr="00205978">
        <w:rPr>
          <w:sz w:val="28"/>
          <w:szCs w:val="28"/>
        </w:rPr>
        <w:t>ПАО «</w:t>
      </w:r>
      <w:proofErr w:type="spellStart"/>
      <w:r w:rsidRPr="00205978">
        <w:rPr>
          <w:sz w:val="28"/>
          <w:szCs w:val="28"/>
        </w:rPr>
        <w:t>Донкомбанк</w:t>
      </w:r>
      <w:proofErr w:type="spellEnd"/>
      <w:r w:rsidRPr="00205978">
        <w:rPr>
          <w:sz w:val="28"/>
          <w:szCs w:val="28"/>
        </w:rPr>
        <w:t xml:space="preserve">», а также в помещениях железнодорожных касс вокзалов </w:t>
      </w:r>
      <w:r w:rsidR="00F010A7" w:rsidRPr="00205978">
        <w:rPr>
          <w:sz w:val="28"/>
          <w:szCs w:val="28"/>
        </w:rPr>
        <w:br/>
      </w:r>
      <w:r w:rsidRPr="00205978">
        <w:rPr>
          <w:sz w:val="28"/>
          <w:szCs w:val="28"/>
        </w:rPr>
        <w:t>«</w:t>
      </w:r>
      <w:proofErr w:type="spellStart"/>
      <w:r w:rsidRPr="00205978">
        <w:rPr>
          <w:sz w:val="28"/>
          <w:szCs w:val="28"/>
        </w:rPr>
        <w:t>Ростов</w:t>
      </w:r>
      <w:proofErr w:type="spellEnd"/>
      <w:r w:rsidRPr="00205978">
        <w:rPr>
          <w:sz w:val="28"/>
          <w:szCs w:val="28"/>
        </w:rPr>
        <w:t>-Пригородный» и «</w:t>
      </w:r>
      <w:proofErr w:type="spellStart"/>
      <w:r w:rsidRPr="00205978">
        <w:rPr>
          <w:sz w:val="28"/>
          <w:szCs w:val="28"/>
        </w:rPr>
        <w:t>Сельмаш</w:t>
      </w:r>
      <w:proofErr w:type="spellEnd"/>
      <w:r w:rsidRPr="00205978">
        <w:rPr>
          <w:sz w:val="28"/>
          <w:szCs w:val="28"/>
        </w:rPr>
        <w:t>». Также осуществлена возможность пополнения транспортных карт с использованием мобильного приложения.</w:t>
      </w:r>
    </w:p>
    <w:p w14:paraId="1AA940FE" w14:textId="77777777" w:rsidR="00946DEA" w:rsidRPr="00205978" w:rsidRDefault="00946DEA" w:rsidP="00946DEA">
      <w:pPr>
        <w:ind w:firstLine="709"/>
        <w:contextualSpacing/>
        <w:jc w:val="both"/>
        <w:rPr>
          <w:sz w:val="28"/>
          <w:szCs w:val="28"/>
        </w:rPr>
      </w:pPr>
      <w:r w:rsidRPr="00205978">
        <w:rPr>
          <w:sz w:val="28"/>
          <w:szCs w:val="28"/>
        </w:rPr>
        <w:t xml:space="preserve">Для развития экологического электрического транспорта в 2025 году </w:t>
      </w:r>
      <w:r w:rsidRPr="00205978">
        <w:rPr>
          <w:sz w:val="28"/>
          <w:szCs w:val="28"/>
        </w:rPr>
        <w:br/>
        <w:t xml:space="preserve">МУП «Ростовская транспортная компания» предоставлена поддержка в виде субсидий на компенсацию выпадающих доходов из-за разницы между тарифом </w:t>
      </w:r>
      <w:r w:rsidRPr="00205978">
        <w:rPr>
          <w:sz w:val="28"/>
          <w:szCs w:val="28"/>
        </w:rPr>
        <w:br/>
        <w:t xml:space="preserve">на перевозку пассажиров и багажа и экономически обоснованным тарифом было направлено 118,7 млн рублей, на финансовое обеспечение затрат по договорам энергоснабжения – 74,7 млн рублей, на погашение кредиторской задолженности, штрафных санкций и судебных расходов, связанных с исполнением договоров энергоснабжения – 44,6 млн рублей, на техническое обслуживание электробусов – 11,5 млн рублей, а также на финансовое обеспечение затрат в рамках мер </w:t>
      </w:r>
      <w:r w:rsidRPr="00205978">
        <w:rPr>
          <w:sz w:val="28"/>
          <w:szCs w:val="28"/>
        </w:rPr>
        <w:br/>
        <w:t>по предупреждению банкротства и (или) восстановлению платежеспособности – 119,9 млн рублей.</w:t>
      </w:r>
    </w:p>
    <w:p w14:paraId="6A2F10EF" w14:textId="77777777" w:rsidR="00946DEA" w:rsidRPr="00205978" w:rsidRDefault="00946DEA" w:rsidP="00946DEA">
      <w:pPr>
        <w:ind w:firstLine="709"/>
        <w:contextualSpacing/>
        <w:jc w:val="both"/>
        <w:rPr>
          <w:sz w:val="28"/>
          <w:szCs w:val="28"/>
        </w:rPr>
      </w:pPr>
      <w:bookmarkStart w:id="38" w:name="_Hlk109832579"/>
      <w:bookmarkStart w:id="39" w:name="_Hlk109899296"/>
      <w:bookmarkStart w:id="40" w:name="_Hlk109832947"/>
      <w:r w:rsidRPr="00205978">
        <w:rPr>
          <w:sz w:val="28"/>
          <w:szCs w:val="28"/>
        </w:rPr>
        <w:t xml:space="preserve">Продолжается реализация проекта «Городская электричка». В рамках проекта курсируют 5 пар поездов внутригородского сообщения и 26 пар пригородных поездов межмуниципального сообщения. Всего в границах города расположено </w:t>
      </w:r>
      <w:r w:rsidRPr="00205978">
        <w:rPr>
          <w:sz w:val="28"/>
          <w:szCs w:val="28"/>
        </w:rPr>
        <w:br/>
        <w:t>18 остановочных станций. За 2025 год перевезено 182,9 тыс. человек.</w:t>
      </w:r>
    </w:p>
    <w:bookmarkEnd w:id="38"/>
    <w:bookmarkEnd w:id="39"/>
    <w:bookmarkEnd w:id="40"/>
    <w:p w14:paraId="2AA997AA" w14:textId="77777777" w:rsidR="00946DEA" w:rsidRPr="00205978" w:rsidRDefault="00946DEA" w:rsidP="00946DEA">
      <w:pPr>
        <w:ind w:firstLine="709"/>
        <w:contextualSpacing/>
        <w:jc w:val="both"/>
        <w:rPr>
          <w:sz w:val="28"/>
          <w:szCs w:val="28"/>
        </w:rPr>
      </w:pPr>
      <w:r w:rsidRPr="00205978">
        <w:rPr>
          <w:sz w:val="28"/>
          <w:szCs w:val="28"/>
        </w:rPr>
        <w:t xml:space="preserve">В рамках соглашения между Правительством Москвы и Правительством Ростовской области об экономическом, научно-техническом и культурном сотрудничестве, ГБУ города Москвы «Научно-исследовательский и проектный </w:t>
      </w:r>
      <w:r w:rsidRPr="00205978">
        <w:rPr>
          <w:sz w:val="28"/>
          <w:szCs w:val="28"/>
        </w:rPr>
        <w:lastRenderedPageBreak/>
        <w:t>институт городского транспорта города Москвы «</w:t>
      </w:r>
      <w:proofErr w:type="spellStart"/>
      <w:r w:rsidRPr="00205978">
        <w:rPr>
          <w:sz w:val="28"/>
          <w:szCs w:val="28"/>
        </w:rPr>
        <w:t>МосТрансПроект</w:t>
      </w:r>
      <w:proofErr w:type="spellEnd"/>
      <w:r w:rsidRPr="00205978">
        <w:rPr>
          <w:sz w:val="28"/>
          <w:szCs w:val="28"/>
        </w:rPr>
        <w:t>» разработана стратегия развития транспортной системы города Ростова-на-Дону.</w:t>
      </w:r>
    </w:p>
    <w:p w14:paraId="472C0B61" w14:textId="77777777" w:rsidR="00946DEA" w:rsidRPr="00205978" w:rsidRDefault="00946DEA" w:rsidP="00946DEA">
      <w:pPr>
        <w:ind w:firstLine="709"/>
        <w:contextualSpacing/>
        <w:jc w:val="both"/>
        <w:rPr>
          <w:sz w:val="28"/>
          <w:szCs w:val="28"/>
        </w:rPr>
      </w:pPr>
      <w:r w:rsidRPr="00205978">
        <w:rPr>
          <w:sz w:val="28"/>
          <w:szCs w:val="28"/>
        </w:rPr>
        <w:t>В составе Стратегии предусматриваются мероприятия по корректировке маршрутов городского пассажирского транспорта города Ростова-на-Дону с учетом сложившихся пассажиропотоков и развития новых районов, а также по развитию транспортной инфраструктуры, организации и безопасности дорожного движения на период с 2026 по 2030 годы.</w:t>
      </w:r>
    </w:p>
    <w:p w14:paraId="7FBD7209" w14:textId="77777777" w:rsidR="00946DEA" w:rsidRPr="00205978" w:rsidRDefault="00946DEA" w:rsidP="00946DEA">
      <w:pPr>
        <w:ind w:firstLine="709"/>
        <w:contextualSpacing/>
        <w:jc w:val="both"/>
        <w:rPr>
          <w:sz w:val="28"/>
          <w:szCs w:val="28"/>
        </w:rPr>
      </w:pPr>
      <w:r w:rsidRPr="00205978">
        <w:rPr>
          <w:sz w:val="28"/>
          <w:szCs w:val="28"/>
        </w:rPr>
        <w:t>Для создания безопасной и комфортной транспортной инфраструктуры 01.11.2024 по результатам открытого конкурса заключено концессионное соглашение, в рамках которого планируется установка 450 новых современных «умных остановочных павильонов», оборудованных электронным табло, динамиками, камерами видеонаблюдения и тревожной кнопкой. Процесс управления остановочными павильонами будет осуществляться через центр обработки данных, реконструкция и эксплуатация которого также будет осуществлена концессионером.</w:t>
      </w:r>
    </w:p>
    <w:p w14:paraId="21CCAF65" w14:textId="1D886E11" w:rsidR="00946DEA" w:rsidRPr="00205978" w:rsidRDefault="00946DEA" w:rsidP="00946DEA">
      <w:pPr>
        <w:ind w:firstLine="709"/>
        <w:contextualSpacing/>
        <w:jc w:val="both"/>
        <w:rPr>
          <w:sz w:val="28"/>
          <w:szCs w:val="28"/>
        </w:rPr>
      </w:pPr>
      <w:r w:rsidRPr="00205978">
        <w:rPr>
          <w:sz w:val="28"/>
          <w:szCs w:val="28"/>
        </w:rPr>
        <w:t xml:space="preserve">Срок создания объекта – 5 лет, концессионером начаты работы по установке конструкций первых остановочных павильонов. Существующие остановки, подлежащие замене, будут перенаправлены для устранения потребности </w:t>
      </w:r>
      <w:r w:rsidRPr="00205978">
        <w:rPr>
          <w:sz w:val="28"/>
          <w:szCs w:val="28"/>
        </w:rPr>
        <w:br/>
        <w:t xml:space="preserve">в обновлении транспортной инфраструктуры в отдаленных районах города. </w:t>
      </w:r>
      <w:r w:rsidRPr="00205978">
        <w:rPr>
          <w:sz w:val="28"/>
          <w:szCs w:val="28"/>
        </w:rPr>
        <w:br/>
        <w:t xml:space="preserve">По состоянию на 01.01.2026 установлено </w:t>
      </w:r>
      <w:r w:rsidR="00D75289" w:rsidRPr="00205978">
        <w:rPr>
          <w:sz w:val="28"/>
          <w:szCs w:val="28"/>
        </w:rPr>
        <w:t>63</w:t>
      </w:r>
      <w:r w:rsidRPr="00205978">
        <w:rPr>
          <w:sz w:val="28"/>
          <w:szCs w:val="28"/>
        </w:rPr>
        <w:t xml:space="preserve"> конструкций остановочных павильонов.</w:t>
      </w:r>
    </w:p>
    <w:p w14:paraId="44716D5D" w14:textId="77777777" w:rsidR="00946DEA" w:rsidRPr="00205978" w:rsidRDefault="00946DEA" w:rsidP="00946DEA">
      <w:pPr>
        <w:ind w:firstLine="709"/>
        <w:contextualSpacing/>
        <w:jc w:val="both"/>
        <w:rPr>
          <w:sz w:val="28"/>
          <w:szCs w:val="28"/>
        </w:rPr>
      </w:pPr>
      <w:r w:rsidRPr="00205978">
        <w:rPr>
          <w:sz w:val="28"/>
          <w:szCs w:val="28"/>
        </w:rPr>
        <w:t xml:space="preserve">Реализация Концессионного соглашения «О модернизации и создании инфраструктуры трамвая в г. Ростове-на-Дону» от 30.03.2023 была приостановлена в конце 2024 года открытым спором на основании возникших особых обстоятельств. </w:t>
      </w:r>
    </w:p>
    <w:p w14:paraId="4E7D610D" w14:textId="78316083" w:rsidR="00946DEA" w:rsidRPr="00205978" w:rsidRDefault="00946DEA" w:rsidP="00946DEA">
      <w:pPr>
        <w:ind w:firstLine="709"/>
        <w:contextualSpacing/>
        <w:jc w:val="both"/>
        <w:rPr>
          <w:sz w:val="28"/>
          <w:szCs w:val="28"/>
        </w:rPr>
      </w:pPr>
      <w:r w:rsidRPr="00205978">
        <w:rPr>
          <w:sz w:val="28"/>
          <w:szCs w:val="28"/>
        </w:rPr>
        <w:t xml:space="preserve">По состоянию на декабрь 2025 года строительная готовность этапа </w:t>
      </w:r>
      <w:r w:rsidR="00F010A7" w:rsidRPr="00205978">
        <w:rPr>
          <w:sz w:val="28"/>
          <w:szCs w:val="28"/>
        </w:rPr>
        <w:br/>
      </w:r>
      <w:r w:rsidRPr="00205978">
        <w:rPr>
          <w:sz w:val="28"/>
          <w:szCs w:val="28"/>
        </w:rPr>
        <w:t>1.1.1 «Трамвайная линия на участке от ул. Жданова до ул. Малиновского» составила 99</w:t>
      </w:r>
      <w:r w:rsidR="00A0624B" w:rsidRPr="00205978">
        <w:rPr>
          <w:sz w:val="28"/>
          <w:szCs w:val="28"/>
        </w:rPr>
        <w:t> </w:t>
      </w:r>
      <w:r w:rsidRPr="00205978">
        <w:rPr>
          <w:sz w:val="28"/>
          <w:szCs w:val="28"/>
        </w:rPr>
        <w:t xml:space="preserve">%. Установлено 154 опоры контактной сети, выполнены земляные работы </w:t>
      </w:r>
      <w:r w:rsidR="00F010A7" w:rsidRPr="00205978">
        <w:rPr>
          <w:sz w:val="28"/>
          <w:szCs w:val="28"/>
        </w:rPr>
        <w:br/>
      </w:r>
      <w:r w:rsidRPr="00205978">
        <w:rPr>
          <w:sz w:val="28"/>
          <w:szCs w:val="28"/>
        </w:rPr>
        <w:t xml:space="preserve">на 6,39 км одиночного пути, произведено устройство балластного слоя на 6,28 км одиночного пути, выполнена сборка рельсошпальной решетки на 6,23 км одиночного пути, установлено здание тяговой подстанции. Поставка подвижного состава </w:t>
      </w:r>
      <w:r w:rsidR="00F010A7" w:rsidRPr="00205978">
        <w:rPr>
          <w:sz w:val="28"/>
          <w:szCs w:val="28"/>
        </w:rPr>
        <w:br/>
      </w:r>
      <w:r w:rsidRPr="00205978">
        <w:rPr>
          <w:sz w:val="28"/>
          <w:szCs w:val="28"/>
        </w:rPr>
        <w:t>в 2025 году не осуществлялась.</w:t>
      </w:r>
    </w:p>
    <w:p w14:paraId="3B010883" w14:textId="77777777" w:rsidR="00946DEA" w:rsidRPr="00205978" w:rsidRDefault="00946DEA" w:rsidP="00946DEA">
      <w:pPr>
        <w:widowControl w:val="0"/>
        <w:autoSpaceDE w:val="0"/>
        <w:autoSpaceDN w:val="0"/>
        <w:adjustRightInd w:val="0"/>
        <w:ind w:firstLine="709"/>
        <w:jc w:val="both"/>
        <w:rPr>
          <w:sz w:val="28"/>
          <w:szCs w:val="28"/>
        </w:rPr>
      </w:pPr>
      <w:r w:rsidRPr="00205978">
        <w:rPr>
          <w:sz w:val="28"/>
          <w:szCs w:val="28"/>
        </w:rPr>
        <w:t xml:space="preserve">С учетом существующих рисков реализации проекта и возможностей финансового участия региона Правительством Ростовской области </w:t>
      </w:r>
      <w:r w:rsidRPr="00205978">
        <w:rPr>
          <w:sz w:val="28"/>
          <w:szCs w:val="28"/>
        </w:rPr>
        <w:br/>
        <w:t xml:space="preserve">и Администрацией города Ростова-на-Дону рассматривается вопрос о расторжении заключенного Концессионного соглашения. В адрес заместителя Председателя Правительства Российской Федерации – Руководителя Аппарата Правительства Российской Федерации, директора Департамента транспорта Правительства Российской Федерации Губернатором Ростовской области Слюсарем Ю.Б. направлены письма о рассмотрении возможности исключить Ростовскую область </w:t>
      </w:r>
      <w:r w:rsidRPr="00205978">
        <w:rPr>
          <w:sz w:val="28"/>
          <w:szCs w:val="28"/>
        </w:rPr>
        <w:br/>
        <w:t>из реализации инфраструктурных проектов в области комплексного развития городского электрического транспорта.</w:t>
      </w:r>
    </w:p>
    <w:p w14:paraId="31B06CCC" w14:textId="77777777" w:rsidR="00946DEA" w:rsidRPr="00205978" w:rsidRDefault="00946DEA" w:rsidP="00946DEA">
      <w:pPr>
        <w:ind w:firstLine="709"/>
        <w:jc w:val="both"/>
        <w:rPr>
          <w:rFonts w:eastAsia="Calibri"/>
          <w:sz w:val="28"/>
          <w:szCs w:val="28"/>
        </w:rPr>
      </w:pPr>
    </w:p>
    <w:p w14:paraId="584A9477" w14:textId="77777777" w:rsidR="00D148A3" w:rsidRPr="00205978" w:rsidRDefault="00D148A3" w:rsidP="00D148A3">
      <w:pPr>
        <w:pStyle w:val="1"/>
        <w:rPr>
          <w:b/>
          <w:sz w:val="28"/>
          <w:szCs w:val="28"/>
          <w:u w:val="single"/>
        </w:rPr>
      </w:pPr>
      <w:bookmarkStart w:id="41" w:name="_Toc188124780"/>
      <w:r w:rsidRPr="00205978">
        <w:rPr>
          <w:b/>
          <w:sz w:val="28"/>
          <w:szCs w:val="28"/>
          <w:u w:val="single"/>
        </w:rPr>
        <w:t xml:space="preserve">Градостроительство, архитектура </w:t>
      </w:r>
      <w:r w:rsidRPr="00205978">
        <w:rPr>
          <w:b/>
          <w:sz w:val="28"/>
          <w:u w:val="single"/>
        </w:rPr>
        <w:t>и реклама</w:t>
      </w:r>
      <w:bookmarkEnd w:id="41"/>
    </w:p>
    <w:p w14:paraId="402E8893" w14:textId="77777777" w:rsidR="00D148A3" w:rsidRPr="00205978" w:rsidRDefault="00D148A3" w:rsidP="00D148A3">
      <w:pPr>
        <w:shd w:val="clear" w:color="auto" w:fill="FFFFFF"/>
        <w:jc w:val="center"/>
        <w:rPr>
          <w:sz w:val="16"/>
          <w:szCs w:val="16"/>
          <w:u w:val="single"/>
        </w:rPr>
      </w:pPr>
    </w:p>
    <w:p w14:paraId="543A4618" w14:textId="77777777" w:rsidR="00D148A3" w:rsidRPr="00205978" w:rsidRDefault="00D148A3" w:rsidP="00D148A3">
      <w:pPr>
        <w:pStyle w:val="2"/>
        <w:jc w:val="center"/>
        <w:rPr>
          <w:sz w:val="28"/>
          <w:szCs w:val="28"/>
          <w:u w:val="single"/>
        </w:rPr>
      </w:pPr>
      <w:bookmarkStart w:id="42" w:name="_Toc188124781"/>
      <w:r w:rsidRPr="00205978">
        <w:rPr>
          <w:sz w:val="28"/>
          <w:szCs w:val="28"/>
          <w:u w:val="single"/>
        </w:rPr>
        <w:t>Градостроительный комплекс</w:t>
      </w:r>
      <w:bookmarkEnd w:id="42"/>
    </w:p>
    <w:p w14:paraId="5A9FE6A0" w14:textId="77777777" w:rsidR="00D148A3" w:rsidRPr="00205978" w:rsidRDefault="00D148A3" w:rsidP="00D148A3">
      <w:pPr>
        <w:jc w:val="center"/>
        <w:rPr>
          <w:b/>
          <w:sz w:val="32"/>
          <w:szCs w:val="32"/>
        </w:rPr>
      </w:pPr>
    </w:p>
    <w:p w14:paraId="435F7525" w14:textId="77777777" w:rsidR="00D148A3" w:rsidRPr="00205978" w:rsidRDefault="00D148A3" w:rsidP="00D148A3">
      <w:pPr>
        <w:shd w:val="clear" w:color="auto" w:fill="FFFFFF"/>
        <w:ind w:firstLine="709"/>
        <w:contextualSpacing/>
        <w:jc w:val="both"/>
        <w:rPr>
          <w:rFonts w:eastAsia="Calibri"/>
          <w:sz w:val="28"/>
          <w:szCs w:val="28"/>
          <w:shd w:val="clear" w:color="auto" w:fill="FFFFFF"/>
          <w:lang w:eastAsia="en-US"/>
        </w:rPr>
      </w:pPr>
      <w:r w:rsidRPr="00205978">
        <w:rPr>
          <w:rFonts w:eastAsia="Calibri"/>
          <w:sz w:val="28"/>
          <w:szCs w:val="28"/>
          <w:shd w:val="clear" w:color="auto" w:fill="FFFFFF"/>
          <w:lang w:eastAsia="en-US"/>
        </w:rPr>
        <w:lastRenderedPageBreak/>
        <w:t xml:space="preserve">Ежегодно в городе Ростов-на-Дону возводится более 1 млн кв. м жилья, </w:t>
      </w:r>
      <w:r w:rsidR="0039486C" w:rsidRPr="00205978">
        <w:rPr>
          <w:rFonts w:eastAsia="Calibri"/>
          <w:sz w:val="28"/>
          <w:szCs w:val="28"/>
          <w:shd w:val="clear" w:color="auto" w:fill="FFFFFF"/>
          <w:lang w:eastAsia="en-US"/>
        </w:rPr>
        <w:br/>
      </w:r>
      <w:r w:rsidRPr="00205978">
        <w:rPr>
          <w:rFonts w:eastAsia="Calibri"/>
          <w:sz w:val="28"/>
          <w:szCs w:val="28"/>
          <w:shd w:val="clear" w:color="auto" w:fill="FFFFFF"/>
          <w:lang w:eastAsia="en-US"/>
        </w:rPr>
        <w:t>по этому показателю он стабильно входит в 5-ку лидеров среди городов-миллионников России.</w:t>
      </w:r>
    </w:p>
    <w:p w14:paraId="401DF14C" w14:textId="77777777" w:rsidR="00D148A3" w:rsidRPr="00205978" w:rsidRDefault="00D148A3" w:rsidP="00D148A3">
      <w:pPr>
        <w:ind w:firstLine="709"/>
        <w:jc w:val="both"/>
        <w:rPr>
          <w:rFonts w:eastAsia="Calibri"/>
          <w:sz w:val="28"/>
          <w:szCs w:val="28"/>
        </w:rPr>
      </w:pPr>
      <w:r w:rsidRPr="00205978">
        <w:rPr>
          <w:rFonts w:eastAsia="Calibri"/>
          <w:sz w:val="28"/>
          <w:szCs w:val="28"/>
        </w:rPr>
        <w:t>По итогам 2025 года введено в эксплуатацию 1 138,7 тыс. кв.</w:t>
      </w:r>
      <w:r w:rsidR="0039486C" w:rsidRPr="00205978">
        <w:rPr>
          <w:rFonts w:eastAsia="Calibri"/>
          <w:sz w:val="28"/>
          <w:szCs w:val="28"/>
        </w:rPr>
        <w:t xml:space="preserve"> </w:t>
      </w:r>
      <w:r w:rsidRPr="00205978">
        <w:rPr>
          <w:rFonts w:eastAsia="Calibri"/>
          <w:sz w:val="28"/>
          <w:szCs w:val="28"/>
        </w:rPr>
        <w:t xml:space="preserve">м жилья (107,5 % </w:t>
      </w:r>
      <w:bookmarkStart w:id="43" w:name="_Hlk223509640"/>
      <w:r w:rsidRPr="00205978">
        <w:rPr>
          <w:rFonts w:eastAsia="Calibri"/>
          <w:sz w:val="28"/>
          <w:szCs w:val="28"/>
        </w:rPr>
        <w:t>к уровню 2024 года</w:t>
      </w:r>
      <w:bookmarkEnd w:id="43"/>
      <w:r w:rsidRPr="00205978">
        <w:rPr>
          <w:rFonts w:eastAsia="Calibri"/>
          <w:sz w:val="28"/>
          <w:szCs w:val="28"/>
        </w:rPr>
        <w:t>), в том числе:</w:t>
      </w:r>
    </w:p>
    <w:p w14:paraId="57BEB6D1" w14:textId="77777777" w:rsidR="00D148A3" w:rsidRPr="00205978" w:rsidRDefault="00D148A3" w:rsidP="00D148A3">
      <w:pPr>
        <w:ind w:firstLine="709"/>
        <w:jc w:val="both"/>
        <w:rPr>
          <w:rFonts w:eastAsia="Calibri"/>
          <w:sz w:val="28"/>
          <w:szCs w:val="28"/>
        </w:rPr>
      </w:pPr>
      <w:r w:rsidRPr="00205978">
        <w:rPr>
          <w:rFonts w:eastAsia="Calibri"/>
          <w:sz w:val="28"/>
          <w:szCs w:val="28"/>
        </w:rPr>
        <w:t>- многоквартирного – 912,9 тыс. кв.</w:t>
      </w:r>
      <w:r w:rsidR="0039486C" w:rsidRPr="00205978">
        <w:rPr>
          <w:rFonts w:eastAsia="Calibri"/>
          <w:sz w:val="28"/>
          <w:szCs w:val="28"/>
        </w:rPr>
        <w:t xml:space="preserve"> </w:t>
      </w:r>
      <w:r w:rsidRPr="00205978">
        <w:rPr>
          <w:rFonts w:eastAsia="Calibri"/>
          <w:sz w:val="28"/>
          <w:szCs w:val="28"/>
        </w:rPr>
        <w:t>м (57 МКД);</w:t>
      </w:r>
    </w:p>
    <w:p w14:paraId="4A785155" w14:textId="77777777" w:rsidR="00D148A3" w:rsidRPr="00205978" w:rsidRDefault="00D148A3" w:rsidP="00D148A3">
      <w:pPr>
        <w:ind w:firstLine="709"/>
        <w:jc w:val="both"/>
        <w:rPr>
          <w:rFonts w:eastAsia="Calibri"/>
          <w:sz w:val="28"/>
          <w:szCs w:val="28"/>
        </w:rPr>
      </w:pPr>
      <w:r w:rsidRPr="00205978">
        <w:rPr>
          <w:rFonts w:eastAsia="Calibri"/>
          <w:sz w:val="28"/>
          <w:szCs w:val="28"/>
        </w:rPr>
        <w:t>- индивидуального – 225,8 тыс. кв.</w:t>
      </w:r>
      <w:r w:rsidR="0039486C" w:rsidRPr="00205978">
        <w:rPr>
          <w:rFonts w:eastAsia="Calibri"/>
          <w:sz w:val="28"/>
          <w:szCs w:val="28"/>
        </w:rPr>
        <w:t xml:space="preserve"> </w:t>
      </w:r>
      <w:r w:rsidRPr="00205978">
        <w:rPr>
          <w:rFonts w:eastAsia="Calibri"/>
          <w:sz w:val="28"/>
          <w:szCs w:val="28"/>
        </w:rPr>
        <w:t>м (1143 дома).</w:t>
      </w:r>
    </w:p>
    <w:p w14:paraId="04D508D1" w14:textId="77777777" w:rsidR="00D148A3" w:rsidRPr="00205978" w:rsidRDefault="00D148A3" w:rsidP="00D148A3">
      <w:pPr>
        <w:shd w:val="clear" w:color="auto" w:fill="FFFFFF"/>
        <w:ind w:firstLine="709"/>
        <w:contextualSpacing/>
        <w:jc w:val="both"/>
        <w:rPr>
          <w:sz w:val="28"/>
          <w:szCs w:val="28"/>
        </w:rPr>
      </w:pPr>
      <w:r w:rsidRPr="00205978">
        <w:rPr>
          <w:sz w:val="28"/>
          <w:szCs w:val="28"/>
        </w:rPr>
        <w:t xml:space="preserve">Основными источниками инвестиционного роста стали проекты </w:t>
      </w:r>
      <w:r w:rsidRPr="00205978">
        <w:rPr>
          <w:sz w:val="28"/>
          <w:szCs w:val="28"/>
        </w:rPr>
        <w:br/>
        <w:t>в рамках комплексного развития территорий</w:t>
      </w:r>
      <w:r w:rsidRPr="00205978">
        <w:rPr>
          <w:rFonts w:eastAsia="Calibri"/>
          <w:sz w:val="28"/>
          <w:szCs w:val="28"/>
          <w:lang w:eastAsia="en-US"/>
        </w:rPr>
        <w:t xml:space="preserve"> и </w:t>
      </w:r>
      <w:r w:rsidRPr="00205978">
        <w:rPr>
          <w:sz w:val="28"/>
          <w:szCs w:val="28"/>
        </w:rPr>
        <w:t>масштабные инвестиционные проекты в сфере жилищного строительства.</w:t>
      </w:r>
    </w:p>
    <w:p w14:paraId="7BBFF2B8" w14:textId="77777777" w:rsidR="00D148A3" w:rsidRPr="00205978" w:rsidRDefault="00D148A3" w:rsidP="00D148A3">
      <w:pPr>
        <w:shd w:val="clear" w:color="auto" w:fill="FFFFFF"/>
        <w:tabs>
          <w:tab w:val="left" w:pos="1134"/>
        </w:tabs>
        <w:ind w:firstLine="709"/>
        <w:jc w:val="both"/>
        <w:rPr>
          <w:rFonts w:eastAsia="Calibri"/>
          <w:sz w:val="28"/>
          <w:szCs w:val="28"/>
          <w:lang w:eastAsia="en-US"/>
        </w:rPr>
      </w:pPr>
      <w:r w:rsidRPr="00205978">
        <w:rPr>
          <w:rFonts w:eastAsia="Calibri"/>
          <w:sz w:val="28"/>
          <w:szCs w:val="28"/>
          <w:lang w:eastAsia="en-US"/>
        </w:rPr>
        <w:t xml:space="preserve">В стадии реализации находятся 10 проектов градостроительной емкостью </w:t>
      </w:r>
      <w:r w:rsidR="0039486C" w:rsidRPr="00205978">
        <w:rPr>
          <w:rFonts w:eastAsia="Calibri"/>
          <w:sz w:val="28"/>
          <w:szCs w:val="28"/>
          <w:lang w:eastAsia="en-US"/>
        </w:rPr>
        <w:br/>
      </w:r>
      <w:r w:rsidRPr="00205978">
        <w:rPr>
          <w:rFonts w:eastAsia="Calibri"/>
          <w:sz w:val="28"/>
          <w:szCs w:val="28"/>
          <w:lang w:eastAsia="en-US"/>
        </w:rPr>
        <w:t xml:space="preserve">3 млн кв. м, которые позволяют решать инфраструктурные вопросы путем привлечения средств инвесторов на создание социальных объектов, дают возможность пополнения муниципального фонда жилья новыми квартирами. </w:t>
      </w:r>
      <w:r w:rsidR="0039486C" w:rsidRPr="00205978">
        <w:rPr>
          <w:rFonts w:eastAsia="Calibri"/>
          <w:sz w:val="28"/>
          <w:szCs w:val="28"/>
          <w:lang w:eastAsia="en-US"/>
        </w:rPr>
        <w:br/>
      </w:r>
      <w:r w:rsidRPr="00205978">
        <w:rPr>
          <w:rFonts w:eastAsia="Calibri"/>
          <w:sz w:val="28"/>
          <w:szCs w:val="28"/>
          <w:lang w:eastAsia="en-US"/>
        </w:rPr>
        <w:t>В муниципальную собственность будет передано более 1,8 тысяч квартир, которые планируется предоставлять гражданам, проживающим в аварийном жилом фонде, детям-сиротам, инвалидам и педагогическим работникам.</w:t>
      </w:r>
    </w:p>
    <w:p w14:paraId="0DCF70E9" w14:textId="77777777" w:rsidR="00D148A3" w:rsidRPr="00205978" w:rsidRDefault="00D148A3" w:rsidP="00D148A3">
      <w:pPr>
        <w:shd w:val="clear" w:color="auto" w:fill="FFFFFF"/>
        <w:tabs>
          <w:tab w:val="left" w:pos="1134"/>
        </w:tabs>
        <w:ind w:firstLine="709"/>
        <w:jc w:val="both"/>
        <w:rPr>
          <w:rFonts w:eastAsia="Calibri"/>
          <w:sz w:val="28"/>
          <w:szCs w:val="28"/>
          <w:lang w:eastAsia="en-US"/>
        </w:rPr>
      </w:pPr>
      <w:r w:rsidRPr="00205978">
        <w:rPr>
          <w:rFonts w:eastAsia="Calibri"/>
          <w:sz w:val="28"/>
          <w:szCs w:val="28"/>
          <w:lang w:eastAsia="en-US"/>
        </w:rPr>
        <w:t xml:space="preserve">Улучшение жилищных условий граждан является одним </w:t>
      </w:r>
      <w:r w:rsidRPr="00205978">
        <w:rPr>
          <w:rFonts w:eastAsia="Calibri"/>
          <w:sz w:val="28"/>
          <w:szCs w:val="28"/>
          <w:lang w:eastAsia="en-US"/>
        </w:rPr>
        <w:br/>
        <w:t xml:space="preserve">из основных приоритетов муниципальной жилищной политики, проводимой Администрацией города. </w:t>
      </w:r>
    </w:p>
    <w:p w14:paraId="6A2B5C0E" w14:textId="195070F0" w:rsidR="00D148A3" w:rsidRPr="00205978" w:rsidRDefault="00D148A3" w:rsidP="00D148A3">
      <w:pPr>
        <w:widowControl w:val="0"/>
        <w:autoSpaceDE w:val="0"/>
        <w:autoSpaceDN w:val="0"/>
        <w:adjustRightInd w:val="0"/>
        <w:ind w:firstLine="709"/>
        <w:jc w:val="both"/>
        <w:rPr>
          <w:sz w:val="28"/>
          <w:szCs w:val="28"/>
        </w:rPr>
      </w:pPr>
      <w:r w:rsidRPr="00205978">
        <w:rPr>
          <w:rFonts w:eastAsia="Calibri"/>
          <w:sz w:val="28"/>
          <w:szCs w:val="28"/>
        </w:rPr>
        <w:t xml:space="preserve">В отчетном году улучшены жилищные условия </w:t>
      </w:r>
      <w:r w:rsidRPr="00205978">
        <w:rPr>
          <w:sz w:val="28"/>
          <w:szCs w:val="28"/>
        </w:rPr>
        <w:t xml:space="preserve">650 семьям, в том числе: </w:t>
      </w:r>
      <w:r w:rsidR="0039486C" w:rsidRPr="00205978">
        <w:rPr>
          <w:sz w:val="28"/>
          <w:szCs w:val="28"/>
        </w:rPr>
        <w:br/>
      </w:r>
      <w:r w:rsidRPr="00205978">
        <w:rPr>
          <w:sz w:val="28"/>
          <w:szCs w:val="28"/>
        </w:rPr>
        <w:t xml:space="preserve">222 ребенка-сироты получили новые квартиры, 391 семья, переселена из аварийного жилого фонда, также улучшены жилищные условия 8 молодым семьям, </w:t>
      </w:r>
      <w:r w:rsidR="0039486C" w:rsidRPr="00205978">
        <w:rPr>
          <w:sz w:val="28"/>
          <w:szCs w:val="28"/>
        </w:rPr>
        <w:br/>
      </w:r>
      <w:r w:rsidRPr="00205978">
        <w:rPr>
          <w:sz w:val="28"/>
          <w:szCs w:val="28"/>
        </w:rPr>
        <w:t xml:space="preserve">8 гражданам, состоящим в общей очереди, 15 гражданам, страдающих тяжелыми формами хронических заболеваний, 2 ветеранам ВОВ, 1 ветерану боевых действий, </w:t>
      </w:r>
      <w:r w:rsidR="00F010A7" w:rsidRPr="00205978">
        <w:rPr>
          <w:sz w:val="28"/>
          <w:szCs w:val="28"/>
        </w:rPr>
        <w:br/>
      </w:r>
      <w:r w:rsidRPr="00205978">
        <w:rPr>
          <w:sz w:val="28"/>
          <w:szCs w:val="28"/>
        </w:rPr>
        <w:t>2 семьям федеральных льготников, 1 инвалиду-колясочнику.</w:t>
      </w:r>
    </w:p>
    <w:p w14:paraId="1C7774E2" w14:textId="77777777" w:rsidR="00D148A3" w:rsidRPr="00205978" w:rsidRDefault="00D148A3" w:rsidP="00D148A3">
      <w:pPr>
        <w:tabs>
          <w:tab w:val="left" w:pos="993"/>
        </w:tabs>
        <w:ind w:firstLine="709"/>
        <w:jc w:val="both"/>
        <w:rPr>
          <w:sz w:val="28"/>
          <w:szCs w:val="28"/>
        </w:rPr>
      </w:pPr>
      <w:r w:rsidRPr="00205978">
        <w:rPr>
          <w:sz w:val="28"/>
          <w:szCs w:val="28"/>
        </w:rPr>
        <w:t xml:space="preserve">Переселение граждан из аварийного жилья — одна из ключевых задач </w:t>
      </w:r>
      <w:r w:rsidR="0039486C" w:rsidRPr="00205978">
        <w:rPr>
          <w:sz w:val="28"/>
          <w:szCs w:val="28"/>
        </w:rPr>
        <w:br/>
      </w:r>
      <w:r w:rsidRPr="00205978">
        <w:rPr>
          <w:sz w:val="28"/>
          <w:szCs w:val="28"/>
        </w:rPr>
        <w:t>в Ростове-на-Дону.</w:t>
      </w:r>
    </w:p>
    <w:p w14:paraId="2DCBB5E1" w14:textId="77777777" w:rsidR="00D148A3" w:rsidRPr="00205978" w:rsidRDefault="00D148A3" w:rsidP="00D148A3">
      <w:pPr>
        <w:tabs>
          <w:tab w:val="left" w:pos="993"/>
        </w:tabs>
        <w:ind w:firstLine="709"/>
        <w:jc w:val="both"/>
        <w:rPr>
          <w:rFonts w:eastAsia="Calibri"/>
          <w:kern w:val="2"/>
          <w:sz w:val="28"/>
          <w:szCs w:val="28"/>
          <w:lang w:eastAsia="en-US"/>
        </w:rPr>
      </w:pPr>
      <w:r w:rsidRPr="00205978">
        <w:rPr>
          <w:sz w:val="28"/>
          <w:szCs w:val="28"/>
        </w:rPr>
        <w:t xml:space="preserve">Расселение граждан из аварийного фонда осуществляется путем выплаты выкупной стоимости собственникам изымаемых помещений, либо путем предоставления им иных помещений с зачетом выкупной стоимости. Нанимателям предоставляются равнозначные ранее занимаемым благоустроенные жилые помещения. </w:t>
      </w:r>
    </w:p>
    <w:p w14:paraId="7B0D3FEB" w14:textId="77777777" w:rsidR="00D148A3" w:rsidRPr="00205978" w:rsidRDefault="00D148A3" w:rsidP="00D148A3">
      <w:pPr>
        <w:ind w:firstLine="709"/>
        <w:contextualSpacing/>
        <w:jc w:val="both"/>
        <w:rPr>
          <w:rFonts w:eastAsia="Calibri"/>
          <w:kern w:val="2"/>
          <w:sz w:val="28"/>
          <w:szCs w:val="28"/>
          <w:lang w:eastAsia="en-US"/>
        </w:rPr>
      </w:pPr>
      <w:r w:rsidRPr="00205978">
        <w:rPr>
          <w:rFonts w:eastAsia="Calibri"/>
          <w:kern w:val="2"/>
          <w:sz w:val="28"/>
          <w:szCs w:val="28"/>
          <w:lang w:eastAsia="en-US"/>
        </w:rPr>
        <w:t xml:space="preserve">Кроме того, реализуются мероприятия по расселению граждан из аварийного фонда за счет средств местного бюджета и свободного муниципального фонда. </w:t>
      </w:r>
    </w:p>
    <w:p w14:paraId="465A09A4" w14:textId="77777777" w:rsidR="00D14E74" w:rsidRPr="00205978" w:rsidRDefault="00D14E74" w:rsidP="00D14E74">
      <w:pPr>
        <w:tabs>
          <w:tab w:val="left" w:pos="0"/>
        </w:tabs>
        <w:ind w:firstLine="709"/>
        <w:jc w:val="both"/>
        <w:rPr>
          <w:sz w:val="28"/>
          <w:szCs w:val="28"/>
        </w:rPr>
      </w:pPr>
      <w:r w:rsidRPr="00205978">
        <w:rPr>
          <w:sz w:val="28"/>
          <w:szCs w:val="28"/>
        </w:rPr>
        <w:t xml:space="preserve">В 2025 году </w:t>
      </w:r>
      <w:r w:rsidRPr="00205978">
        <w:rPr>
          <w:rFonts w:eastAsia="Calibri"/>
          <w:kern w:val="2"/>
          <w:sz w:val="28"/>
          <w:szCs w:val="28"/>
          <w:lang w:eastAsia="en-US"/>
        </w:rPr>
        <w:t>за счет средств областного и местного бюджетов, а также за счет свободного муниципального фонда расселена 391 семья.</w:t>
      </w:r>
    </w:p>
    <w:p w14:paraId="0730A861" w14:textId="77777777" w:rsidR="00D148A3" w:rsidRPr="00205978" w:rsidRDefault="00D148A3" w:rsidP="00D148A3">
      <w:pPr>
        <w:shd w:val="clear" w:color="auto" w:fill="FFFFFF"/>
        <w:ind w:firstLine="709"/>
        <w:contextualSpacing/>
        <w:jc w:val="both"/>
        <w:rPr>
          <w:rFonts w:eastAsia="Calibri"/>
          <w:sz w:val="28"/>
          <w:szCs w:val="28"/>
          <w:shd w:val="clear" w:color="auto" w:fill="FFFFFF"/>
          <w:lang w:eastAsia="en-US"/>
        </w:rPr>
      </w:pPr>
      <w:r w:rsidRPr="00205978">
        <w:rPr>
          <w:rFonts w:eastAsia="Calibri"/>
          <w:sz w:val="28"/>
          <w:szCs w:val="28"/>
          <w:shd w:val="clear" w:color="auto" w:fill="FFFFFF"/>
          <w:lang w:eastAsia="en-US"/>
        </w:rPr>
        <w:t xml:space="preserve">Сегодня </w:t>
      </w:r>
      <w:proofErr w:type="spellStart"/>
      <w:r w:rsidRPr="00205978">
        <w:rPr>
          <w:rFonts w:eastAsia="Calibri"/>
          <w:sz w:val="28"/>
          <w:szCs w:val="28"/>
          <w:shd w:val="clear" w:color="auto" w:fill="FFFFFF"/>
          <w:lang w:eastAsia="en-US"/>
        </w:rPr>
        <w:t>Ростов</w:t>
      </w:r>
      <w:proofErr w:type="spellEnd"/>
      <w:r w:rsidRPr="00205978">
        <w:rPr>
          <w:rFonts w:eastAsia="Calibri"/>
          <w:sz w:val="28"/>
          <w:szCs w:val="28"/>
          <w:shd w:val="clear" w:color="auto" w:fill="FFFFFF"/>
          <w:lang w:eastAsia="en-US"/>
        </w:rPr>
        <w:t xml:space="preserve"> открывает новые горизонты для пространственного развития.</w:t>
      </w:r>
    </w:p>
    <w:p w14:paraId="70B855DF" w14:textId="3E0957AB" w:rsidR="00D148A3" w:rsidRPr="00205978" w:rsidRDefault="00D148A3" w:rsidP="00D148A3">
      <w:pPr>
        <w:shd w:val="clear" w:color="auto" w:fill="FFFFFF"/>
        <w:ind w:firstLine="709"/>
        <w:contextualSpacing/>
        <w:jc w:val="both"/>
        <w:rPr>
          <w:rFonts w:eastAsia="Calibri"/>
          <w:sz w:val="28"/>
          <w:szCs w:val="28"/>
          <w:lang w:eastAsia="en-US"/>
        </w:rPr>
      </w:pPr>
      <w:r w:rsidRPr="00205978">
        <w:rPr>
          <w:sz w:val="28"/>
          <w:szCs w:val="28"/>
        </w:rPr>
        <w:t xml:space="preserve">Одним из наиболее значимых на сегодняшний день является крупнейший </w:t>
      </w:r>
      <w:r w:rsidR="0039486C" w:rsidRPr="00205978">
        <w:rPr>
          <w:sz w:val="28"/>
          <w:szCs w:val="28"/>
        </w:rPr>
        <w:br/>
      </w:r>
      <w:r w:rsidRPr="00205978">
        <w:rPr>
          <w:sz w:val="28"/>
          <w:szCs w:val="28"/>
        </w:rPr>
        <w:t>в России проект по комплексному развитию территорий – «Новый Ростов»</w:t>
      </w:r>
      <w:r w:rsidRPr="00205978">
        <w:rPr>
          <w:rFonts w:eastAsia="Calibri"/>
          <w:sz w:val="28"/>
          <w:szCs w:val="28"/>
          <w:lang w:eastAsia="en-US"/>
        </w:rPr>
        <w:t xml:space="preserve"> </w:t>
      </w:r>
      <w:r w:rsidR="0039486C" w:rsidRPr="00205978">
        <w:rPr>
          <w:rFonts w:eastAsia="Calibri"/>
          <w:sz w:val="28"/>
          <w:szCs w:val="28"/>
          <w:lang w:eastAsia="en-US"/>
        </w:rPr>
        <w:br/>
      </w:r>
      <w:r w:rsidRPr="00205978">
        <w:rPr>
          <w:sz w:val="28"/>
          <w:szCs w:val="28"/>
        </w:rPr>
        <w:t>на территории старого аэропорта, градостроительной емкостью</w:t>
      </w:r>
      <w:r w:rsidRPr="00205978">
        <w:rPr>
          <w:rFonts w:eastAsia="Calibri"/>
          <w:sz w:val="28"/>
          <w:szCs w:val="28"/>
          <w:lang w:eastAsia="en-US"/>
        </w:rPr>
        <w:t xml:space="preserve"> – 1,7 млн кв. м жилья и общим объемом инвестиций 132 млрд руб. Новый район объединит </w:t>
      </w:r>
      <w:r w:rsidR="00E84C08" w:rsidRPr="00205978">
        <w:rPr>
          <w:rFonts w:eastAsia="Calibri"/>
          <w:sz w:val="28"/>
          <w:szCs w:val="28"/>
          <w:lang w:eastAsia="en-US"/>
        </w:rPr>
        <w:br/>
      </w:r>
      <w:r w:rsidRPr="00205978">
        <w:rPr>
          <w:rFonts w:eastAsia="Calibri"/>
          <w:sz w:val="28"/>
          <w:szCs w:val="28"/>
          <w:lang w:eastAsia="en-US"/>
        </w:rPr>
        <w:t xml:space="preserve">в себе административные, экономические, культурные, общественные </w:t>
      </w:r>
      <w:r w:rsidR="00E84C08" w:rsidRPr="00205978">
        <w:rPr>
          <w:rFonts w:eastAsia="Calibri"/>
          <w:sz w:val="28"/>
          <w:szCs w:val="28"/>
          <w:lang w:eastAsia="en-US"/>
        </w:rPr>
        <w:br/>
      </w:r>
      <w:r w:rsidRPr="00205978">
        <w:rPr>
          <w:rFonts w:eastAsia="Calibri"/>
          <w:sz w:val="28"/>
          <w:szCs w:val="28"/>
          <w:lang w:eastAsia="en-US"/>
        </w:rPr>
        <w:t>и образовательные функции</w:t>
      </w:r>
      <w:r w:rsidRPr="00205978">
        <w:rPr>
          <w:rFonts w:eastAsia="Calibri"/>
          <w:i/>
          <w:iCs/>
          <w:sz w:val="28"/>
          <w:szCs w:val="28"/>
          <w:lang w:eastAsia="en-US"/>
        </w:rPr>
        <w:t>.</w:t>
      </w:r>
      <w:r w:rsidRPr="00205978">
        <w:rPr>
          <w:rFonts w:eastAsia="Calibri"/>
          <w:sz w:val="28"/>
          <w:szCs w:val="28"/>
          <w:lang w:eastAsia="en-US"/>
        </w:rPr>
        <w:t xml:space="preserve"> На сегодняшний день введены в эксплуатацию </w:t>
      </w:r>
      <w:r w:rsidR="00E84C08" w:rsidRPr="00205978">
        <w:rPr>
          <w:rFonts w:eastAsia="Calibri"/>
          <w:sz w:val="28"/>
          <w:szCs w:val="28"/>
          <w:lang w:eastAsia="en-US"/>
        </w:rPr>
        <w:br/>
      </w:r>
      <w:r w:rsidRPr="00205978">
        <w:rPr>
          <w:rFonts w:eastAsia="Calibri"/>
          <w:sz w:val="28"/>
          <w:szCs w:val="28"/>
          <w:lang w:eastAsia="en-US"/>
        </w:rPr>
        <w:t>18 многоквартирных домов общей площадью квартир 234,3 тыс. кв.</w:t>
      </w:r>
      <w:r w:rsidR="00E84C08" w:rsidRPr="00205978">
        <w:rPr>
          <w:rFonts w:eastAsia="Calibri"/>
          <w:sz w:val="28"/>
          <w:szCs w:val="28"/>
          <w:lang w:eastAsia="en-US"/>
        </w:rPr>
        <w:t xml:space="preserve"> </w:t>
      </w:r>
      <w:r w:rsidRPr="00205978">
        <w:rPr>
          <w:rFonts w:eastAsia="Calibri"/>
          <w:sz w:val="28"/>
          <w:szCs w:val="28"/>
          <w:lang w:eastAsia="en-US"/>
        </w:rPr>
        <w:t xml:space="preserve">м, в том числе </w:t>
      </w:r>
      <w:r w:rsidR="00F010A7" w:rsidRPr="00205978">
        <w:rPr>
          <w:rFonts w:eastAsia="Calibri"/>
          <w:sz w:val="28"/>
          <w:szCs w:val="28"/>
          <w:lang w:eastAsia="en-US"/>
        </w:rPr>
        <w:br/>
      </w:r>
      <w:r w:rsidRPr="00205978">
        <w:rPr>
          <w:rFonts w:eastAsia="Calibri"/>
          <w:sz w:val="28"/>
          <w:szCs w:val="28"/>
          <w:lang w:eastAsia="en-US"/>
        </w:rPr>
        <w:lastRenderedPageBreak/>
        <w:t>11 домов общей площадью квартир 152,8 тыс. кв.</w:t>
      </w:r>
      <w:r w:rsidR="00E84C08" w:rsidRPr="00205978">
        <w:rPr>
          <w:rFonts w:eastAsia="Calibri"/>
          <w:sz w:val="28"/>
          <w:szCs w:val="28"/>
          <w:lang w:eastAsia="en-US"/>
        </w:rPr>
        <w:t xml:space="preserve"> </w:t>
      </w:r>
      <w:r w:rsidRPr="00205978">
        <w:rPr>
          <w:rFonts w:eastAsia="Calibri"/>
          <w:sz w:val="28"/>
          <w:szCs w:val="28"/>
          <w:lang w:eastAsia="en-US"/>
        </w:rPr>
        <w:t>м, завершено строительство первого детского сада на 200 мест и школьного комплекса на 1</w:t>
      </w:r>
      <w:r w:rsidR="00E84C08" w:rsidRPr="00205978">
        <w:rPr>
          <w:rFonts w:eastAsia="Calibri"/>
          <w:sz w:val="28"/>
          <w:szCs w:val="28"/>
          <w:lang w:eastAsia="en-US"/>
        </w:rPr>
        <w:t> </w:t>
      </w:r>
      <w:r w:rsidRPr="00205978">
        <w:rPr>
          <w:rFonts w:eastAsia="Calibri"/>
          <w:sz w:val="28"/>
          <w:szCs w:val="28"/>
          <w:lang w:eastAsia="en-US"/>
        </w:rPr>
        <w:t>100 мест.</w:t>
      </w:r>
    </w:p>
    <w:p w14:paraId="6AC33489" w14:textId="77777777" w:rsidR="00D148A3" w:rsidRPr="00205978" w:rsidRDefault="00D148A3" w:rsidP="00D148A3">
      <w:pPr>
        <w:shd w:val="clear" w:color="auto" w:fill="FFFFFF"/>
        <w:ind w:firstLine="709"/>
        <w:contextualSpacing/>
        <w:jc w:val="both"/>
        <w:rPr>
          <w:sz w:val="28"/>
          <w:szCs w:val="28"/>
        </w:rPr>
      </w:pPr>
      <w:r w:rsidRPr="00205978">
        <w:rPr>
          <w:rFonts w:eastAsia="Calibri"/>
          <w:sz w:val="28"/>
          <w:szCs w:val="28"/>
          <w:lang w:eastAsia="en-US"/>
        </w:rPr>
        <w:t xml:space="preserve">Дополнительно </w:t>
      </w:r>
      <w:r w:rsidRPr="00205978">
        <w:rPr>
          <w:sz w:val="28"/>
          <w:szCs w:val="28"/>
        </w:rPr>
        <w:t xml:space="preserve">проектируются автомобильные дороги с ливневой канализацией и транспортные развязки. Предусмотрены разнопрофильные учреждения здравоохранения. Более 84 гектаров из общей площади </w:t>
      </w:r>
      <w:r w:rsidR="00E84C08" w:rsidRPr="00205978">
        <w:rPr>
          <w:sz w:val="28"/>
          <w:szCs w:val="28"/>
        </w:rPr>
        <w:br/>
      </w:r>
      <w:r w:rsidRPr="00205978">
        <w:rPr>
          <w:sz w:val="28"/>
          <w:szCs w:val="28"/>
        </w:rPr>
        <w:t>«Нового Ростова» отведено под парки и скверы.</w:t>
      </w:r>
    </w:p>
    <w:p w14:paraId="5DC35498" w14:textId="77777777" w:rsidR="00D148A3" w:rsidRPr="00205978" w:rsidRDefault="00D148A3" w:rsidP="00D148A3">
      <w:pPr>
        <w:shd w:val="clear" w:color="auto" w:fill="FFFFFF"/>
        <w:ind w:firstLine="709"/>
        <w:contextualSpacing/>
        <w:jc w:val="both"/>
        <w:rPr>
          <w:sz w:val="28"/>
          <w:szCs w:val="28"/>
        </w:rPr>
      </w:pPr>
      <w:r w:rsidRPr="00205978">
        <w:rPr>
          <w:sz w:val="28"/>
          <w:szCs w:val="28"/>
        </w:rPr>
        <w:t>Комплексный подход, применяемый к освоению «Нового Ростова», должен стать образцом и нормой при реализации всех проектов комплексного развития территорий.</w:t>
      </w:r>
    </w:p>
    <w:p w14:paraId="2991297B" w14:textId="77777777" w:rsidR="00D148A3" w:rsidRPr="00205978" w:rsidRDefault="00D148A3" w:rsidP="00D148A3">
      <w:pPr>
        <w:shd w:val="clear" w:color="auto" w:fill="FFFFFF"/>
        <w:ind w:firstLine="709"/>
        <w:contextualSpacing/>
        <w:jc w:val="both"/>
        <w:rPr>
          <w:rFonts w:eastAsia="Calibri"/>
          <w:sz w:val="28"/>
          <w:szCs w:val="28"/>
          <w:lang w:eastAsia="en-US"/>
        </w:rPr>
      </w:pPr>
      <w:r w:rsidRPr="00205978">
        <w:rPr>
          <w:sz w:val="28"/>
          <w:szCs w:val="28"/>
        </w:rPr>
        <w:t>Еще одним значимым для города является</w:t>
      </w:r>
      <w:r w:rsidRPr="00205978">
        <w:rPr>
          <w:rFonts w:eastAsia="Calibri"/>
          <w:sz w:val="28"/>
          <w:szCs w:val="28"/>
          <w:lang w:eastAsia="en-US"/>
        </w:rPr>
        <w:t xml:space="preserve"> </w:t>
      </w:r>
      <w:r w:rsidRPr="00205978">
        <w:rPr>
          <w:sz w:val="28"/>
          <w:szCs w:val="28"/>
        </w:rPr>
        <w:t>проект по комплексному развитию территории по просп. 40-летия Победы, 111.</w:t>
      </w:r>
      <w:r w:rsidRPr="00205978">
        <w:rPr>
          <w:rFonts w:eastAsia="Calibri"/>
          <w:sz w:val="28"/>
          <w:szCs w:val="28"/>
          <w:lang w:eastAsia="en-US"/>
        </w:rPr>
        <w:t xml:space="preserve"> </w:t>
      </w:r>
    </w:p>
    <w:p w14:paraId="40F11A7E" w14:textId="77777777" w:rsidR="00D148A3" w:rsidRPr="00205978" w:rsidRDefault="00D148A3" w:rsidP="00D148A3">
      <w:pPr>
        <w:shd w:val="clear" w:color="auto" w:fill="FFFFFF"/>
        <w:ind w:firstLine="709"/>
        <w:contextualSpacing/>
        <w:jc w:val="both"/>
        <w:rPr>
          <w:sz w:val="28"/>
          <w:szCs w:val="28"/>
        </w:rPr>
      </w:pPr>
      <w:r w:rsidRPr="00205978">
        <w:rPr>
          <w:rFonts w:eastAsia="Calibri"/>
          <w:sz w:val="28"/>
          <w:szCs w:val="28"/>
          <w:lang w:eastAsia="en-US"/>
        </w:rPr>
        <w:t xml:space="preserve">На земельном участке площадью 11,2 га создан новый </w:t>
      </w:r>
      <w:r w:rsidRPr="00205978">
        <w:rPr>
          <w:sz w:val="28"/>
          <w:szCs w:val="28"/>
        </w:rPr>
        <w:t xml:space="preserve">жилой комплекс </w:t>
      </w:r>
      <w:r w:rsidR="00484AD5" w:rsidRPr="00205978">
        <w:rPr>
          <w:sz w:val="28"/>
          <w:szCs w:val="28"/>
        </w:rPr>
        <w:br/>
      </w:r>
      <w:r w:rsidRPr="00205978">
        <w:rPr>
          <w:sz w:val="28"/>
          <w:szCs w:val="28"/>
        </w:rPr>
        <w:t>«61 квартал»</w:t>
      </w:r>
      <w:r w:rsidRPr="00205978">
        <w:rPr>
          <w:rFonts w:eastAsia="Calibri"/>
          <w:sz w:val="28"/>
          <w:szCs w:val="28"/>
          <w:lang w:eastAsia="en-US"/>
        </w:rPr>
        <w:t xml:space="preserve">, </w:t>
      </w:r>
      <w:r w:rsidRPr="00205978">
        <w:rPr>
          <w:sz w:val="28"/>
          <w:szCs w:val="28"/>
        </w:rPr>
        <w:t xml:space="preserve">на территории которого построены и введены в эксплуатацию </w:t>
      </w:r>
      <w:r w:rsidR="00484AD5" w:rsidRPr="00205978">
        <w:rPr>
          <w:sz w:val="28"/>
          <w:szCs w:val="28"/>
        </w:rPr>
        <w:br/>
      </w:r>
      <w:r w:rsidRPr="00205978">
        <w:rPr>
          <w:sz w:val="28"/>
          <w:szCs w:val="28"/>
        </w:rPr>
        <w:t xml:space="preserve">10 многоквартирных домов общей площадью квартир 111,9 тыс. кв. м, в том числе </w:t>
      </w:r>
      <w:r w:rsidR="00484AD5" w:rsidRPr="00205978">
        <w:rPr>
          <w:sz w:val="28"/>
          <w:szCs w:val="28"/>
        </w:rPr>
        <w:br/>
      </w:r>
      <w:r w:rsidRPr="00205978">
        <w:rPr>
          <w:sz w:val="28"/>
          <w:szCs w:val="28"/>
        </w:rPr>
        <w:t>4 дома общей площадью квартир 44,4 тыс. кв. м введены в 2025 году.</w:t>
      </w:r>
    </w:p>
    <w:p w14:paraId="7C922032" w14:textId="77777777" w:rsidR="00D148A3" w:rsidRPr="00205978" w:rsidRDefault="00D148A3" w:rsidP="00D148A3">
      <w:pPr>
        <w:ind w:firstLine="709"/>
        <w:jc w:val="both"/>
        <w:rPr>
          <w:rFonts w:eastAsia="Calibri"/>
          <w:sz w:val="28"/>
          <w:szCs w:val="28"/>
          <w:lang w:eastAsia="en-US"/>
        </w:rPr>
      </w:pPr>
      <w:r w:rsidRPr="00205978">
        <w:rPr>
          <w:rFonts w:eastAsia="Calibri"/>
          <w:sz w:val="28"/>
          <w:szCs w:val="28"/>
        </w:rPr>
        <w:t xml:space="preserve">Также в 2025 году за счет средств инвестора завершено строительство детского сада </w:t>
      </w:r>
      <w:r w:rsidRPr="00205978">
        <w:rPr>
          <w:rFonts w:eastAsia="Calibri"/>
          <w:sz w:val="28"/>
          <w:szCs w:val="28"/>
          <w:lang w:eastAsia="en-US"/>
        </w:rPr>
        <w:t xml:space="preserve">на 200 мест и </w:t>
      </w:r>
      <w:r w:rsidRPr="00205978">
        <w:rPr>
          <w:sz w:val="28"/>
          <w:szCs w:val="28"/>
        </w:rPr>
        <w:t>школы на 300 мест.</w:t>
      </w:r>
    </w:p>
    <w:p w14:paraId="0CEA28DC" w14:textId="77777777" w:rsidR="00D148A3" w:rsidRPr="00205978" w:rsidRDefault="00D148A3" w:rsidP="00D148A3">
      <w:pPr>
        <w:shd w:val="clear" w:color="auto" w:fill="FFFFFF"/>
        <w:ind w:firstLine="709"/>
        <w:contextualSpacing/>
        <w:jc w:val="both"/>
        <w:rPr>
          <w:sz w:val="28"/>
          <w:szCs w:val="28"/>
        </w:rPr>
      </w:pPr>
      <w:r w:rsidRPr="00205978">
        <w:rPr>
          <w:sz w:val="28"/>
          <w:szCs w:val="28"/>
        </w:rPr>
        <w:t xml:space="preserve">Продолжатся реализация первого в истории города проекта комплексной жилой застройки на ростовском Левобережье, </w:t>
      </w:r>
      <w:r w:rsidRPr="00205978">
        <w:rPr>
          <w:rFonts w:eastAsia="Calibri"/>
          <w:kern w:val="2"/>
          <w:sz w:val="28"/>
          <w:szCs w:val="28"/>
          <w:lang w:eastAsia="en-US"/>
        </w:rPr>
        <w:t>где одновременно с жильем возводится социальная инфраструктура.</w:t>
      </w:r>
      <w:r w:rsidRPr="00205978">
        <w:rPr>
          <w:sz w:val="28"/>
          <w:szCs w:val="28"/>
        </w:rPr>
        <w:t xml:space="preserve"> </w:t>
      </w:r>
    </w:p>
    <w:p w14:paraId="0E2E3BCB" w14:textId="77777777" w:rsidR="00D148A3" w:rsidRPr="00205978" w:rsidRDefault="00D148A3" w:rsidP="00D148A3">
      <w:pPr>
        <w:ind w:firstLine="709"/>
        <w:jc w:val="both"/>
        <w:rPr>
          <w:sz w:val="28"/>
          <w:szCs w:val="28"/>
        </w:rPr>
      </w:pPr>
      <w:r w:rsidRPr="00205978">
        <w:rPr>
          <w:sz w:val="28"/>
          <w:szCs w:val="28"/>
        </w:rPr>
        <w:t xml:space="preserve">С начала освоения жилого микрорайона по настоящее время введено </w:t>
      </w:r>
      <w:r w:rsidR="00484AD5" w:rsidRPr="00205978">
        <w:rPr>
          <w:sz w:val="28"/>
          <w:szCs w:val="28"/>
        </w:rPr>
        <w:br/>
      </w:r>
      <w:r w:rsidRPr="00205978">
        <w:rPr>
          <w:sz w:val="28"/>
          <w:szCs w:val="28"/>
        </w:rPr>
        <w:t>в эксплуатацию 11 жилых домов общей площадью 270 тыс. кв.</w:t>
      </w:r>
      <w:r w:rsidR="00484AD5" w:rsidRPr="00205978">
        <w:rPr>
          <w:sz w:val="28"/>
          <w:szCs w:val="28"/>
        </w:rPr>
        <w:t xml:space="preserve"> </w:t>
      </w:r>
      <w:r w:rsidRPr="00205978">
        <w:rPr>
          <w:sz w:val="28"/>
          <w:szCs w:val="28"/>
        </w:rPr>
        <w:t>м.</w:t>
      </w:r>
    </w:p>
    <w:p w14:paraId="1EB8933F" w14:textId="77777777" w:rsidR="00D148A3" w:rsidRPr="00205978" w:rsidRDefault="00D148A3" w:rsidP="00D148A3">
      <w:pPr>
        <w:shd w:val="clear" w:color="auto" w:fill="FFFFFF"/>
        <w:overflowPunct w:val="0"/>
        <w:autoSpaceDE w:val="0"/>
        <w:autoSpaceDN w:val="0"/>
        <w:adjustRightInd w:val="0"/>
        <w:ind w:firstLine="709"/>
        <w:jc w:val="both"/>
        <w:textAlignment w:val="baseline"/>
        <w:rPr>
          <w:sz w:val="28"/>
          <w:szCs w:val="28"/>
        </w:rPr>
      </w:pPr>
      <w:r w:rsidRPr="00205978">
        <w:rPr>
          <w:sz w:val="28"/>
          <w:szCs w:val="28"/>
        </w:rPr>
        <w:t xml:space="preserve">В 2025 году введена в эксплуатацию школа на 1100 мест, запроектирован второй детский сад на 200 мест, завершены работы по созданию современного </w:t>
      </w:r>
      <w:proofErr w:type="spellStart"/>
      <w:r w:rsidRPr="00205978">
        <w:rPr>
          <w:sz w:val="28"/>
          <w:szCs w:val="28"/>
        </w:rPr>
        <w:t>экопарка</w:t>
      </w:r>
      <w:proofErr w:type="spellEnd"/>
      <w:r w:rsidRPr="00205978">
        <w:rPr>
          <w:sz w:val="28"/>
          <w:szCs w:val="28"/>
        </w:rPr>
        <w:t xml:space="preserve"> на площади 14 га с искусственным озером. </w:t>
      </w:r>
    </w:p>
    <w:p w14:paraId="29F589B7" w14:textId="77777777" w:rsidR="00D148A3" w:rsidRPr="00205978" w:rsidRDefault="00D148A3" w:rsidP="00D148A3">
      <w:pPr>
        <w:shd w:val="clear" w:color="auto" w:fill="FFFFFF"/>
        <w:ind w:firstLine="709"/>
        <w:jc w:val="both"/>
        <w:rPr>
          <w:sz w:val="28"/>
          <w:szCs w:val="28"/>
        </w:rPr>
      </w:pPr>
      <w:r w:rsidRPr="00205978">
        <w:rPr>
          <w:sz w:val="28"/>
          <w:szCs w:val="28"/>
        </w:rPr>
        <w:t xml:space="preserve">Также продолжается реализация инвестиционного проекта комплексной жилой застройки по ул. Пойменной, градостроительной емкость 750 тыс. кв. м жилья. </w:t>
      </w:r>
    </w:p>
    <w:p w14:paraId="4BB1034D" w14:textId="77777777" w:rsidR="00D148A3" w:rsidRPr="00205978" w:rsidRDefault="00D148A3" w:rsidP="00D148A3">
      <w:pPr>
        <w:shd w:val="clear" w:color="auto" w:fill="FFFFFF"/>
        <w:ind w:firstLine="709"/>
        <w:jc w:val="both"/>
        <w:rPr>
          <w:sz w:val="28"/>
          <w:szCs w:val="28"/>
        </w:rPr>
      </w:pPr>
      <w:r w:rsidRPr="00205978">
        <w:rPr>
          <w:sz w:val="28"/>
          <w:szCs w:val="28"/>
        </w:rPr>
        <w:t>В рамках масштабного инвестиционного проекта по ул. Таганрогская предусмотрено строительство 22 многоквартирных домов площадью 605,0 тыс. кв. м, а также всех необходимых объектов социальной инфраструктуры.</w:t>
      </w:r>
    </w:p>
    <w:p w14:paraId="60D8884C" w14:textId="77777777" w:rsidR="00D148A3" w:rsidRPr="00205978" w:rsidRDefault="00D148A3" w:rsidP="00D148A3">
      <w:pPr>
        <w:shd w:val="clear" w:color="auto" w:fill="FFFFFF"/>
        <w:autoSpaceDE w:val="0"/>
        <w:autoSpaceDN w:val="0"/>
        <w:adjustRightInd w:val="0"/>
        <w:ind w:firstLine="709"/>
        <w:jc w:val="both"/>
        <w:rPr>
          <w:sz w:val="28"/>
          <w:szCs w:val="28"/>
        </w:rPr>
      </w:pPr>
      <w:r w:rsidRPr="00205978">
        <w:rPr>
          <w:sz w:val="28"/>
          <w:szCs w:val="28"/>
        </w:rPr>
        <w:t>В последние годы стартовал еще ряд важных для города масштабных инвестиционных проекта по застройке территории 2, 7, 10 микрорайонов жилого района «</w:t>
      </w:r>
      <w:proofErr w:type="spellStart"/>
      <w:r w:rsidRPr="00205978">
        <w:rPr>
          <w:sz w:val="28"/>
          <w:szCs w:val="28"/>
        </w:rPr>
        <w:t>Левенцовский</w:t>
      </w:r>
      <w:proofErr w:type="spellEnd"/>
      <w:r w:rsidRPr="00205978">
        <w:rPr>
          <w:sz w:val="28"/>
          <w:szCs w:val="28"/>
        </w:rPr>
        <w:t>» и «</w:t>
      </w:r>
      <w:proofErr w:type="spellStart"/>
      <w:r w:rsidRPr="00205978">
        <w:rPr>
          <w:sz w:val="28"/>
          <w:szCs w:val="28"/>
        </w:rPr>
        <w:t>Левенцовский</w:t>
      </w:r>
      <w:proofErr w:type="spellEnd"/>
      <w:r w:rsidRPr="00205978">
        <w:rPr>
          <w:sz w:val="28"/>
          <w:szCs w:val="28"/>
        </w:rPr>
        <w:t xml:space="preserve"> - 2», градостроительной емкостью около </w:t>
      </w:r>
      <w:r w:rsidR="00484AD5" w:rsidRPr="00205978">
        <w:rPr>
          <w:sz w:val="28"/>
          <w:szCs w:val="28"/>
        </w:rPr>
        <w:br/>
      </w:r>
      <w:r w:rsidRPr="00205978">
        <w:rPr>
          <w:sz w:val="28"/>
          <w:szCs w:val="28"/>
        </w:rPr>
        <w:t xml:space="preserve">1 млн кв. м жилья. </w:t>
      </w:r>
    </w:p>
    <w:p w14:paraId="6DF1B7F4" w14:textId="77777777" w:rsidR="00D148A3" w:rsidRPr="00205978" w:rsidRDefault="00D148A3" w:rsidP="00D148A3">
      <w:pPr>
        <w:shd w:val="clear" w:color="auto" w:fill="FFFFFF"/>
        <w:ind w:firstLine="709"/>
        <w:jc w:val="both"/>
        <w:rPr>
          <w:sz w:val="28"/>
          <w:szCs w:val="28"/>
        </w:rPr>
      </w:pPr>
      <w:r w:rsidRPr="00205978">
        <w:rPr>
          <w:sz w:val="28"/>
          <w:szCs w:val="28"/>
        </w:rPr>
        <w:t xml:space="preserve">Приоритетным направлением для города остается комплексная застройка перспективных жилых районов: </w:t>
      </w:r>
      <w:proofErr w:type="spellStart"/>
      <w:r w:rsidRPr="00205978">
        <w:rPr>
          <w:sz w:val="28"/>
          <w:szCs w:val="28"/>
        </w:rPr>
        <w:t>Левенцовский</w:t>
      </w:r>
      <w:proofErr w:type="spellEnd"/>
      <w:r w:rsidRPr="00205978">
        <w:rPr>
          <w:sz w:val="28"/>
          <w:szCs w:val="28"/>
        </w:rPr>
        <w:t xml:space="preserve">, Суворовский, </w:t>
      </w:r>
      <w:proofErr w:type="spellStart"/>
      <w:r w:rsidRPr="00205978">
        <w:rPr>
          <w:sz w:val="28"/>
          <w:szCs w:val="28"/>
        </w:rPr>
        <w:t>Платовский</w:t>
      </w:r>
      <w:proofErr w:type="spellEnd"/>
      <w:r w:rsidRPr="00205978">
        <w:rPr>
          <w:sz w:val="28"/>
          <w:szCs w:val="28"/>
        </w:rPr>
        <w:t>,</w:t>
      </w:r>
      <w:r w:rsidRPr="00205978">
        <w:rPr>
          <w:rFonts w:eastAsia="Calibri"/>
          <w:sz w:val="28"/>
          <w:szCs w:val="28"/>
          <w:lang w:eastAsia="en-US"/>
        </w:rPr>
        <w:t xml:space="preserve"> </w:t>
      </w:r>
      <w:r w:rsidRPr="00205978">
        <w:rPr>
          <w:sz w:val="28"/>
          <w:szCs w:val="28"/>
        </w:rPr>
        <w:t>ДОСААФ.</w:t>
      </w:r>
    </w:p>
    <w:p w14:paraId="6D2AFE81" w14:textId="77777777" w:rsidR="00D148A3" w:rsidRPr="00205978" w:rsidRDefault="00D148A3" w:rsidP="00D148A3">
      <w:pPr>
        <w:shd w:val="clear" w:color="auto" w:fill="FFFFFF"/>
        <w:ind w:firstLine="709"/>
        <w:jc w:val="both"/>
        <w:rPr>
          <w:sz w:val="28"/>
          <w:szCs w:val="28"/>
        </w:rPr>
      </w:pPr>
    </w:p>
    <w:p w14:paraId="2572863D" w14:textId="77777777" w:rsidR="00D148A3" w:rsidRPr="00205978" w:rsidRDefault="00D148A3" w:rsidP="00D148A3">
      <w:pPr>
        <w:shd w:val="clear" w:color="auto" w:fill="FFFFFF"/>
        <w:ind w:firstLine="709"/>
        <w:jc w:val="both"/>
        <w:rPr>
          <w:rFonts w:eastAsia="Calibri"/>
          <w:sz w:val="28"/>
          <w:szCs w:val="28"/>
          <w:shd w:val="clear" w:color="auto" w:fill="FFFFFF"/>
          <w:lang w:eastAsia="en-US"/>
        </w:rPr>
      </w:pPr>
      <w:r w:rsidRPr="00205978">
        <w:rPr>
          <w:sz w:val="28"/>
          <w:szCs w:val="28"/>
        </w:rPr>
        <w:t>В целях создания достойных условий</w:t>
      </w:r>
      <w:r w:rsidRPr="00205978">
        <w:rPr>
          <w:rFonts w:eastAsia="Calibri"/>
          <w:sz w:val="28"/>
          <w:szCs w:val="28"/>
          <w:shd w:val="clear" w:color="auto" w:fill="FFFFFF"/>
          <w:lang w:eastAsia="en-US"/>
        </w:rPr>
        <w:t xml:space="preserve"> для комфортной и современной жизни жителей нашего города основное внимание уделяется развитию всей необходимой инфраструктуры.</w:t>
      </w:r>
    </w:p>
    <w:p w14:paraId="359490E0"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В 2025 году завершено строительство 6-ти новых школ на 6</w:t>
      </w:r>
      <w:r w:rsidR="007F12BA" w:rsidRPr="00205978">
        <w:rPr>
          <w:rFonts w:eastAsia="Calibri"/>
          <w:kern w:val="2"/>
          <w:sz w:val="28"/>
          <w:szCs w:val="28"/>
          <w:lang w:eastAsia="en-US"/>
        </w:rPr>
        <w:t> </w:t>
      </w:r>
      <w:r w:rsidRPr="00205978">
        <w:rPr>
          <w:rFonts w:eastAsia="Calibri"/>
          <w:kern w:val="2"/>
          <w:sz w:val="28"/>
          <w:szCs w:val="28"/>
          <w:lang w:eastAsia="en-US"/>
        </w:rPr>
        <w:t xml:space="preserve">411 мест, три </w:t>
      </w:r>
      <w:r w:rsidR="007F12BA" w:rsidRPr="00205978">
        <w:rPr>
          <w:rFonts w:eastAsia="Calibri"/>
          <w:kern w:val="2"/>
          <w:sz w:val="28"/>
          <w:szCs w:val="28"/>
          <w:lang w:eastAsia="en-US"/>
        </w:rPr>
        <w:br/>
      </w:r>
      <w:r w:rsidRPr="00205978">
        <w:rPr>
          <w:rFonts w:eastAsia="Calibri"/>
          <w:kern w:val="2"/>
          <w:sz w:val="28"/>
          <w:szCs w:val="28"/>
          <w:lang w:eastAsia="en-US"/>
        </w:rPr>
        <w:t>из которых на 3</w:t>
      </w:r>
      <w:r w:rsidR="007F12BA" w:rsidRPr="00205978">
        <w:rPr>
          <w:rFonts w:eastAsia="Calibri"/>
          <w:kern w:val="2"/>
          <w:sz w:val="28"/>
          <w:szCs w:val="28"/>
          <w:lang w:eastAsia="en-US"/>
        </w:rPr>
        <w:t> </w:t>
      </w:r>
      <w:r w:rsidRPr="00205978">
        <w:rPr>
          <w:rFonts w:eastAsia="Calibri"/>
          <w:kern w:val="2"/>
          <w:sz w:val="28"/>
          <w:szCs w:val="28"/>
          <w:lang w:eastAsia="en-US"/>
        </w:rPr>
        <w:t>411 мест построены за счет средств бюджета:</w:t>
      </w:r>
    </w:p>
    <w:p w14:paraId="1F86BC7D"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1.  Школа во 2 </w:t>
      </w:r>
      <w:proofErr w:type="spellStart"/>
      <w:r w:rsidRPr="00205978">
        <w:rPr>
          <w:rFonts w:eastAsia="Calibri"/>
          <w:kern w:val="2"/>
          <w:sz w:val="28"/>
          <w:szCs w:val="28"/>
          <w:lang w:eastAsia="en-US"/>
        </w:rPr>
        <w:t>мкр</w:t>
      </w:r>
      <w:proofErr w:type="spellEnd"/>
      <w:r w:rsidRPr="00205978">
        <w:rPr>
          <w:rFonts w:eastAsia="Calibri"/>
          <w:kern w:val="2"/>
          <w:sz w:val="28"/>
          <w:szCs w:val="28"/>
          <w:lang w:eastAsia="en-US"/>
        </w:rPr>
        <w:t xml:space="preserve">. «Темерник» на 1 111 учащихся </w:t>
      </w:r>
    </w:p>
    <w:p w14:paraId="0EF9DC75"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2.  Школа на 1 200 учащихся в жилом районе «Суворовский»</w:t>
      </w:r>
    </w:p>
    <w:p w14:paraId="228B2E33"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3.  Школа на 1 100 учащихся по ул. Левобережная </w:t>
      </w:r>
    </w:p>
    <w:p w14:paraId="50782F1F"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lastRenderedPageBreak/>
        <w:t xml:space="preserve">4.  Школа на 1 600 учащихся в жилом районе «Суворовский» </w:t>
      </w:r>
    </w:p>
    <w:p w14:paraId="2DB494E0" w14:textId="77777777" w:rsidR="00D148A3" w:rsidRPr="00205978" w:rsidRDefault="00D148A3" w:rsidP="00D148A3">
      <w:pPr>
        <w:ind w:firstLine="709"/>
        <w:jc w:val="both"/>
        <w:rPr>
          <w:rFonts w:eastAsia="Calibri"/>
          <w:strike/>
          <w:kern w:val="2"/>
          <w:sz w:val="28"/>
          <w:szCs w:val="28"/>
          <w:lang w:eastAsia="en-US"/>
        </w:rPr>
      </w:pPr>
      <w:r w:rsidRPr="00205978">
        <w:rPr>
          <w:rFonts w:eastAsia="Calibri"/>
          <w:kern w:val="2"/>
          <w:sz w:val="28"/>
          <w:szCs w:val="28"/>
          <w:lang w:eastAsia="en-US"/>
        </w:rPr>
        <w:t xml:space="preserve">5.  Школа на 1 100 учащихся </w:t>
      </w:r>
      <w:bookmarkStart w:id="44" w:name="_Hlk223508835"/>
      <w:r w:rsidRPr="00205978">
        <w:rPr>
          <w:rFonts w:eastAsia="Calibri"/>
          <w:kern w:val="2"/>
          <w:sz w:val="28"/>
          <w:szCs w:val="28"/>
          <w:lang w:eastAsia="en-US"/>
        </w:rPr>
        <w:t xml:space="preserve">в жилом районе «Новый Ростов» </w:t>
      </w:r>
      <w:bookmarkEnd w:id="44"/>
    </w:p>
    <w:p w14:paraId="03C01C56"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6.  Школа на 300 мест </w:t>
      </w:r>
      <w:bookmarkStart w:id="45" w:name="_Hlk223508875"/>
      <w:r w:rsidRPr="00205978">
        <w:rPr>
          <w:rFonts w:eastAsia="Calibri"/>
          <w:kern w:val="2"/>
          <w:sz w:val="28"/>
          <w:szCs w:val="28"/>
          <w:lang w:eastAsia="en-US"/>
        </w:rPr>
        <w:t>по пр. 40-летия Победы, 111 (ЖК «61 Квартал»)</w:t>
      </w:r>
      <w:bookmarkEnd w:id="45"/>
      <w:r w:rsidRPr="00205978">
        <w:rPr>
          <w:rFonts w:eastAsia="Calibri"/>
          <w:kern w:val="2"/>
          <w:sz w:val="28"/>
          <w:szCs w:val="28"/>
          <w:lang w:eastAsia="en-US"/>
        </w:rPr>
        <w:t xml:space="preserve"> </w:t>
      </w:r>
    </w:p>
    <w:p w14:paraId="7C0BC33D"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Также завершено строительство и введен в эксплуатацию детский сад </w:t>
      </w:r>
      <w:r w:rsidR="007F12BA" w:rsidRPr="00205978">
        <w:rPr>
          <w:rFonts w:eastAsia="Calibri"/>
          <w:kern w:val="2"/>
          <w:sz w:val="28"/>
          <w:szCs w:val="28"/>
          <w:lang w:eastAsia="en-US"/>
        </w:rPr>
        <w:br/>
      </w:r>
      <w:r w:rsidRPr="00205978">
        <w:rPr>
          <w:rFonts w:eastAsia="Calibri"/>
          <w:kern w:val="2"/>
          <w:sz w:val="28"/>
          <w:szCs w:val="28"/>
          <w:lang w:eastAsia="en-US"/>
        </w:rPr>
        <w:t xml:space="preserve">на 200 мест в ЖК «61 Квартал» по пр. 40-летия Победы, завершен капитальный ремонт детского сада на 184 места по пр. Королева, 18/1 «Медвежонок», разработана проектная документация на строительство 5-ти новых школ на 6 142 учащегося </w:t>
      </w:r>
      <w:r w:rsidR="007F12BA" w:rsidRPr="00205978">
        <w:rPr>
          <w:rFonts w:eastAsia="Calibri"/>
          <w:kern w:val="2"/>
          <w:sz w:val="28"/>
          <w:szCs w:val="28"/>
          <w:lang w:eastAsia="en-US"/>
        </w:rPr>
        <w:br/>
      </w:r>
      <w:r w:rsidRPr="00205978">
        <w:rPr>
          <w:rFonts w:eastAsia="Calibri"/>
          <w:kern w:val="2"/>
          <w:sz w:val="28"/>
          <w:szCs w:val="28"/>
          <w:lang w:eastAsia="en-US"/>
        </w:rPr>
        <w:t xml:space="preserve">и строительство, реконструкцию и капитальный 9-ти детских садов на 1 502 места: </w:t>
      </w:r>
    </w:p>
    <w:p w14:paraId="6A4DFD9C"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1.  Строительство общеобразовательного учреждения вместимостью </w:t>
      </w:r>
      <w:r w:rsidRPr="00205978">
        <w:rPr>
          <w:rFonts w:eastAsia="Calibri"/>
          <w:kern w:val="2"/>
          <w:sz w:val="28"/>
          <w:szCs w:val="28"/>
          <w:lang w:eastAsia="en-US"/>
        </w:rPr>
        <w:br/>
        <w:t>1 120 учащихся на территории бывшего аэродрома «ДОСААФ».</w:t>
      </w:r>
    </w:p>
    <w:p w14:paraId="4D072CA7"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2. Строительство общеобразовательной организации по ул. 26-я линия </w:t>
      </w:r>
      <w:r w:rsidR="007F12BA" w:rsidRPr="00205978">
        <w:rPr>
          <w:rFonts w:eastAsia="Calibri"/>
          <w:kern w:val="2"/>
          <w:sz w:val="28"/>
          <w:szCs w:val="28"/>
          <w:lang w:eastAsia="en-US"/>
        </w:rPr>
        <w:br/>
      </w:r>
      <w:r w:rsidRPr="00205978">
        <w:rPr>
          <w:rFonts w:eastAsia="Calibri"/>
          <w:kern w:val="2"/>
          <w:sz w:val="28"/>
          <w:szCs w:val="28"/>
          <w:lang w:eastAsia="en-US"/>
        </w:rPr>
        <w:t xml:space="preserve">(для размещения школы на 300 мест и детского сада на 160 мест). </w:t>
      </w:r>
    </w:p>
    <w:p w14:paraId="2748DA7C"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3. Строительство единого образовательного комплекса (школа на 1 111 мест </w:t>
      </w:r>
      <w:r w:rsidR="007F12BA" w:rsidRPr="00205978">
        <w:rPr>
          <w:rFonts w:eastAsia="Calibri"/>
          <w:kern w:val="2"/>
          <w:sz w:val="28"/>
          <w:szCs w:val="28"/>
          <w:lang w:eastAsia="en-US"/>
        </w:rPr>
        <w:br/>
      </w:r>
      <w:r w:rsidRPr="00205978">
        <w:rPr>
          <w:rFonts w:eastAsia="Calibri"/>
          <w:kern w:val="2"/>
          <w:sz w:val="28"/>
          <w:szCs w:val="28"/>
          <w:lang w:eastAsia="en-US"/>
        </w:rPr>
        <w:t xml:space="preserve">и детский сад на 240 мест) в 4 </w:t>
      </w:r>
      <w:proofErr w:type="spellStart"/>
      <w:r w:rsidRPr="00205978">
        <w:rPr>
          <w:rFonts w:eastAsia="Calibri"/>
          <w:kern w:val="2"/>
          <w:sz w:val="28"/>
          <w:szCs w:val="28"/>
          <w:lang w:eastAsia="en-US"/>
        </w:rPr>
        <w:t>мкр</w:t>
      </w:r>
      <w:proofErr w:type="spellEnd"/>
      <w:r w:rsidRPr="00205978">
        <w:rPr>
          <w:rFonts w:eastAsia="Calibri"/>
          <w:kern w:val="2"/>
          <w:sz w:val="28"/>
          <w:szCs w:val="28"/>
          <w:lang w:eastAsia="en-US"/>
        </w:rPr>
        <w:t>. «</w:t>
      </w:r>
      <w:proofErr w:type="spellStart"/>
      <w:r w:rsidRPr="00205978">
        <w:rPr>
          <w:rFonts w:eastAsia="Calibri"/>
          <w:kern w:val="2"/>
          <w:sz w:val="28"/>
          <w:szCs w:val="28"/>
          <w:lang w:eastAsia="en-US"/>
        </w:rPr>
        <w:t>Левенцовский</w:t>
      </w:r>
      <w:proofErr w:type="spellEnd"/>
      <w:r w:rsidRPr="00205978">
        <w:rPr>
          <w:rFonts w:eastAsia="Calibri"/>
          <w:kern w:val="2"/>
          <w:sz w:val="28"/>
          <w:szCs w:val="28"/>
          <w:lang w:eastAsia="en-US"/>
        </w:rPr>
        <w:t>».</w:t>
      </w:r>
    </w:p>
    <w:p w14:paraId="30F29C64"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4. Строительство единого образовательного комплекса (школа на 1111 мест </w:t>
      </w:r>
      <w:r w:rsidR="007F12BA" w:rsidRPr="00205978">
        <w:rPr>
          <w:rFonts w:eastAsia="Calibri"/>
          <w:kern w:val="2"/>
          <w:sz w:val="28"/>
          <w:szCs w:val="28"/>
          <w:lang w:eastAsia="en-US"/>
        </w:rPr>
        <w:br/>
      </w:r>
      <w:r w:rsidRPr="00205978">
        <w:rPr>
          <w:rFonts w:eastAsia="Calibri"/>
          <w:kern w:val="2"/>
          <w:sz w:val="28"/>
          <w:szCs w:val="28"/>
          <w:lang w:eastAsia="en-US"/>
        </w:rPr>
        <w:t xml:space="preserve">и детский сад на 240 мест) в 9 </w:t>
      </w:r>
      <w:proofErr w:type="spellStart"/>
      <w:r w:rsidRPr="00205978">
        <w:rPr>
          <w:rFonts w:eastAsia="Calibri"/>
          <w:kern w:val="2"/>
          <w:sz w:val="28"/>
          <w:szCs w:val="28"/>
          <w:lang w:eastAsia="en-US"/>
        </w:rPr>
        <w:t>мкр</w:t>
      </w:r>
      <w:proofErr w:type="spellEnd"/>
      <w:r w:rsidRPr="00205978">
        <w:rPr>
          <w:rFonts w:eastAsia="Calibri"/>
          <w:kern w:val="2"/>
          <w:sz w:val="28"/>
          <w:szCs w:val="28"/>
          <w:lang w:eastAsia="en-US"/>
        </w:rPr>
        <w:t>. «</w:t>
      </w:r>
      <w:proofErr w:type="spellStart"/>
      <w:r w:rsidRPr="00205978">
        <w:rPr>
          <w:rFonts w:eastAsia="Calibri"/>
          <w:kern w:val="2"/>
          <w:sz w:val="28"/>
          <w:szCs w:val="28"/>
          <w:lang w:eastAsia="en-US"/>
        </w:rPr>
        <w:t>Левенцовский</w:t>
      </w:r>
      <w:proofErr w:type="spellEnd"/>
      <w:r w:rsidRPr="00205978">
        <w:rPr>
          <w:rFonts w:eastAsia="Calibri"/>
          <w:kern w:val="2"/>
          <w:sz w:val="28"/>
          <w:szCs w:val="28"/>
          <w:lang w:eastAsia="en-US"/>
        </w:rPr>
        <w:t>».</w:t>
      </w:r>
    </w:p>
    <w:p w14:paraId="66667DE5"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5.  «Строительство общеобразовательной организации вместимостью </w:t>
      </w:r>
      <w:r w:rsidR="007F12BA" w:rsidRPr="00205978">
        <w:rPr>
          <w:rFonts w:eastAsia="Calibri"/>
          <w:kern w:val="2"/>
          <w:sz w:val="28"/>
          <w:szCs w:val="28"/>
          <w:lang w:eastAsia="en-US"/>
        </w:rPr>
        <w:br/>
      </w:r>
      <w:r w:rsidRPr="00205978">
        <w:rPr>
          <w:rFonts w:eastAsia="Calibri"/>
          <w:kern w:val="2"/>
          <w:sz w:val="28"/>
          <w:szCs w:val="28"/>
          <w:lang w:eastAsia="en-US"/>
        </w:rPr>
        <w:t>2500 учащихся в границах: пер. Элеваторный – пер. Нефтяной – ул. Таганрогская города Ростова – на - Дону»</w:t>
      </w:r>
    </w:p>
    <w:p w14:paraId="04F8A4AB"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6. Реконструкция «Детский сад № 142» (ул. Мечникова, 77а). </w:t>
      </w:r>
    </w:p>
    <w:p w14:paraId="51D1EBDE"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7. Кап. ремонт «Детский сад № 142» (пр. Буденновский, 100). </w:t>
      </w:r>
    </w:p>
    <w:p w14:paraId="7D5282E1"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8.  Строительство детского сада на 200 мест по ул. Левобережная.</w:t>
      </w:r>
    </w:p>
    <w:p w14:paraId="6173ECC5"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9.  Строительство детского сада на 130 мест в 11 </w:t>
      </w:r>
      <w:proofErr w:type="spellStart"/>
      <w:r w:rsidRPr="00205978">
        <w:rPr>
          <w:rFonts w:eastAsia="Calibri"/>
          <w:kern w:val="2"/>
          <w:sz w:val="28"/>
          <w:szCs w:val="28"/>
          <w:lang w:eastAsia="en-US"/>
        </w:rPr>
        <w:t>мкр</w:t>
      </w:r>
      <w:proofErr w:type="spellEnd"/>
      <w:r w:rsidRPr="00205978">
        <w:rPr>
          <w:rFonts w:eastAsia="Calibri"/>
          <w:kern w:val="2"/>
          <w:sz w:val="28"/>
          <w:szCs w:val="28"/>
          <w:lang w:eastAsia="en-US"/>
        </w:rPr>
        <w:t>. жилого района «</w:t>
      </w:r>
      <w:proofErr w:type="spellStart"/>
      <w:r w:rsidRPr="00205978">
        <w:rPr>
          <w:rFonts w:eastAsia="Calibri"/>
          <w:kern w:val="2"/>
          <w:sz w:val="28"/>
          <w:szCs w:val="28"/>
          <w:lang w:eastAsia="en-US"/>
        </w:rPr>
        <w:t>Левенцовский</w:t>
      </w:r>
      <w:proofErr w:type="spellEnd"/>
      <w:r w:rsidRPr="00205978">
        <w:rPr>
          <w:rFonts w:eastAsia="Calibri"/>
          <w:kern w:val="2"/>
          <w:sz w:val="28"/>
          <w:szCs w:val="28"/>
          <w:lang w:eastAsia="en-US"/>
        </w:rPr>
        <w:t>».</w:t>
      </w:r>
    </w:p>
    <w:p w14:paraId="374F254C"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10.  Реконструкция ДДУ № 228 по ул. Совхозная, 22а на 125 мест.</w:t>
      </w:r>
    </w:p>
    <w:p w14:paraId="7256A561"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11.  Строительство детского сада на 130 мест на территории западнее жилого района «</w:t>
      </w:r>
      <w:proofErr w:type="spellStart"/>
      <w:r w:rsidRPr="00205978">
        <w:rPr>
          <w:rFonts w:eastAsia="Calibri"/>
          <w:kern w:val="2"/>
          <w:sz w:val="28"/>
          <w:szCs w:val="28"/>
          <w:lang w:eastAsia="en-US"/>
        </w:rPr>
        <w:t>Левенцовский</w:t>
      </w:r>
      <w:proofErr w:type="spellEnd"/>
      <w:r w:rsidRPr="00205978">
        <w:rPr>
          <w:rFonts w:eastAsia="Calibri"/>
          <w:kern w:val="2"/>
          <w:sz w:val="28"/>
          <w:szCs w:val="28"/>
          <w:lang w:eastAsia="en-US"/>
        </w:rPr>
        <w:t>».</w:t>
      </w:r>
    </w:p>
    <w:p w14:paraId="0113731A"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12.  «Строительство детского сада на 255 мест в границах: пер. Элеваторный – пер. Нефтяной – ул. Таганрогская (ЗУ № XIX)». </w:t>
      </w:r>
    </w:p>
    <w:p w14:paraId="62335F78"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 xml:space="preserve">13.  «Строительство детского сада на 255 мест, ул. Таганрогская, № 132» </w:t>
      </w:r>
      <w:r w:rsidR="007F12BA" w:rsidRPr="00205978">
        <w:rPr>
          <w:rFonts w:eastAsia="Calibri"/>
          <w:kern w:val="2"/>
          <w:sz w:val="28"/>
          <w:szCs w:val="28"/>
          <w:lang w:eastAsia="en-US"/>
        </w:rPr>
        <w:br/>
      </w:r>
      <w:r w:rsidRPr="00205978">
        <w:rPr>
          <w:rFonts w:eastAsia="Calibri"/>
          <w:kern w:val="2"/>
          <w:sz w:val="28"/>
          <w:szCs w:val="28"/>
          <w:lang w:eastAsia="en-US"/>
        </w:rPr>
        <w:t>(ЗУ № XX)».</w:t>
      </w:r>
    </w:p>
    <w:p w14:paraId="67E2732E" w14:textId="77777777" w:rsidR="00D148A3" w:rsidRPr="00205978" w:rsidRDefault="00D148A3" w:rsidP="00D148A3">
      <w:pPr>
        <w:ind w:firstLine="709"/>
        <w:jc w:val="both"/>
        <w:rPr>
          <w:rFonts w:eastAsia="Calibri"/>
          <w:kern w:val="2"/>
          <w:sz w:val="28"/>
          <w:szCs w:val="28"/>
          <w:lang w:eastAsia="en-US"/>
        </w:rPr>
      </w:pPr>
      <w:r w:rsidRPr="00205978">
        <w:rPr>
          <w:rFonts w:eastAsia="Calibri"/>
          <w:kern w:val="2"/>
          <w:sz w:val="28"/>
          <w:szCs w:val="28"/>
          <w:lang w:eastAsia="en-US"/>
        </w:rPr>
        <w:t>14.  «Строительство детского сада на 255 мест в границах: пер. Элеваторный – пер. Нефтяной – ул. Таганрогская города (ЗУ № XIV)».</w:t>
      </w:r>
    </w:p>
    <w:p w14:paraId="7569A94A" w14:textId="77777777" w:rsidR="00D14E74" w:rsidRPr="00205978" w:rsidRDefault="00D14E74" w:rsidP="00D14E74">
      <w:pPr>
        <w:ind w:firstLine="720"/>
        <w:jc w:val="both"/>
        <w:rPr>
          <w:rFonts w:eastAsia="Calibri"/>
          <w:kern w:val="24"/>
          <w:sz w:val="28"/>
          <w:szCs w:val="28"/>
        </w:rPr>
      </w:pPr>
      <w:r w:rsidRPr="00205978">
        <w:rPr>
          <w:rFonts w:eastAsia="Calibri"/>
          <w:kern w:val="24"/>
          <w:sz w:val="28"/>
          <w:szCs w:val="28"/>
        </w:rPr>
        <w:t>Проектирование данных объектов осуществлялось как за счет средств бюджета, так и за счет средств инвесторов в рамках масштабных инвестиционных проектов.</w:t>
      </w:r>
    </w:p>
    <w:p w14:paraId="71906634" w14:textId="0775029B" w:rsidR="00D14E74" w:rsidRPr="00205978" w:rsidRDefault="00D14E74" w:rsidP="00D14E74">
      <w:pPr>
        <w:ind w:firstLine="720"/>
        <w:jc w:val="both"/>
        <w:rPr>
          <w:rFonts w:eastAsia="Calibri"/>
          <w:spacing w:val="-6"/>
          <w:sz w:val="28"/>
          <w:szCs w:val="28"/>
          <w:lang w:eastAsia="en-US"/>
        </w:rPr>
      </w:pPr>
      <w:bookmarkStart w:id="46" w:name="_Hlk217911691"/>
      <w:r w:rsidRPr="00205978">
        <w:rPr>
          <w:rFonts w:eastAsia="Calibri"/>
          <w:spacing w:val="-6"/>
          <w:sz w:val="28"/>
          <w:szCs w:val="28"/>
          <w:lang w:eastAsia="en-US"/>
        </w:rPr>
        <w:t>В 2026 году завершено проектирование детского сада на 200 мест в жилом районе «Суворовский» (</w:t>
      </w:r>
      <w:proofErr w:type="spellStart"/>
      <w:r w:rsidRPr="00205978">
        <w:rPr>
          <w:rFonts w:eastAsia="Calibri"/>
          <w:spacing w:val="-6"/>
          <w:sz w:val="28"/>
          <w:szCs w:val="28"/>
          <w:lang w:eastAsia="en-US"/>
        </w:rPr>
        <w:t>с.п</w:t>
      </w:r>
      <w:proofErr w:type="spellEnd"/>
      <w:r w:rsidRPr="00205978">
        <w:rPr>
          <w:rFonts w:eastAsia="Calibri"/>
          <w:spacing w:val="-6"/>
          <w:sz w:val="28"/>
          <w:szCs w:val="28"/>
          <w:lang w:eastAsia="en-US"/>
        </w:rPr>
        <w:t xml:space="preserve">. 2-3) и до конца года завершится проектирование еще 4-х школ </w:t>
      </w:r>
      <w:r w:rsidR="00F010A7" w:rsidRPr="00205978">
        <w:rPr>
          <w:rFonts w:eastAsia="Calibri"/>
          <w:spacing w:val="-6"/>
          <w:sz w:val="28"/>
          <w:szCs w:val="28"/>
          <w:lang w:eastAsia="en-US"/>
        </w:rPr>
        <w:br/>
      </w:r>
      <w:r w:rsidRPr="00205978">
        <w:rPr>
          <w:rFonts w:eastAsia="Calibri"/>
          <w:spacing w:val="-6"/>
          <w:sz w:val="28"/>
          <w:szCs w:val="28"/>
          <w:lang w:eastAsia="en-US"/>
        </w:rPr>
        <w:t>на 5 728 учащихся и 3-х детских садов на 760 мест:</w:t>
      </w:r>
    </w:p>
    <w:p w14:paraId="4BADCF80" w14:textId="2EF1B2BA" w:rsidR="00D14E74" w:rsidRPr="00205978" w:rsidRDefault="00D14E74" w:rsidP="00D14E74">
      <w:pPr>
        <w:ind w:firstLine="720"/>
        <w:jc w:val="both"/>
        <w:rPr>
          <w:rFonts w:eastAsia="Calibri"/>
          <w:kern w:val="24"/>
          <w:sz w:val="28"/>
          <w:szCs w:val="28"/>
        </w:rPr>
      </w:pPr>
      <w:r w:rsidRPr="00205978">
        <w:rPr>
          <w:rFonts w:eastAsia="Calibri"/>
          <w:kern w:val="24"/>
          <w:sz w:val="28"/>
          <w:szCs w:val="28"/>
        </w:rPr>
        <w:t xml:space="preserve">–  реконструкция МБОУ «Школа № 88 имени Я.П. Бакланова» на 1 378 мест </w:t>
      </w:r>
      <w:r w:rsidR="00F010A7" w:rsidRPr="00205978">
        <w:rPr>
          <w:rFonts w:eastAsia="Calibri"/>
          <w:kern w:val="24"/>
          <w:sz w:val="28"/>
          <w:szCs w:val="28"/>
        </w:rPr>
        <w:br/>
      </w:r>
      <w:r w:rsidRPr="00205978">
        <w:rPr>
          <w:rFonts w:eastAsia="Calibri"/>
          <w:kern w:val="24"/>
          <w:sz w:val="28"/>
          <w:szCs w:val="28"/>
        </w:rPr>
        <w:t>по ул. Совхозная, 18а;</w:t>
      </w:r>
    </w:p>
    <w:p w14:paraId="65FE5004" w14:textId="77777777" w:rsidR="00D14E74" w:rsidRPr="00205978" w:rsidRDefault="00D14E74" w:rsidP="00D14E74">
      <w:pPr>
        <w:ind w:firstLine="720"/>
        <w:jc w:val="both"/>
        <w:rPr>
          <w:rFonts w:eastAsia="Calibri"/>
          <w:kern w:val="24"/>
          <w:sz w:val="28"/>
          <w:szCs w:val="28"/>
        </w:rPr>
      </w:pPr>
      <w:r w:rsidRPr="00205978">
        <w:rPr>
          <w:rFonts w:eastAsia="Calibri"/>
          <w:kern w:val="24"/>
          <w:sz w:val="28"/>
          <w:szCs w:val="28"/>
        </w:rPr>
        <w:t xml:space="preserve"> –  строительство школьного комплекса на 1 600 учащихся в границах: </w:t>
      </w:r>
      <w:r w:rsidRPr="00205978">
        <w:rPr>
          <w:rFonts w:eastAsia="Calibri"/>
          <w:kern w:val="24"/>
          <w:sz w:val="28"/>
          <w:szCs w:val="28"/>
        </w:rPr>
        <w:br/>
        <w:t>пр-т Ленина - пр-т Михаила Нагибина - ул. Нансена;</w:t>
      </w:r>
    </w:p>
    <w:p w14:paraId="6850A695" w14:textId="096248D0" w:rsidR="00D14E74" w:rsidRPr="00205978" w:rsidRDefault="00D14E74" w:rsidP="00D14E74">
      <w:pPr>
        <w:ind w:firstLine="720"/>
        <w:jc w:val="both"/>
        <w:rPr>
          <w:rFonts w:eastAsia="Calibri"/>
          <w:kern w:val="24"/>
          <w:sz w:val="28"/>
          <w:szCs w:val="28"/>
        </w:rPr>
      </w:pPr>
      <w:r w:rsidRPr="00205978">
        <w:rPr>
          <w:rFonts w:eastAsia="Calibri"/>
          <w:kern w:val="24"/>
          <w:sz w:val="28"/>
          <w:szCs w:val="28"/>
        </w:rPr>
        <w:t xml:space="preserve">–  строительство единого образовательного комплекса в 10 </w:t>
      </w:r>
      <w:proofErr w:type="spellStart"/>
      <w:r w:rsidRPr="00205978">
        <w:rPr>
          <w:rFonts w:eastAsia="Calibri"/>
          <w:kern w:val="24"/>
          <w:sz w:val="28"/>
          <w:szCs w:val="28"/>
        </w:rPr>
        <w:t>мкр</w:t>
      </w:r>
      <w:proofErr w:type="spellEnd"/>
      <w:r w:rsidRPr="00205978">
        <w:rPr>
          <w:rFonts w:eastAsia="Calibri"/>
          <w:kern w:val="24"/>
          <w:sz w:val="28"/>
          <w:szCs w:val="28"/>
        </w:rPr>
        <w:t>. «</w:t>
      </w:r>
      <w:proofErr w:type="spellStart"/>
      <w:r w:rsidRPr="00205978">
        <w:rPr>
          <w:rFonts w:eastAsia="Calibri"/>
          <w:kern w:val="24"/>
          <w:sz w:val="28"/>
          <w:szCs w:val="28"/>
        </w:rPr>
        <w:t>Левенцовский</w:t>
      </w:r>
      <w:proofErr w:type="spellEnd"/>
      <w:r w:rsidRPr="00205978">
        <w:rPr>
          <w:rFonts w:eastAsia="Calibri"/>
          <w:kern w:val="24"/>
          <w:sz w:val="28"/>
          <w:szCs w:val="28"/>
        </w:rPr>
        <w:t>» (школа на 1 000 мест и детский сад на 260 мест);</w:t>
      </w:r>
    </w:p>
    <w:p w14:paraId="79138901" w14:textId="77777777" w:rsidR="00D14E74" w:rsidRPr="00205978" w:rsidRDefault="00D14E74" w:rsidP="00D14E74">
      <w:pPr>
        <w:ind w:firstLine="720"/>
        <w:jc w:val="both"/>
        <w:rPr>
          <w:rFonts w:eastAsia="Calibri"/>
          <w:kern w:val="24"/>
          <w:sz w:val="28"/>
          <w:szCs w:val="28"/>
        </w:rPr>
      </w:pPr>
      <w:r w:rsidRPr="00205978">
        <w:rPr>
          <w:rFonts w:eastAsia="Calibri"/>
          <w:kern w:val="24"/>
          <w:sz w:val="28"/>
          <w:szCs w:val="28"/>
        </w:rPr>
        <w:lastRenderedPageBreak/>
        <w:t xml:space="preserve">–  строительство единого образовательного комплекса (школа на 1 750 мест </w:t>
      </w:r>
      <w:r w:rsidRPr="00205978">
        <w:rPr>
          <w:rFonts w:eastAsia="Calibri"/>
          <w:kern w:val="24"/>
          <w:sz w:val="28"/>
          <w:szCs w:val="28"/>
        </w:rPr>
        <w:br/>
        <w:t>и детский сад на 325 мест) на территории западнее жилого района «</w:t>
      </w:r>
      <w:proofErr w:type="spellStart"/>
      <w:r w:rsidRPr="00205978">
        <w:rPr>
          <w:rFonts w:eastAsia="Calibri"/>
          <w:kern w:val="24"/>
          <w:sz w:val="28"/>
          <w:szCs w:val="28"/>
        </w:rPr>
        <w:t>Левенцовский</w:t>
      </w:r>
      <w:proofErr w:type="spellEnd"/>
      <w:r w:rsidRPr="00205978">
        <w:rPr>
          <w:rFonts w:eastAsia="Calibri"/>
          <w:kern w:val="24"/>
          <w:sz w:val="28"/>
          <w:szCs w:val="28"/>
        </w:rPr>
        <w:t>»;</w:t>
      </w:r>
    </w:p>
    <w:p w14:paraId="7D7BD442" w14:textId="77777777" w:rsidR="00D14E74" w:rsidRPr="00205978" w:rsidRDefault="00D14E74" w:rsidP="00D14E74">
      <w:pPr>
        <w:ind w:firstLine="720"/>
        <w:jc w:val="both"/>
        <w:rPr>
          <w:rFonts w:eastAsia="Calibri"/>
          <w:kern w:val="24"/>
          <w:sz w:val="28"/>
          <w:szCs w:val="28"/>
        </w:rPr>
      </w:pPr>
      <w:r w:rsidRPr="00205978">
        <w:rPr>
          <w:rFonts w:eastAsia="Calibri"/>
          <w:kern w:val="2"/>
          <w:sz w:val="28"/>
          <w:szCs w:val="28"/>
          <w:lang w:eastAsia="en-US"/>
        </w:rPr>
        <w:t xml:space="preserve">–  строительство детского сада </w:t>
      </w:r>
      <w:r w:rsidRPr="00205978">
        <w:rPr>
          <w:rFonts w:eastAsia="Calibri"/>
          <w:kern w:val="24"/>
          <w:sz w:val="28"/>
          <w:szCs w:val="28"/>
        </w:rPr>
        <w:t xml:space="preserve">на 250 мест в жилом районе «Суворовский» </w:t>
      </w:r>
      <w:r w:rsidRPr="00205978">
        <w:rPr>
          <w:rFonts w:eastAsia="Calibri"/>
          <w:kern w:val="24"/>
          <w:sz w:val="28"/>
          <w:szCs w:val="28"/>
        </w:rPr>
        <w:br/>
        <w:t>(</w:t>
      </w:r>
      <w:proofErr w:type="spellStart"/>
      <w:r w:rsidRPr="00205978">
        <w:rPr>
          <w:rFonts w:eastAsia="Calibri"/>
          <w:kern w:val="24"/>
          <w:sz w:val="28"/>
          <w:szCs w:val="28"/>
        </w:rPr>
        <w:t>с.п</w:t>
      </w:r>
      <w:proofErr w:type="spellEnd"/>
      <w:r w:rsidRPr="00205978">
        <w:rPr>
          <w:rFonts w:eastAsia="Calibri"/>
          <w:kern w:val="24"/>
          <w:sz w:val="28"/>
          <w:szCs w:val="28"/>
        </w:rPr>
        <w:t>. 3-1);</w:t>
      </w:r>
    </w:p>
    <w:p w14:paraId="128AF392" w14:textId="77777777" w:rsidR="00D14E74" w:rsidRPr="00205978" w:rsidRDefault="00D14E74" w:rsidP="00D14E74">
      <w:pPr>
        <w:ind w:firstLine="720"/>
        <w:jc w:val="both"/>
        <w:rPr>
          <w:rFonts w:eastAsia="Calibri"/>
          <w:kern w:val="24"/>
          <w:sz w:val="28"/>
          <w:szCs w:val="28"/>
        </w:rPr>
      </w:pPr>
      <w:r w:rsidRPr="00205978">
        <w:rPr>
          <w:rFonts w:eastAsia="Calibri"/>
          <w:kern w:val="2"/>
          <w:sz w:val="28"/>
          <w:szCs w:val="28"/>
          <w:lang w:eastAsia="en-US"/>
        </w:rPr>
        <w:t xml:space="preserve">–  строительство детского сада </w:t>
      </w:r>
      <w:r w:rsidRPr="00205978">
        <w:rPr>
          <w:rFonts w:eastAsia="Calibri"/>
          <w:kern w:val="24"/>
          <w:sz w:val="28"/>
          <w:szCs w:val="28"/>
        </w:rPr>
        <w:t xml:space="preserve">на 160 мест в 9 </w:t>
      </w:r>
      <w:proofErr w:type="spellStart"/>
      <w:r w:rsidRPr="00205978">
        <w:rPr>
          <w:rFonts w:eastAsia="Calibri"/>
          <w:kern w:val="24"/>
          <w:sz w:val="28"/>
          <w:szCs w:val="28"/>
        </w:rPr>
        <w:t>мкр</w:t>
      </w:r>
      <w:proofErr w:type="spellEnd"/>
      <w:r w:rsidRPr="00205978">
        <w:rPr>
          <w:rFonts w:eastAsia="Calibri"/>
          <w:kern w:val="24"/>
          <w:sz w:val="28"/>
          <w:szCs w:val="28"/>
        </w:rPr>
        <w:t>. жилого района «</w:t>
      </w:r>
      <w:proofErr w:type="spellStart"/>
      <w:r w:rsidRPr="00205978">
        <w:rPr>
          <w:rFonts w:eastAsia="Calibri"/>
          <w:kern w:val="24"/>
          <w:sz w:val="28"/>
          <w:szCs w:val="28"/>
        </w:rPr>
        <w:t>Левенцовский</w:t>
      </w:r>
      <w:proofErr w:type="spellEnd"/>
      <w:r w:rsidRPr="00205978">
        <w:rPr>
          <w:rFonts w:eastAsia="Calibri"/>
          <w:kern w:val="24"/>
          <w:sz w:val="28"/>
          <w:szCs w:val="28"/>
        </w:rPr>
        <w:t>»;</w:t>
      </w:r>
    </w:p>
    <w:p w14:paraId="77AEEACC" w14:textId="77777777" w:rsidR="00D14E74" w:rsidRPr="00205978" w:rsidRDefault="00D14E74" w:rsidP="00D14E74">
      <w:pPr>
        <w:ind w:firstLine="720"/>
        <w:jc w:val="both"/>
        <w:rPr>
          <w:rFonts w:eastAsia="Calibri"/>
          <w:kern w:val="24"/>
          <w:sz w:val="28"/>
          <w:szCs w:val="28"/>
        </w:rPr>
      </w:pPr>
      <w:r w:rsidRPr="00205978">
        <w:rPr>
          <w:rFonts w:eastAsia="Calibri"/>
          <w:kern w:val="2"/>
          <w:sz w:val="28"/>
          <w:szCs w:val="28"/>
          <w:lang w:eastAsia="en-US"/>
        </w:rPr>
        <w:t xml:space="preserve">–  строительство детского сада </w:t>
      </w:r>
      <w:r w:rsidRPr="00205978">
        <w:rPr>
          <w:rFonts w:eastAsia="Calibri"/>
          <w:kern w:val="24"/>
          <w:sz w:val="28"/>
          <w:szCs w:val="28"/>
        </w:rPr>
        <w:t>на 350 мест на территории западнее жилого района «</w:t>
      </w:r>
      <w:proofErr w:type="spellStart"/>
      <w:r w:rsidRPr="00205978">
        <w:rPr>
          <w:rFonts w:eastAsia="Calibri"/>
          <w:kern w:val="24"/>
          <w:sz w:val="28"/>
          <w:szCs w:val="28"/>
        </w:rPr>
        <w:t>Левенцовский</w:t>
      </w:r>
      <w:proofErr w:type="spellEnd"/>
      <w:r w:rsidRPr="00205978">
        <w:rPr>
          <w:rFonts w:eastAsia="Calibri"/>
          <w:kern w:val="24"/>
          <w:sz w:val="28"/>
          <w:szCs w:val="28"/>
        </w:rPr>
        <w:t>».</w:t>
      </w:r>
    </w:p>
    <w:bookmarkEnd w:id="46"/>
    <w:p w14:paraId="0C728E3F" w14:textId="77777777" w:rsidR="00D148A3" w:rsidRPr="00205978" w:rsidRDefault="00D148A3" w:rsidP="007C2C7E">
      <w:pPr>
        <w:ind w:firstLine="708"/>
        <w:jc w:val="both"/>
        <w:rPr>
          <w:sz w:val="28"/>
          <w:szCs w:val="28"/>
        </w:rPr>
      </w:pPr>
      <w:r w:rsidRPr="00205978">
        <w:rPr>
          <w:sz w:val="28"/>
          <w:szCs w:val="28"/>
        </w:rPr>
        <w:t xml:space="preserve">В марте 2025 года завершено строительство коллектора </w:t>
      </w:r>
      <w:r w:rsidR="007C2C7E" w:rsidRPr="00205978">
        <w:rPr>
          <w:sz w:val="28"/>
          <w:szCs w:val="28"/>
        </w:rPr>
        <w:br/>
      </w:r>
      <w:r w:rsidRPr="00205978">
        <w:rPr>
          <w:sz w:val="28"/>
          <w:szCs w:val="28"/>
        </w:rPr>
        <w:t xml:space="preserve">по ул. Локомотивная, общей протяженностью более 3,2 тыс. погонных метров </w:t>
      </w:r>
      <w:r w:rsidR="007C2C7E" w:rsidRPr="00205978">
        <w:rPr>
          <w:sz w:val="28"/>
          <w:szCs w:val="28"/>
        </w:rPr>
        <w:br/>
      </w:r>
      <w:r w:rsidRPr="00205978">
        <w:rPr>
          <w:sz w:val="28"/>
          <w:szCs w:val="28"/>
        </w:rPr>
        <w:t>с глубиной заложения – от 3 до – 23 метров.</w:t>
      </w:r>
    </w:p>
    <w:p w14:paraId="21C7BD5D" w14:textId="77777777" w:rsidR="00D148A3" w:rsidRPr="00205978" w:rsidRDefault="00D148A3" w:rsidP="00D148A3">
      <w:pPr>
        <w:shd w:val="clear" w:color="auto" w:fill="FFFFFF"/>
        <w:ind w:firstLine="709"/>
        <w:contextualSpacing/>
        <w:jc w:val="both"/>
        <w:rPr>
          <w:rFonts w:eastAsia="Calibri"/>
          <w:sz w:val="28"/>
          <w:szCs w:val="28"/>
          <w:lang w:eastAsia="en-US"/>
        </w:rPr>
      </w:pPr>
      <w:r w:rsidRPr="00205978">
        <w:rPr>
          <w:rFonts w:eastAsia="Calibri"/>
          <w:sz w:val="28"/>
          <w:szCs w:val="28"/>
          <w:shd w:val="clear" w:color="auto" w:fill="FFFFFF"/>
          <w:lang w:eastAsia="en-US"/>
        </w:rPr>
        <w:t xml:space="preserve">Работа по ключевым инфраструктурным проектам продолжается. В связи </w:t>
      </w:r>
      <w:r w:rsidR="007F12BA" w:rsidRPr="00205978">
        <w:rPr>
          <w:rFonts w:eastAsia="Calibri"/>
          <w:sz w:val="28"/>
          <w:szCs w:val="28"/>
          <w:shd w:val="clear" w:color="auto" w:fill="FFFFFF"/>
          <w:lang w:eastAsia="en-US"/>
        </w:rPr>
        <w:br/>
      </w:r>
      <w:r w:rsidRPr="00205978">
        <w:rPr>
          <w:rFonts w:eastAsia="Calibri"/>
          <w:sz w:val="28"/>
          <w:szCs w:val="28"/>
          <w:shd w:val="clear" w:color="auto" w:fill="FFFFFF"/>
          <w:lang w:eastAsia="en-US"/>
        </w:rPr>
        <w:t xml:space="preserve">с завершением строительства в 2024 году </w:t>
      </w:r>
      <w:r w:rsidRPr="00205978">
        <w:rPr>
          <w:rFonts w:eastAsia="Calibri"/>
          <w:sz w:val="28"/>
          <w:szCs w:val="28"/>
          <w:shd w:val="clear" w:color="auto" w:fill="FFFFFF"/>
          <w:lang w:val="en-US" w:eastAsia="en-US"/>
        </w:rPr>
        <w:t>II</w:t>
      </w:r>
      <w:r w:rsidRPr="00205978">
        <w:rPr>
          <w:rFonts w:eastAsia="Calibri"/>
          <w:sz w:val="28"/>
          <w:szCs w:val="28"/>
          <w:shd w:val="clear" w:color="auto" w:fill="FFFFFF"/>
          <w:lang w:eastAsia="en-US"/>
        </w:rPr>
        <w:t xml:space="preserve"> этапа коллектора № 62, разработано задание на проектирование </w:t>
      </w:r>
      <w:r w:rsidRPr="00205978">
        <w:rPr>
          <w:rFonts w:eastAsia="Calibri"/>
          <w:sz w:val="28"/>
          <w:szCs w:val="28"/>
          <w:shd w:val="clear" w:color="auto" w:fill="FFFFFF"/>
          <w:lang w:val="en-US" w:eastAsia="en-US"/>
        </w:rPr>
        <w:t>III</w:t>
      </w:r>
      <w:r w:rsidRPr="00205978">
        <w:rPr>
          <w:rFonts w:eastAsia="Calibri"/>
          <w:sz w:val="28"/>
          <w:szCs w:val="28"/>
          <w:shd w:val="clear" w:color="auto" w:fill="FFFFFF"/>
          <w:lang w:eastAsia="en-US"/>
        </w:rPr>
        <w:t xml:space="preserve"> этапа</w:t>
      </w:r>
      <w:r w:rsidRPr="00205978">
        <w:rPr>
          <w:rFonts w:eastAsia="Calibri"/>
          <w:sz w:val="28"/>
          <w:szCs w:val="28"/>
          <w:lang w:eastAsia="en-US"/>
        </w:rPr>
        <w:t xml:space="preserve">. Общая протяженность III этапа составит </w:t>
      </w:r>
      <w:r w:rsidR="007F12BA" w:rsidRPr="00205978">
        <w:rPr>
          <w:rFonts w:eastAsia="Calibri"/>
          <w:sz w:val="28"/>
          <w:szCs w:val="28"/>
          <w:lang w:eastAsia="en-US"/>
        </w:rPr>
        <w:br/>
      </w:r>
      <w:r w:rsidRPr="00205978">
        <w:rPr>
          <w:rFonts w:eastAsia="Calibri"/>
          <w:sz w:val="28"/>
          <w:szCs w:val="28"/>
          <w:lang w:eastAsia="en-US"/>
        </w:rPr>
        <w:t>4,2 тыс. погонных метров, диаметр сетей от 1</w:t>
      </w:r>
      <w:r w:rsidR="007F12BA" w:rsidRPr="00205978">
        <w:rPr>
          <w:rFonts w:eastAsia="Calibri"/>
          <w:sz w:val="28"/>
          <w:szCs w:val="28"/>
          <w:lang w:eastAsia="en-US"/>
        </w:rPr>
        <w:t> </w:t>
      </w:r>
      <w:r w:rsidRPr="00205978">
        <w:rPr>
          <w:rFonts w:eastAsia="Calibri"/>
          <w:sz w:val="28"/>
          <w:szCs w:val="28"/>
          <w:lang w:eastAsia="en-US"/>
        </w:rPr>
        <w:t>000 до 1</w:t>
      </w:r>
      <w:r w:rsidR="007F12BA" w:rsidRPr="00205978">
        <w:rPr>
          <w:rFonts w:eastAsia="Calibri"/>
          <w:sz w:val="28"/>
          <w:szCs w:val="28"/>
          <w:lang w:eastAsia="en-US"/>
        </w:rPr>
        <w:t> </w:t>
      </w:r>
      <w:r w:rsidRPr="00205978">
        <w:rPr>
          <w:rFonts w:eastAsia="Calibri"/>
          <w:sz w:val="28"/>
          <w:szCs w:val="28"/>
          <w:lang w:eastAsia="en-US"/>
        </w:rPr>
        <w:t xml:space="preserve">200 мм. </w:t>
      </w:r>
    </w:p>
    <w:p w14:paraId="06B84E4A" w14:textId="77777777" w:rsidR="00D148A3" w:rsidRPr="00205978" w:rsidRDefault="00D148A3" w:rsidP="00D148A3">
      <w:pPr>
        <w:shd w:val="clear" w:color="auto" w:fill="FFFFFF"/>
        <w:ind w:firstLine="709"/>
        <w:contextualSpacing/>
        <w:jc w:val="both"/>
        <w:rPr>
          <w:sz w:val="28"/>
          <w:szCs w:val="28"/>
        </w:rPr>
      </w:pPr>
      <w:r w:rsidRPr="00205978">
        <w:rPr>
          <w:rFonts w:eastAsia="Calibri"/>
          <w:sz w:val="28"/>
          <w:szCs w:val="28"/>
          <w:lang w:eastAsia="en-US"/>
        </w:rPr>
        <w:t>Реализация данного этапа позволит обеспечить качественной системой водоотведения</w:t>
      </w:r>
      <w:r w:rsidRPr="00205978">
        <w:rPr>
          <w:sz w:val="28"/>
          <w:szCs w:val="28"/>
        </w:rPr>
        <w:t xml:space="preserve"> </w:t>
      </w:r>
      <w:r w:rsidRPr="00205978">
        <w:rPr>
          <w:rFonts w:eastAsia="Calibri"/>
          <w:sz w:val="28"/>
          <w:szCs w:val="28"/>
          <w:lang w:eastAsia="en-US"/>
        </w:rPr>
        <w:t xml:space="preserve">более 50 тыс. жителей северо-восточной части города (территория севернее Ростовского моря) и </w:t>
      </w:r>
      <w:proofErr w:type="spellStart"/>
      <w:r w:rsidRPr="00205978">
        <w:rPr>
          <w:rFonts w:eastAsia="Calibri"/>
          <w:sz w:val="28"/>
          <w:szCs w:val="28"/>
          <w:lang w:eastAsia="en-US"/>
        </w:rPr>
        <w:t>неканализованных</w:t>
      </w:r>
      <w:proofErr w:type="spellEnd"/>
      <w:r w:rsidRPr="00205978">
        <w:rPr>
          <w:rFonts w:eastAsia="Calibri"/>
          <w:sz w:val="28"/>
          <w:szCs w:val="28"/>
          <w:lang w:eastAsia="en-US"/>
        </w:rPr>
        <w:t xml:space="preserve"> участков посёлка Орджоникидзе.</w:t>
      </w:r>
      <w:r w:rsidRPr="00205978">
        <w:rPr>
          <w:sz w:val="28"/>
          <w:szCs w:val="28"/>
        </w:rPr>
        <w:t xml:space="preserve"> </w:t>
      </w:r>
    </w:p>
    <w:p w14:paraId="67A01485"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Также в 2025 году завершено строительство трех сетей водоотведения в уже застроенной части города, реализация которых позволит обеспечить услугами </w:t>
      </w:r>
      <w:proofErr w:type="spellStart"/>
      <w:r w:rsidRPr="00205978">
        <w:rPr>
          <w:sz w:val="28"/>
          <w:szCs w:val="28"/>
        </w:rPr>
        <w:t>канализования</w:t>
      </w:r>
      <w:proofErr w:type="spellEnd"/>
      <w:r w:rsidRPr="00205978">
        <w:rPr>
          <w:sz w:val="28"/>
          <w:szCs w:val="28"/>
        </w:rPr>
        <w:t xml:space="preserve"> более 2,5 тыс. жителей:</w:t>
      </w:r>
    </w:p>
    <w:p w14:paraId="03400F88" w14:textId="77777777" w:rsidR="00D148A3" w:rsidRPr="00205978" w:rsidRDefault="00D148A3" w:rsidP="00D148A3">
      <w:pPr>
        <w:autoSpaceDE w:val="0"/>
        <w:autoSpaceDN w:val="0"/>
        <w:adjustRightInd w:val="0"/>
        <w:ind w:firstLine="709"/>
        <w:jc w:val="both"/>
        <w:rPr>
          <w:rFonts w:eastAsia="Calibri"/>
          <w:sz w:val="28"/>
          <w:szCs w:val="28"/>
          <w:lang w:eastAsia="en-US"/>
        </w:rPr>
      </w:pPr>
      <w:r w:rsidRPr="00205978">
        <w:rPr>
          <w:sz w:val="28"/>
          <w:szCs w:val="28"/>
        </w:rPr>
        <w:t>-</w:t>
      </w:r>
      <w:r w:rsidR="00F42A54" w:rsidRPr="00205978">
        <w:rPr>
          <w:sz w:val="28"/>
          <w:szCs w:val="28"/>
        </w:rPr>
        <w:t> </w:t>
      </w:r>
      <w:r w:rsidRPr="00205978">
        <w:rPr>
          <w:sz w:val="28"/>
          <w:szCs w:val="28"/>
        </w:rPr>
        <w:t>«</w:t>
      </w:r>
      <w:proofErr w:type="spellStart"/>
      <w:r w:rsidRPr="00205978">
        <w:rPr>
          <w:sz w:val="28"/>
          <w:szCs w:val="28"/>
        </w:rPr>
        <w:t>Канализование</w:t>
      </w:r>
      <w:proofErr w:type="spellEnd"/>
      <w:r w:rsidRPr="00205978">
        <w:rPr>
          <w:sz w:val="28"/>
          <w:szCs w:val="28"/>
        </w:rPr>
        <w:t xml:space="preserve"> пос. Ясная Поляна в Пролетарском районе». </w:t>
      </w:r>
    </w:p>
    <w:p w14:paraId="4BA08662" w14:textId="77777777" w:rsidR="00D148A3" w:rsidRPr="00205978" w:rsidRDefault="00D148A3" w:rsidP="00D148A3">
      <w:pPr>
        <w:ind w:firstLine="709"/>
        <w:contextualSpacing/>
        <w:jc w:val="both"/>
        <w:rPr>
          <w:rFonts w:eastAsia="Calibri"/>
          <w:sz w:val="28"/>
          <w:szCs w:val="28"/>
          <w:lang w:eastAsia="en-US"/>
        </w:rPr>
      </w:pPr>
      <w:r w:rsidRPr="00205978">
        <w:rPr>
          <w:rFonts w:eastAsia="Calibri"/>
          <w:sz w:val="28"/>
          <w:szCs w:val="28"/>
          <w:lang w:eastAsia="en-US"/>
        </w:rPr>
        <w:t>-</w:t>
      </w:r>
      <w:r w:rsidR="00F42A54" w:rsidRPr="00205978">
        <w:rPr>
          <w:rFonts w:eastAsia="Calibri"/>
          <w:sz w:val="28"/>
          <w:szCs w:val="28"/>
          <w:lang w:eastAsia="en-US"/>
        </w:rPr>
        <w:t> </w:t>
      </w:r>
      <w:r w:rsidRPr="00205978">
        <w:rPr>
          <w:rFonts w:eastAsia="Calibri"/>
          <w:sz w:val="28"/>
          <w:szCs w:val="28"/>
          <w:lang w:eastAsia="en-US"/>
        </w:rPr>
        <w:t>«</w:t>
      </w:r>
      <w:proofErr w:type="spellStart"/>
      <w:r w:rsidRPr="00205978">
        <w:rPr>
          <w:rFonts w:eastAsia="Calibri"/>
          <w:sz w:val="28"/>
          <w:szCs w:val="28"/>
          <w:lang w:eastAsia="en-US"/>
        </w:rPr>
        <w:t>Канализование</w:t>
      </w:r>
      <w:proofErr w:type="spellEnd"/>
      <w:r w:rsidRPr="00205978">
        <w:rPr>
          <w:rFonts w:eastAsia="Calibri"/>
          <w:sz w:val="28"/>
          <w:szCs w:val="28"/>
          <w:lang w:eastAsia="en-US"/>
        </w:rPr>
        <w:t xml:space="preserve"> жилой застройки в Железнодорожном районе города Ростова-на-Дону в границах ул. Профсоюзная, пер. Силикатный, </w:t>
      </w:r>
      <w:r w:rsidR="007F12BA" w:rsidRPr="00205978">
        <w:rPr>
          <w:rFonts w:eastAsia="Calibri"/>
          <w:sz w:val="28"/>
          <w:szCs w:val="28"/>
          <w:lang w:eastAsia="en-US"/>
        </w:rPr>
        <w:br/>
      </w:r>
      <w:r w:rsidRPr="00205978">
        <w:rPr>
          <w:rFonts w:eastAsia="Calibri"/>
          <w:sz w:val="28"/>
          <w:szCs w:val="28"/>
          <w:lang w:eastAsia="en-US"/>
        </w:rPr>
        <w:t>ул. Республиканская, пер. Олимпийский».</w:t>
      </w:r>
    </w:p>
    <w:p w14:paraId="68503D5C"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w:t>
      </w:r>
      <w:r w:rsidR="00F42A54" w:rsidRPr="00205978">
        <w:rPr>
          <w:sz w:val="28"/>
          <w:szCs w:val="28"/>
        </w:rPr>
        <w:t> </w:t>
      </w:r>
      <w:r w:rsidRPr="00205978">
        <w:rPr>
          <w:sz w:val="28"/>
          <w:szCs w:val="28"/>
        </w:rPr>
        <w:t>«</w:t>
      </w:r>
      <w:proofErr w:type="spellStart"/>
      <w:r w:rsidRPr="00205978">
        <w:rPr>
          <w:sz w:val="28"/>
          <w:szCs w:val="28"/>
        </w:rPr>
        <w:t>Канализование</w:t>
      </w:r>
      <w:proofErr w:type="spellEnd"/>
      <w:r w:rsidRPr="00205978">
        <w:rPr>
          <w:sz w:val="28"/>
          <w:szCs w:val="28"/>
        </w:rPr>
        <w:t xml:space="preserve"> ул. Лесопарковая».</w:t>
      </w:r>
    </w:p>
    <w:p w14:paraId="694EE882" w14:textId="242B4822"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Кроме того, завершено строительство </w:t>
      </w:r>
      <w:r w:rsidRPr="00205978">
        <w:rPr>
          <w:sz w:val="28"/>
          <w:szCs w:val="28"/>
          <w:lang w:eastAsia="ar-SA"/>
        </w:rPr>
        <w:t xml:space="preserve">водопроводной сети по ул. Гераневая протяженностью </w:t>
      </w:r>
      <w:r w:rsidRPr="00205978">
        <w:rPr>
          <w:sz w:val="28"/>
          <w:szCs w:val="28"/>
        </w:rPr>
        <w:t>677 погонных метров,</w:t>
      </w:r>
      <w:r w:rsidRPr="00205978">
        <w:rPr>
          <w:rFonts w:eastAsia="Calibri"/>
          <w:kern w:val="2"/>
          <w:sz w:val="28"/>
          <w:szCs w:val="28"/>
          <w:lang w:eastAsia="en-US"/>
        </w:rPr>
        <w:t xml:space="preserve"> </w:t>
      </w:r>
      <w:r w:rsidRPr="00205978">
        <w:rPr>
          <w:sz w:val="28"/>
          <w:szCs w:val="28"/>
        </w:rPr>
        <w:t xml:space="preserve">строительство которой позволил </w:t>
      </w:r>
      <w:r w:rsidR="00F010A7" w:rsidRPr="00205978">
        <w:rPr>
          <w:sz w:val="28"/>
          <w:szCs w:val="28"/>
        </w:rPr>
        <w:br/>
      </w:r>
      <w:r w:rsidRPr="00205978">
        <w:rPr>
          <w:sz w:val="28"/>
          <w:szCs w:val="28"/>
        </w:rPr>
        <w:t>о обеспечить водой более 50 домовладений.</w:t>
      </w:r>
    </w:p>
    <w:p w14:paraId="133AA742" w14:textId="77777777" w:rsidR="00D148A3" w:rsidRPr="00205978" w:rsidRDefault="00D148A3" w:rsidP="00D148A3">
      <w:pPr>
        <w:tabs>
          <w:tab w:val="left" w:pos="709"/>
          <w:tab w:val="left" w:pos="4962"/>
        </w:tabs>
        <w:ind w:firstLine="709"/>
        <w:jc w:val="both"/>
        <w:rPr>
          <w:sz w:val="28"/>
          <w:szCs w:val="28"/>
        </w:rPr>
      </w:pPr>
      <w:r w:rsidRPr="00205978">
        <w:rPr>
          <w:iCs/>
          <w:sz w:val="28"/>
          <w:szCs w:val="28"/>
        </w:rPr>
        <w:t>В целях обеспечения населения города ритуальными услугами</w:t>
      </w:r>
      <w:r w:rsidRPr="00205978">
        <w:rPr>
          <w:sz w:val="28"/>
          <w:szCs w:val="28"/>
        </w:rPr>
        <w:t xml:space="preserve"> </w:t>
      </w:r>
      <w:r w:rsidRPr="00205978">
        <w:rPr>
          <w:sz w:val="28"/>
          <w:szCs w:val="28"/>
        </w:rPr>
        <w:br/>
        <w:t xml:space="preserve">в 2025 году начато строительство первого этапа 2-ой очереди кладбища города Ростова-на-Дону на территории Мясниковского района Ростовской области </w:t>
      </w:r>
    </w:p>
    <w:p w14:paraId="4C2F5542" w14:textId="77777777" w:rsidR="00D148A3" w:rsidRPr="00205978" w:rsidRDefault="00D148A3" w:rsidP="00D148A3">
      <w:pPr>
        <w:tabs>
          <w:tab w:val="left" w:pos="709"/>
        </w:tabs>
        <w:ind w:firstLine="709"/>
        <w:jc w:val="both"/>
        <w:rPr>
          <w:sz w:val="28"/>
          <w:szCs w:val="28"/>
        </w:rPr>
      </w:pPr>
    </w:p>
    <w:p w14:paraId="4EE6AD5A" w14:textId="77777777" w:rsidR="00D148A3" w:rsidRPr="00205978" w:rsidRDefault="00D148A3" w:rsidP="00D148A3">
      <w:pPr>
        <w:pStyle w:val="2"/>
        <w:jc w:val="center"/>
        <w:rPr>
          <w:bCs/>
          <w:sz w:val="28"/>
          <w:szCs w:val="28"/>
          <w:u w:val="single"/>
        </w:rPr>
      </w:pPr>
      <w:bookmarkStart w:id="47" w:name="_Toc188124782"/>
      <w:r w:rsidRPr="00205978">
        <w:rPr>
          <w:bCs/>
          <w:sz w:val="28"/>
          <w:szCs w:val="28"/>
          <w:u w:val="single"/>
        </w:rPr>
        <w:t>Архитектура</w:t>
      </w:r>
      <w:bookmarkEnd w:id="47"/>
    </w:p>
    <w:p w14:paraId="02953083" w14:textId="77777777" w:rsidR="00D148A3" w:rsidRPr="00205978" w:rsidRDefault="00D148A3" w:rsidP="00D148A3">
      <w:pPr>
        <w:shd w:val="clear" w:color="auto" w:fill="FFFFFF"/>
        <w:jc w:val="center"/>
        <w:rPr>
          <w:bCs/>
          <w:sz w:val="28"/>
          <w:szCs w:val="28"/>
          <w:u w:val="single"/>
          <w:lang w:eastAsia="x-none"/>
        </w:rPr>
      </w:pPr>
    </w:p>
    <w:p w14:paraId="3072CAC3" w14:textId="77777777" w:rsidR="00D148A3" w:rsidRPr="00205978" w:rsidRDefault="00D148A3" w:rsidP="00D148A3">
      <w:pPr>
        <w:ind w:firstLine="709"/>
        <w:jc w:val="both"/>
        <w:rPr>
          <w:sz w:val="28"/>
          <w:szCs w:val="28"/>
        </w:rPr>
      </w:pPr>
      <w:r w:rsidRPr="00205978">
        <w:rPr>
          <w:sz w:val="28"/>
          <w:szCs w:val="28"/>
        </w:rPr>
        <w:t xml:space="preserve">За 2025 год проведена работа по актуализации градостроительной документации, обеспечивающей устойчивое развитие города. </w:t>
      </w:r>
    </w:p>
    <w:p w14:paraId="3ED96506" w14:textId="77777777" w:rsidR="00D148A3" w:rsidRPr="00205978" w:rsidRDefault="001E3FC4" w:rsidP="00D148A3">
      <w:pPr>
        <w:spacing w:line="300" w:lineRule="exact"/>
        <w:ind w:firstLine="709"/>
        <w:jc w:val="both"/>
        <w:rPr>
          <w:sz w:val="28"/>
          <w:szCs w:val="28"/>
        </w:rPr>
      </w:pPr>
      <w:r w:rsidRPr="00205978">
        <w:rPr>
          <w:sz w:val="28"/>
          <w:szCs w:val="28"/>
        </w:rPr>
        <w:t xml:space="preserve">В соответствии с муниципальным контрактом, заключенным в 2024 году, выполнялись мероприятия по подготовке проекта внесения изменений </w:t>
      </w:r>
      <w:r w:rsidRPr="00205978">
        <w:rPr>
          <w:sz w:val="28"/>
          <w:szCs w:val="28"/>
        </w:rPr>
        <w:br/>
        <w:t xml:space="preserve">в Генеральный план города. Утверждение изменений в Генплан </w:t>
      </w:r>
      <w:r w:rsidRPr="00205978">
        <w:rPr>
          <w:sz w:val="28"/>
          <w:szCs w:val="28"/>
        </w:rPr>
        <w:br/>
        <w:t>с 01.01.2025 относится к полномочиям Правительства Ростовской области.</w:t>
      </w:r>
      <w:r w:rsidR="00D148A3" w:rsidRPr="00205978">
        <w:rPr>
          <w:sz w:val="28"/>
          <w:szCs w:val="28"/>
        </w:rPr>
        <w:t xml:space="preserve"> </w:t>
      </w:r>
    </w:p>
    <w:p w14:paraId="35055AEA" w14:textId="2B7AFCAC" w:rsidR="00D148A3" w:rsidRPr="00205978" w:rsidRDefault="00D148A3" w:rsidP="00D148A3">
      <w:pPr>
        <w:autoSpaceDE w:val="0"/>
        <w:autoSpaceDN w:val="0"/>
        <w:adjustRightInd w:val="0"/>
        <w:ind w:firstLine="708"/>
        <w:jc w:val="both"/>
        <w:rPr>
          <w:sz w:val="28"/>
          <w:szCs w:val="28"/>
          <w:lang w:eastAsia="en-US"/>
        </w:rPr>
      </w:pPr>
      <w:r w:rsidRPr="00205978">
        <w:rPr>
          <w:sz w:val="28"/>
          <w:szCs w:val="28"/>
          <w:lang w:eastAsia="en-US"/>
        </w:rPr>
        <w:t xml:space="preserve">В апреле 2025 года актуализированы Нормативы градостроительного проектирования </w:t>
      </w:r>
      <w:r w:rsidRPr="00205978">
        <w:rPr>
          <w:sz w:val="28"/>
          <w:szCs w:val="28"/>
        </w:rPr>
        <w:t>в области образования, здравоохранения, общественных пространств и благоустройства территорий. Во исполнение поручения Правительства Ростовской области Н</w:t>
      </w:r>
      <w:r w:rsidRPr="00205978">
        <w:rPr>
          <w:rFonts w:eastAsia="Microsoft Sans Serif"/>
          <w:sz w:val="28"/>
          <w:szCs w:val="28"/>
          <w:lang w:eastAsia="en-US"/>
        </w:rPr>
        <w:t>ормативы были дополнены минимально допустимыми показателями по организации стоянок электромобилей и подзаряжаемых гибридных автомобилей.</w:t>
      </w:r>
    </w:p>
    <w:p w14:paraId="297DA4A4" w14:textId="77777777" w:rsidR="00D148A3" w:rsidRPr="00205978" w:rsidRDefault="00D148A3" w:rsidP="00D148A3">
      <w:pPr>
        <w:autoSpaceDE w:val="0"/>
        <w:autoSpaceDN w:val="0"/>
        <w:adjustRightInd w:val="0"/>
        <w:ind w:firstLine="709"/>
        <w:jc w:val="both"/>
        <w:rPr>
          <w:rFonts w:eastAsia="Calibri"/>
          <w:b/>
          <w:strike/>
          <w:sz w:val="28"/>
          <w:szCs w:val="28"/>
          <w:lang w:eastAsia="en-US"/>
        </w:rPr>
      </w:pPr>
      <w:r w:rsidRPr="00205978">
        <w:rPr>
          <w:sz w:val="28"/>
          <w:szCs w:val="28"/>
        </w:rPr>
        <w:lastRenderedPageBreak/>
        <w:t>С 01.01.2026 полномочия по подготовке и утверждению местных Нормативов осуществляет Правительство Ростовской области.</w:t>
      </w:r>
    </w:p>
    <w:p w14:paraId="5421F50E" w14:textId="77777777" w:rsidR="00D148A3" w:rsidRPr="00205978" w:rsidRDefault="00D148A3" w:rsidP="00D148A3">
      <w:pPr>
        <w:ind w:firstLine="708"/>
        <w:jc w:val="both"/>
        <w:rPr>
          <w:sz w:val="28"/>
          <w:szCs w:val="28"/>
        </w:rPr>
      </w:pPr>
      <w:r w:rsidRPr="00205978">
        <w:rPr>
          <w:sz w:val="28"/>
          <w:szCs w:val="28"/>
        </w:rPr>
        <w:t xml:space="preserve">Для решения значимых для города градостроительных задач были подготовлены предложения по внесению изменений в Правила землепользования </w:t>
      </w:r>
      <w:r w:rsidRPr="00205978">
        <w:rPr>
          <w:sz w:val="28"/>
          <w:szCs w:val="28"/>
        </w:rPr>
        <w:br/>
        <w:t xml:space="preserve">и застройки города в части: </w:t>
      </w:r>
    </w:p>
    <w:p w14:paraId="35C2ECE2" w14:textId="77777777" w:rsidR="00D148A3" w:rsidRPr="00205978" w:rsidRDefault="00D148A3" w:rsidP="00D148A3">
      <w:pPr>
        <w:autoSpaceDE w:val="0"/>
        <w:autoSpaceDN w:val="0"/>
        <w:adjustRightInd w:val="0"/>
        <w:ind w:firstLine="708"/>
        <w:jc w:val="both"/>
        <w:rPr>
          <w:sz w:val="28"/>
          <w:szCs w:val="28"/>
        </w:rPr>
      </w:pPr>
      <w:r w:rsidRPr="00205978">
        <w:rPr>
          <w:sz w:val="28"/>
          <w:szCs w:val="28"/>
        </w:rPr>
        <w:t>установления обязательности применения механизмов КРТ для размещения многоквартирной застройки, а также гостиниц;</w:t>
      </w:r>
    </w:p>
    <w:p w14:paraId="120668EE" w14:textId="77777777" w:rsidR="00D148A3" w:rsidRPr="00205978" w:rsidRDefault="00D148A3" w:rsidP="00D148A3">
      <w:pPr>
        <w:autoSpaceDE w:val="0"/>
        <w:autoSpaceDN w:val="0"/>
        <w:adjustRightInd w:val="0"/>
        <w:ind w:firstLine="708"/>
        <w:jc w:val="both"/>
        <w:rPr>
          <w:sz w:val="28"/>
          <w:szCs w:val="28"/>
        </w:rPr>
      </w:pPr>
      <w:r w:rsidRPr="00205978">
        <w:rPr>
          <w:sz w:val="28"/>
          <w:szCs w:val="28"/>
        </w:rPr>
        <w:t>дополнения зон регулирования архитектурно-градостроительного облика объектов специальной зоной на территориях с особой архитектурно-градостроительной ценностью, в том числе в Левобережной зоне;</w:t>
      </w:r>
    </w:p>
    <w:p w14:paraId="1AF4293C" w14:textId="77777777" w:rsidR="00D148A3" w:rsidRPr="00205978" w:rsidRDefault="00D148A3" w:rsidP="00D148A3">
      <w:pPr>
        <w:autoSpaceDE w:val="0"/>
        <w:autoSpaceDN w:val="0"/>
        <w:adjustRightInd w:val="0"/>
        <w:ind w:firstLine="708"/>
        <w:jc w:val="both"/>
        <w:rPr>
          <w:sz w:val="28"/>
          <w:szCs w:val="28"/>
        </w:rPr>
      </w:pPr>
      <w:r w:rsidRPr="00205978">
        <w:rPr>
          <w:sz w:val="28"/>
          <w:szCs w:val="28"/>
        </w:rPr>
        <w:t>определения новой территориальной производственной и инженерно-транспортной зоны (ПИТ) в границах территории</w:t>
      </w:r>
      <w:r w:rsidRPr="00205978">
        <w:rPr>
          <w:sz w:val="28"/>
          <w:szCs w:val="28"/>
          <w:lang w:eastAsia="en-US"/>
        </w:rPr>
        <w:t xml:space="preserve"> рынка Темерник с целью дальнейшего эффективного развития данной территории;</w:t>
      </w:r>
    </w:p>
    <w:p w14:paraId="23DEB42C" w14:textId="77777777" w:rsidR="00D148A3" w:rsidRPr="00205978" w:rsidRDefault="00D148A3" w:rsidP="00D148A3">
      <w:pPr>
        <w:autoSpaceDE w:val="0"/>
        <w:autoSpaceDN w:val="0"/>
        <w:adjustRightInd w:val="0"/>
        <w:ind w:firstLine="709"/>
        <w:jc w:val="both"/>
        <w:rPr>
          <w:rFonts w:eastAsia="Calibri"/>
          <w:bCs/>
          <w:sz w:val="28"/>
          <w:szCs w:val="28"/>
          <w:lang w:eastAsia="en-US"/>
        </w:rPr>
      </w:pPr>
      <w:r w:rsidRPr="00205978">
        <w:rPr>
          <w:sz w:val="28"/>
          <w:szCs w:val="28"/>
        </w:rPr>
        <w:t xml:space="preserve">изменения территориальной зоны жилой застройки «Орбитальная-2» </w:t>
      </w:r>
      <w:r w:rsidRPr="00205978">
        <w:rPr>
          <w:rFonts w:eastAsia="Calibri"/>
          <w:bCs/>
          <w:sz w:val="28"/>
          <w:szCs w:val="28"/>
          <w:lang w:eastAsia="en-US"/>
        </w:rPr>
        <w:t>с целью возможности образования земельных участков для индивидуального жилищного строительства и дальнейшего предоставление участникам СВО.</w:t>
      </w:r>
    </w:p>
    <w:p w14:paraId="31B2B980" w14:textId="77777777" w:rsidR="00D148A3" w:rsidRPr="00205978" w:rsidRDefault="00D148A3" w:rsidP="00D148A3">
      <w:pPr>
        <w:ind w:firstLine="709"/>
        <w:jc w:val="both"/>
        <w:rPr>
          <w:rFonts w:eastAsia="Calibri"/>
          <w:bCs/>
          <w:sz w:val="28"/>
          <w:szCs w:val="28"/>
          <w:lang w:eastAsia="en-US"/>
        </w:rPr>
      </w:pPr>
      <w:r w:rsidRPr="00205978">
        <w:rPr>
          <w:rFonts w:eastAsia="Calibri"/>
          <w:bCs/>
          <w:sz w:val="28"/>
          <w:szCs w:val="28"/>
          <w:lang w:eastAsia="en-US"/>
        </w:rPr>
        <w:t xml:space="preserve">Предложения прошли процедуру публичных слушаний. Внесение изменений </w:t>
      </w:r>
      <w:r w:rsidRPr="00205978">
        <w:rPr>
          <w:rFonts w:eastAsia="Calibri"/>
          <w:bCs/>
          <w:sz w:val="28"/>
          <w:szCs w:val="28"/>
          <w:lang w:eastAsia="en-US"/>
        </w:rPr>
        <w:br/>
        <w:t>в Правила планируется Правительством Ростовской области в 2026 году.</w:t>
      </w:r>
    </w:p>
    <w:p w14:paraId="30834236" w14:textId="567A373B" w:rsidR="00D148A3" w:rsidRPr="00205978" w:rsidRDefault="00D148A3" w:rsidP="00D148A3">
      <w:pPr>
        <w:widowControl w:val="0"/>
        <w:suppressAutoHyphens/>
        <w:ind w:firstLine="709"/>
        <w:jc w:val="both"/>
        <w:rPr>
          <w:sz w:val="28"/>
          <w:szCs w:val="27"/>
        </w:rPr>
      </w:pPr>
      <w:r w:rsidRPr="00205978">
        <w:rPr>
          <w:sz w:val="28"/>
          <w:szCs w:val="28"/>
        </w:rPr>
        <w:t xml:space="preserve">В 2025 году была продолжена работа по обеспечению территории города планировочной документацией, предусматривающей размещение объектов социального значения, инженерной и транспортной инфраструктуры. Утверждено </w:t>
      </w:r>
      <w:r w:rsidR="00FA6A72" w:rsidRPr="00205978">
        <w:rPr>
          <w:sz w:val="28"/>
          <w:szCs w:val="28"/>
        </w:rPr>
        <w:br/>
      </w:r>
      <w:r w:rsidRPr="00205978">
        <w:rPr>
          <w:sz w:val="28"/>
          <w:szCs w:val="28"/>
        </w:rPr>
        <w:t xml:space="preserve">19 проектов планировки и межевания городских территорий, в том числе </w:t>
      </w:r>
      <w:r w:rsidRPr="00205978">
        <w:rPr>
          <w:sz w:val="28"/>
          <w:szCs w:val="28"/>
        </w:rPr>
        <w:br/>
        <w:t>для размещения линейных объектов:</w:t>
      </w:r>
    </w:p>
    <w:p w14:paraId="368FDBDF" w14:textId="77777777" w:rsidR="00D148A3" w:rsidRPr="00205978" w:rsidRDefault="00D148A3" w:rsidP="00D148A3">
      <w:pPr>
        <w:ind w:firstLine="709"/>
        <w:jc w:val="both"/>
        <w:rPr>
          <w:sz w:val="28"/>
          <w:szCs w:val="28"/>
        </w:rPr>
      </w:pPr>
      <w:r w:rsidRPr="00205978">
        <w:rPr>
          <w:sz w:val="28"/>
          <w:szCs w:val="28"/>
        </w:rPr>
        <w:t>- магистральной улицы общегородского значения и съезда с транспортной развязки западнее Южного подъезда;</w:t>
      </w:r>
    </w:p>
    <w:p w14:paraId="47F2D413" w14:textId="77777777" w:rsidR="00D148A3" w:rsidRPr="00205978" w:rsidRDefault="00D148A3" w:rsidP="00D148A3">
      <w:pPr>
        <w:ind w:firstLine="709"/>
        <w:jc w:val="both"/>
        <w:rPr>
          <w:bCs/>
          <w:sz w:val="28"/>
          <w:szCs w:val="28"/>
        </w:rPr>
      </w:pPr>
      <w:r w:rsidRPr="00205978">
        <w:rPr>
          <w:bCs/>
          <w:sz w:val="28"/>
          <w:szCs w:val="28"/>
        </w:rPr>
        <w:t>- соединительного участка от ул. Таганрогская до ул. Доватора с устройством путепровода через железнодорожные пути;</w:t>
      </w:r>
    </w:p>
    <w:p w14:paraId="49BEC37B" w14:textId="77777777" w:rsidR="00D148A3" w:rsidRPr="00205978" w:rsidRDefault="00D148A3" w:rsidP="00D148A3">
      <w:pPr>
        <w:ind w:firstLine="709"/>
        <w:jc w:val="both"/>
        <w:rPr>
          <w:sz w:val="28"/>
          <w:szCs w:val="28"/>
        </w:rPr>
      </w:pPr>
      <w:r w:rsidRPr="00205978">
        <w:rPr>
          <w:sz w:val="28"/>
          <w:szCs w:val="28"/>
        </w:rPr>
        <w:t>- мостового перехода через р. Дон на Зеленый остров;</w:t>
      </w:r>
    </w:p>
    <w:p w14:paraId="365E12B6" w14:textId="77777777" w:rsidR="00D148A3" w:rsidRPr="00205978" w:rsidRDefault="00D148A3" w:rsidP="00D148A3">
      <w:pPr>
        <w:ind w:firstLine="709"/>
        <w:jc w:val="both"/>
        <w:rPr>
          <w:sz w:val="28"/>
          <w:szCs w:val="28"/>
        </w:rPr>
      </w:pPr>
      <w:r w:rsidRPr="00205978">
        <w:rPr>
          <w:sz w:val="28"/>
          <w:szCs w:val="28"/>
        </w:rPr>
        <w:t xml:space="preserve">- реконструкции автомобильной дороги по ул. </w:t>
      </w:r>
      <w:proofErr w:type="spellStart"/>
      <w:r w:rsidRPr="00205978">
        <w:rPr>
          <w:sz w:val="28"/>
          <w:szCs w:val="28"/>
        </w:rPr>
        <w:t>Берберовская</w:t>
      </w:r>
      <w:proofErr w:type="spellEnd"/>
      <w:r w:rsidRPr="00205978">
        <w:rPr>
          <w:sz w:val="28"/>
          <w:szCs w:val="28"/>
        </w:rPr>
        <w:t xml:space="preserve"> (ул. Вересаева – пр. 40-летия Победы) со строительством транспортной развязки;</w:t>
      </w:r>
    </w:p>
    <w:p w14:paraId="52009F77" w14:textId="77777777" w:rsidR="00D148A3" w:rsidRPr="00205978" w:rsidRDefault="00D148A3" w:rsidP="00D148A3">
      <w:pPr>
        <w:ind w:firstLine="709"/>
        <w:jc w:val="both"/>
        <w:rPr>
          <w:bCs/>
          <w:sz w:val="28"/>
          <w:szCs w:val="28"/>
        </w:rPr>
      </w:pPr>
      <w:r w:rsidRPr="00205978">
        <w:rPr>
          <w:sz w:val="28"/>
          <w:szCs w:val="28"/>
        </w:rPr>
        <w:t xml:space="preserve">- реконструкция автомобильной дороги по пер. Алябьева – ул. Виталия </w:t>
      </w:r>
      <w:proofErr w:type="spellStart"/>
      <w:r w:rsidRPr="00205978">
        <w:rPr>
          <w:sz w:val="28"/>
          <w:szCs w:val="28"/>
        </w:rPr>
        <w:t>Ходоша</w:t>
      </w:r>
      <w:proofErr w:type="spellEnd"/>
      <w:r w:rsidRPr="00205978">
        <w:rPr>
          <w:sz w:val="28"/>
          <w:szCs w:val="28"/>
        </w:rPr>
        <w:t>.</w:t>
      </w:r>
    </w:p>
    <w:p w14:paraId="7CF27FC7" w14:textId="77777777" w:rsidR="00D148A3" w:rsidRPr="00205978" w:rsidRDefault="00D148A3" w:rsidP="00D148A3">
      <w:pPr>
        <w:widowControl w:val="0"/>
        <w:suppressAutoHyphens/>
        <w:ind w:firstLine="709"/>
        <w:jc w:val="both"/>
        <w:rPr>
          <w:strike/>
          <w:sz w:val="28"/>
          <w:szCs w:val="28"/>
        </w:rPr>
      </w:pPr>
      <w:r w:rsidRPr="00205978">
        <w:rPr>
          <w:i/>
          <w:iCs/>
          <w:sz w:val="28"/>
          <w:szCs w:val="28"/>
        </w:rPr>
        <w:t xml:space="preserve">В </w:t>
      </w:r>
      <w:r w:rsidRPr="00205978">
        <w:rPr>
          <w:sz w:val="28"/>
          <w:szCs w:val="28"/>
        </w:rPr>
        <w:t>2025 году</w:t>
      </w:r>
      <w:r w:rsidRPr="00205978">
        <w:rPr>
          <w:i/>
          <w:iCs/>
          <w:sz w:val="28"/>
          <w:szCs w:val="28"/>
        </w:rPr>
        <w:t xml:space="preserve"> </w:t>
      </w:r>
      <w:r w:rsidRPr="00205978">
        <w:rPr>
          <w:sz w:val="28"/>
          <w:szCs w:val="28"/>
        </w:rPr>
        <w:t xml:space="preserve">разработана планировочная документация (проекты межевания) </w:t>
      </w:r>
      <w:r w:rsidRPr="00205978">
        <w:rPr>
          <w:sz w:val="28"/>
          <w:szCs w:val="28"/>
        </w:rPr>
        <w:br/>
        <w:t xml:space="preserve">в отношении 19 территорий с целью образования земельных участков </w:t>
      </w:r>
      <w:r w:rsidRPr="00205978">
        <w:rPr>
          <w:sz w:val="28"/>
          <w:szCs w:val="28"/>
        </w:rPr>
        <w:br/>
        <w:t xml:space="preserve">для благоустройства внутриквартальных территорий и получения в дальнейшем субсидий из областного бюджета на выполнение этих работ, в том числе </w:t>
      </w:r>
      <w:r w:rsidRPr="00205978">
        <w:rPr>
          <w:sz w:val="28"/>
          <w:szCs w:val="28"/>
        </w:rPr>
        <w:br/>
        <w:t>для размещения детских и спортивных площадок. По 14 из них документация утверждена,</w:t>
      </w:r>
      <w:r w:rsidRPr="00205978">
        <w:rPr>
          <w:szCs w:val="28"/>
        </w:rPr>
        <w:t xml:space="preserve"> </w:t>
      </w:r>
      <w:r w:rsidRPr="00205978">
        <w:rPr>
          <w:sz w:val="28"/>
          <w:szCs w:val="28"/>
        </w:rPr>
        <w:t xml:space="preserve">что почти в 2 раза больше, чем в 2024 году. Утвержденными проектами межевания предусмотрено формирование участков для благоустройства общей площадью </w:t>
      </w:r>
      <w:smartTag w:uri="urn:schemas-microsoft-com:office:smarttags" w:element="metricconverter">
        <w:smartTagPr>
          <w:attr w:name="ProductID" w:val="58 га"/>
        </w:smartTagPr>
        <w:r w:rsidRPr="00205978">
          <w:rPr>
            <w:sz w:val="28"/>
            <w:szCs w:val="28"/>
          </w:rPr>
          <w:t>58 га</w:t>
        </w:r>
      </w:smartTag>
      <w:r w:rsidRPr="00205978">
        <w:rPr>
          <w:sz w:val="28"/>
          <w:szCs w:val="28"/>
        </w:rPr>
        <w:t xml:space="preserve">. </w:t>
      </w:r>
    </w:p>
    <w:p w14:paraId="7E1CF68A" w14:textId="29A5AA2D" w:rsidR="00D148A3" w:rsidRPr="00205978" w:rsidRDefault="00D148A3" w:rsidP="00D148A3">
      <w:pPr>
        <w:ind w:firstLine="709"/>
        <w:jc w:val="both"/>
        <w:rPr>
          <w:sz w:val="28"/>
          <w:szCs w:val="28"/>
        </w:rPr>
      </w:pPr>
      <w:r w:rsidRPr="00205978">
        <w:rPr>
          <w:sz w:val="28"/>
          <w:szCs w:val="28"/>
        </w:rPr>
        <w:t>В 2025 году выполнены работы по образованию 40 земельных участков под территории общего пользования; для эксплуатации существующих многоквартирных домов, а также</w:t>
      </w:r>
      <w:r w:rsidRPr="00205978">
        <w:rPr>
          <w:spacing w:val="3"/>
          <w:sz w:val="28"/>
          <w:szCs w:val="28"/>
        </w:rPr>
        <w:t xml:space="preserve"> занимаемых аварийными домами в целях дальнейшего выполнения мероприятий по изъятию земельных участков и расположенных на них объектов для муниципальных нужд.</w:t>
      </w:r>
      <w:r w:rsidRPr="00205978">
        <w:rPr>
          <w:sz w:val="28"/>
          <w:szCs w:val="28"/>
        </w:rPr>
        <w:t xml:space="preserve"> </w:t>
      </w:r>
    </w:p>
    <w:p w14:paraId="382B1913" w14:textId="537E4EB9" w:rsidR="00D148A3" w:rsidRPr="00205978" w:rsidRDefault="00D148A3" w:rsidP="00D148A3">
      <w:pPr>
        <w:ind w:firstLine="709"/>
        <w:jc w:val="both"/>
        <w:rPr>
          <w:sz w:val="28"/>
          <w:szCs w:val="28"/>
        </w:rPr>
      </w:pPr>
      <w:r w:rsidRPr="00205978">
        <w:rPr>
          <w:sz w:val="28"/>
          <w:szCs w:val="28"/>
        </w:rPr>
        <w:lastRenderedPageBreak/>
        <w:t>В 2025 году было рассмотрено 9 бизнес-планов инвестиционных проектов, подготовлены соответствующие заключения, в том числе о реализации важного для города инвестиционного проекта в левобережной зоне по ул. Пойменная, в рамках реализации проекта инвестором взяты обязательства за счет собственных средств построить школу, детские сады и передать объекты безвозмездно муниципальному образованию. Построенная инвестором поликлиника будет передана в региональную собственность.</w:t>
      </w:r>
    </w:p>
    <w:p w14:paraId="686DBB00"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В рамках областной адресной программы по переселению граждан </w:t>
      </w:r>
      <w:r w:rsidR="008B4EC0" w:rsidRPr="00205978">
        <w:rPr>
          <w:sz w:val="28"/>
          <w:szCs w:val="28"/>
        </w:rPr>
        <w:br/>
      </w:r>
      <w:r w:rsidRPr="00205978">
        <w:rPr>
          <w:sz w:val="28"/>
          <w:szCs w:val="28"/>
        </w:rPr>
        <w:t>из аварийного жилищного фонда, а также с целью строительства автомобильных дорог принято 54 постановления Администрации города об изъятии земельных участков для муниципальных нужд</w:t>
      </w:r>
      <w:r w:rsidRPr="00205978">
        <w:rPr>
          <w:rFonts w:eastAsia="Calibri"/>
          <w:sz w:val="28"/>
          <w:szCs w:val="28"/>
          <w:lang w:eastAsia="en-US"/>
        </w:rPr>
        <w:t xml:space="preserve">. </w:t>
      </w:r>
    </w:p>
    <w:p w14:paraId="54ABEBAE" w14:textId="77777777" w:rsidR="00D148A3" w:rsidRPr="00205978" w:rsidRDefault="00D148A3" w:rsidP="00D148A3">
      <w:pPr>
        <w:ind w:firstLine="709"/>
        <w:jc w:val="both"/>
        <w:rPr>
          <w:sz w:val="28"/>
          <w:szCs w:val="28"/>
        </w:rPr>
      </w:pPr>
      <w:r w:rsidRPr="00205978">
        <w:rPr>
          <w:sz w:val="28"/>
          <w:szCs w:val="28"/>
        </w:rPr>
        <w:t xml:space="preserve">Согласно Областному закону </w:t>
      </w:r>
      <w:r w:rsidRPr="00205978">
        <w:rPr>
          <w:rFonts w:eastAsia="Calibri"/>
          <w:sz w:val="28"/>
          <w:szCs w:val="28"/>
          <w:lang w:eastAsia="en-US"/>
        </w:rPr>
        <w:t xml:space="preserve">от 28.12.2024 № 251-ЗС </w:t>
      </w:r>
      <w:r w:rsidRPr="00205978">
        <w:rPr>
          <w:sz w:val="28"/>
          <w:szCs w:val="28"/>
        </w:rPr>
        <w:t xml:space="preserve">орган местного самоуправления с 01 января 2025 года осуществляет полномочия по выдаче разрешений на строительство, вводу в эксплуатацию линейных объектов и объектов инженерной инфраструктуры, а также внесению изменений в ранее выданные разрешения на строительство. Выдача градостроительных планов осуществляется </w:t>
      </w:r>
      <w:r w:rsidR="008B4EC0" w:rsidRPr="00205978">
        <w:rPr>
          <w:sz w:val="28"/>
          <w:szCs w:val="28"/>
        </w:rPr>
        <w:br/>
      </w:r>
      <w:r w:rsidRPr="00205978">
        <w:rPr>
          <w:sz w:val="28"/>
          <w:szCs w:val="28"/>
        </w:rPr>
        <w:t>в отношении земельных для индивидуального жилищного строительства и ведения садоводства.</w:t>
      </w:r>
    </w:p>
    <w:p w14:paraId="627D55A4" w14:textId="77777777" w:rsidR="00D148A3" w:rsidRPr="00205978" w:rsidRDefault="00D148A3" w:rsidP="00D148A3">
      <w:pPr>
        <w:ind w:firstLine="709"/>
        <w:jc w:val="both"/>
        <w:rPr>
          <w:sz w:val="28"/>
          <w:szCs w:val="28"/>
        </w:rPr>
      </w:pPr>
      <w:r w:rsidRPr="00205978">
        <w:rPr>
          <w:sz w:val="28"/>
          <w:szCs w:val="28"/>
        </w:rPr>
        <w:t>При этом, в рамках взаимодействия в соответствии с установленным порядком, Администрация города выполняет мероприятия по запросам Минстроя Ростовской области. Так в 2025 году:</w:t>
      </w:r>
    </w:p>
    <w:p w14:paraId="7D4B4FD6" w14:textId="77777777" w:rsidR="00D148A3" w:rsidRPr="00205978" w:rsidRDefault="00D148A3" w:rsidP="00D148A3">
      <w:pPr>
        <w:ind w:firstLine="709"/>
        <w:jc w:val="both"/>
        <w:rPr>
          <w:strike/>
          <w:sz w:val="28"/>
          <w:szCs w:val="28"/>
        </w:rPr>
      </w:pPr>
      <w:r w:rsidRPr="00205978">
        <w:rPr>
          <w:sz w:val="28"/>
          <w:szCs w:val="28"/>
        </w:rPr>
        <w:t xml:space="preserve">– выдано 5 разрешений на строительство, </w:t>
      </w:r>
      <w:r w:rsidR="001E3FC4" w:rsidRPr="00205978">
        <w:rPr>
          <w:sz w:val="28"/>
          <w:szCs w:val="28"/>
        </w:rPr>
        <w:t xml:space="preserve">85 – на ввод объектов </w:t>
      </w:r>
      <w:r w:rsidR="001E3FC4" w:rsidRPr="00205978">
        <w:rPr>
          <w:sz w:val="28"/>
          <w:szCs w:val="28"/>
        </w:rPr>
        <w:br/>
        <w:t xml:space="preserve">в эксплуатацию. Кроме того, осуществлен выезд на осмотр 48 объектов, вводимых </w:t>
      </w:r>
      <w:r w:rsidR="001E3FC4" w:rsidRPr="00205978">
        <w:rPr>
          <w:sz w:val="28"/>
          <w:szCs w:val="28"/>
        </w:rPr>
        <w:br/>
        <w:t>в эксплуатацию Минстроем Ростовской области;</w:t>
      </w:r>
      <w:r w:rsidRPr="00205978">
        <w:rPr>
          <w:sz w:val="28"/>
          <w:szCs w:val="28"/>
        </w:rPr>
        <w:t xml:space="preserve"> </w:t>
      </w:r>
    </w:p>
    <w:p w14:paraId="4D42CE16" w14:textId="77777777" w:rsidR="00D148A3" w:rsidRPr="00205978" w:rsidRDefault="00D148A3" w:rsidP="00D148A3">
      <w:pPr>
        <w:ind w:firstLine="709"/>
        <w:contextualSpacing/>
        <w:jc w:val="both"/>
        <w:rPr>
          <w:sz w:val="28"/>
          <w:szCs w:val="28"/>
        </w:rPr>
      </w:pPr>
      <w:r w:rsidRPr="00205978">
        <w:rPr>
          <w:sz w:val="28"/>
          <w:szCs w:val="28"/>
        </w:rPr>
        <w:t xml:space="preserve">– выдано 823 градостроительных плана земельных участков для ИЖС </w:t>
      </w:r>
      <w:r w:rsidRPr="00205978">
        <w:rPr>
          <w:sz w:val="28"/>
          <w:szCs w:val="28"/>
        </w:rPr>
        <w:br/>
        <w:t>и садоводства. Подготовлены материалы в текстовой и графической форме, необходимые для подготовки градостроительных планов по 711 запросам Минстроя РО.</w:t>
      </w:r>
    </w:p>
    <w:p w14:paraId="16E8F9E3" w14:textId="77777777" w:rsidR="00D148A3" w:rsidRPr="00205978" w:rsidRDefault="00D148A3" w:rsidP="00D148A3">
      <w:pPr>
        <w:ind w:firstLine="709"/>
        <w:contextualSpacing/>
        <w:jc w:val="both"/>
        <w:rPr>
          <w:b/>
          <w:sz w:val="28"/>
          <w:szCs w:val="28"/>
        </w:rPr>
      </w:pPr>
      <w:r w:rsidRPr="00205978">
        <w:rPr>
          <w:sz w:val="28"/>
          <w:szCs w:val="28"/>
        </w:rPr>
        <w:t xml:space="preserve">Рассмотрено 1 930 уведомлений о планируемом сносе и завершении сноса объектов капитального строительства, которые размещены в информационной системе обеспечения градостроительной деятельности (ИСОГД) и Государственной информационной системе обеспечения градостроительной деятельности (ГИСОГД). Подготовлено 5 250 распоряжений о присвоении адреса объектам адресации. Внесены в Федеральную информационную адресную систему сведения </w:t>
      </w:r>
      <w:r w:rsidR="00A0624B" w:rsidRPr="00205978">
        <w:rPr>
          <w:sz w:val="28"/>
          <w:szCs w:val="28"/>
        </w:rPr>
        <w:br/>
      </w:r>
      <w:r w:rsidRPr="00205978">
        <w:rPr>
          <w:sz w:val="28"/>
          <w:szCs w:val="28"/>
        </w:rPr>
        <w:t>о 52 351 объекте адресации и помещениях.</w:t>
      </w:r>
      <w:r w:rsidRPr="00205978">
        <w:rPr>
          <w:b/>
          <w:sz w:val="28"/>
          <w:szCs w:val="28"/>
        </w:rPr>
        <w:t> </w:t>
      </w:r>
    </w:p>
    <w:p w14:paraId="02C72F6B" w14:textId="20105A50" w:rsidR="00D148A3" w:rsidRPr="00205978" w:rsidRDefault="00D148A3" w:rsidP="00D148A3">
      <w:pPr>
        <w:ind w:firstLine="709"/>
        <w:contextualSpacing/>
        <w:jc w:val="both"/>
        <w:rPr>
          <w:i/>
          <w:strike/>
          <w:sz w:val="28"/>
          <w:szCs w:val="28"/>
        </w:rPr>
      </w:pPr>
      <w:r w:rsidRPr="00205978">
        <w:rPr>
          <w:sz w:val="28"/>
          <w:szCs w:val="28"/>
        </w:rPr>
        <w:t xml:space="preserve">Для оперативного решения градостроительных задач, в том числе мониторинга градостроительной деятельности, проведена работа по размещению сведений </w:t>
      </w:r>
      <w:r w:rsidR="000D08A4" w:rsidRPr="00205978">
        <w:rPr>
          <w:sz w:val="28"/>
          <w:szCs w:val="28"/>
        </w:rPr>
        <w:br/>
      </w:r>
      <w:r w:rsidRPr="00205978">
        <w:rPr>
          <w:sz w:val="28"/>
          <w:szCs w:val="28"/>
        </w:rPr>
        <w:t xml:space="preserve">в информационных системах градостроительной деятельности, в том числе Государственной информационной системе. В отчетном году внесено сведений </w:t>
      </w:r>
      <w:r w:rsidR="000D08A4" w:rsidRPr="00205978">
        <w:rPr>
          <w:sz w:val="28"/>
          <w:szCs w:val="28"/>
        </w:rPr>
        <w:br/>
      </w:r>
      <w:r w:rsidRPr="00205978">
        <w:rPr>
          <w:sz w:val="28"/>
          <w:szCs w:val="28"/>
        </w:rPr>
        <w:t>о 17 139 документах (градостроительная документация, документы территориального планирования). Представлено сведений по 12 995 запросам физических, юридических лиц, органов власти, Росреестра.</w:t>
      </w:r>
    </w:p>
    <w:p w14:paraId="2E72C6F5" w14:textId="0675EC49" w:rsidR="00D148A3" w:rsidRPr="00205978" w:rsidRDefault="00D148A3" w:rsidP="00D148A3">
      <w:pPr>
        <w:pStyle w:val="TimesNewRoman"/>
      </w:pPr>
      <w:r w:rsidRPr="00205978">
        <w:rPr>
          <w:lang w:val="ru-RU"/>
        </w:rPr>
        <w:t>П</w:t>
      </w:r>
      <w:proofErr w:type="spellStart"/>
      <w:r w:rsidRPr="00205978">
        <w:t>роведены</w:t>
      </w:r>
      <w:proofErr w:type="spellEnd"/>
      <w:r w:rsidRPr="00205978">
        <w:t xml:space="preserve"> </w:t>
      </w:r>
      <w:r w:rsidRPr="00205978">
        <w:rPr>
          <w:lang w:val="ru-RU"/>
        </w:rPr>
        <w:t>7</w:t>
      </w:r>
      <w:r w:rsidRPr="00205978">
        <w:t xml:space="preserve"> заседани</w:t>
      </w:r>
      <w:r w:rsidRPr="00205978">
        <w:rPr>
          <w:lang w:val="ru-RU"/>
        </w:rPr>
        <w:t>й</w:t>
      </w:r>
      <w:r w:rsidRPr="00205978">
        <w:t xml:space="preserve"> городской межведомственной комиссии </w:t>
      </w:r>
      <w:r w:rsidR="000D08A4" w:rsidRPr="00205978">
        <w:br/>
      </w:r>
      <w:r w:rsidRPr="00205978">
        <w:t xml:space="preserve">по наименованиям общественно значимых мест, установке памятных знаков, </w:t>
      </w:r>
      <w:r w:rsidRPr="00205978">
        <w:lastRenderedPageBreak/>
        <w:t xml:space="preserve">увековечению имен выдающихся людей и памятных событий в городе </w:t>
      </w:r>
      <w:r w:rsidRPr="00205978">
        <w:br/>
        <w:t>Ростове-на-Дону</w:t>
      </w:r>
      <w:r w:rsidRPr="00205978">
        <w:rPr>
          <w:lang w:val="ru-RU"/>
        </w:rPr>
        <w:t>.</w:t>
      </w:r>
    </w:p>
    <w:p w14:paraId="0447697F" w14:textId="77777777" w:rsidR="00D148A3" w:rsidRPr="00205978" w:rsidRDefault="00D148A3" w:rsidP="00D148A3">
      <w:pPr>
        <w:ind w:firstLine="709"/>
        <w:jc w:val="both"/>
        <w:rPr>
          <w:sz w:val="28"/>
          <w:szCs w:val="28"/>
        </w:rPr>
      </w:pPr>
      <w:r w:rsidRPr="00205978">
        <w:rPr>
          <w:sz w:val="28"/>
          <w:szCs w:val="28"/>
        </w:rPr>
        <w:t>По результатам работы комиссии подготовлено 6 постановлений Администрации города об установке памятников, памятных знаков, мемориальных досок, присвоении наименований элементам улично-дорожной сети.</w:t>
      </w:r>
    </w:p>
    <w:p w14:paraId="42A6D200" w14:textId="77777777" w:rsidR="00D148A3" w:rsidRPr="00205978" w:rsidRDefault="00D148A3" w:rsidP="00D148A3">
      <w:pPr>
        <w:spacing w:line="228" w:lineRule="auto"/>
        <w:ind w:firstLine="709"/>
        <w:jc w:val="both"/>
        <w:rPr>
          <w:sz w:val="28"/>
          <w:szCs w:val="28"/>
        </w:rPr>
      </w:pPr>
      <w:r w:rsidRPr="00205978">
        <w:rPr>
          <w:sz w:val="28"/>
          <w:szCs w:val="28"/>
        </w:rPr>
        <w:t>В 2025 году Департаментом рассмотрено:</w:t>
      </w:r>
    </w:p>
    <w:p w14:paraId="14D331EE" w14:textId="77777777" w:rsidR="00D148A3" w:rsidRPr="00205978" w:rsidRDefault="00D148A3" w:rsidP="00D148A3">
      <w:pPr>
        <w:ind w:firstLine="720"/>
        <w:jc w:val="both"/>
        <w:rPr>
          <w:sz w:val="28"/>
          <w:szCs w:val="28"/>
        </w:rPr>
      </w:pPr>
      <w:r w:rsidRPr="00205978">
        <w:rPr>
          <w:sz w:val="28"/>
        </w:rPr>
        <w:t xml:space="preserve">– 6 </w:t>
      </w:r>
      <w:r w:rsidRPr="00205978">
        <w:rPr>
          <w:sz w:val="28"/>
          <w:szCs w:val="28"/>
        </w:rPr>
        <w:t xml:space="preserve">проектов мемориальных досок, среди которых мемориальные доски </w:t>
      </w:r>
      <w:r w:rsidRPr="00205978">
        <w:rPr>
          <w:sz w:val="28"/>
          <w:szCs w:val="28"/>
        </w:rPr>
        <w:br/>
        <w:t>в память о</w:t>
      </w:r>
      <w:r w:rsidRPr="00205978">
        <w:rPr>
          <w:spacing w:val="-2"/>
          <w:sz w:val="28"/>
          <w:szCs w:val="28"/>
        </w:rPr>
        <w:t xml:space="preserve"> героях </w:t>
      </w:r>
      <w:r w:rsidRPr="00205978">
        <w:rPr>
          <w:sz w:val="28"/>
          <w:szCs w:val="28"/>
        </w:rPr>
        <w:t xml:space="preserve">специальной военной операции: </w:t>
      </w:r>
      <w:proofErr w:type="spellStart"/>
      <w:r w:rsidRPr="00205978">
        <w:rPr>
          <w:sz w:val="28"/>
          <w:szCs w:val="28"/>
        </w:rPr>
        <w:t>Дроботуне</w:t>
      </w:r>
      <w:proofErr w:type="spellEnd"/>
      <w:r w:rsidRPr="00205978">
        <w:rPr>
          <w:sz w:val="28"/>
          <w:szCs w:val="28"/>
        </w:rPr>
        <w:t xml:space="preserve"> Алексее Николаевиче, Савченко Олеге Сергеевиче, Бондаренко Александре Михайловиче, а также в честь командира Ростовского стрелкового полка народного ополчения Варфоломеева Михаила Александровича, ветерана Великой Отечественной Войны Малхасяна </w:t>
      </w:r>
      <w:proofErr w:type="spellStart"/>
      <w:r w:rsidRPr="00205978">
        <w:rPr>
          <w:sz w:val="28"/>
          <w:szCs w:val="28"/>
        </w:rPr>
        <w:t>Антраника</w:t>
      </w:r>
      <w:proofErr w:type="spellEnd"/>
      <w:r w:rsidRPr="00205978">
        <w:rPr>
          <w:sz w:val="28"/>
          <w:szCs w:val="28"/>
        </w:rPr>
        <w:t xml:space="preserve"> </w:t>
      </w:r>
      <w:proofErr w:type="spellStart"/>
      <w:r w:rsidRPr="00205978">
        <w:rPr>
          <w:sz w:val="28"/>
          <w:szCs w:val="28"/>
        </w:rPr>
        <w:t>Геворковича</w:t>
      </w:r>
      <w:proofErr w:type="spellEnd"/>
      <w:r w:rsidRPr="00205978">
        <w:rPr>
          <w:sz w:val="28"/>
          <w:szCs w:val="28"/>
        </w:rPr>
        <w:t>.</w:t>
      </w:r>
    </w:p>
    <w:p w14:paraId="052F2878" w14:textId="77777777" w:rsidR="00D148A3" w:rsidRPr="00205978" w:rsidRDefault="00D148A3" w:rsidP="00D148A3">
      <w:pPr>
        <w:tabs>
          <w:tab w:val="left" w:pos="720"/>
        </w:tabs>
        <w:suppressAutoHyphens/>
        <w:spacing w:line="228" w:lineRule="auto"/>
        <w:ind w:firstLine="709"/>
        <w:jc w:val="both"/>
      </w:pPr>
      <w:r w:rsidRPr="00205978">
        <w:rPr>
          <w:sz w:val="28"/>
          <w:szCs w:val="28"/>
        </w:rPr>
        <w:t>–</w:t>
      </w:r>
      <w:r w:rsidR="001E3FC4" w:rsidRPr="00205978">
        <w:rPr>
          <w:sz w:val="28"/>
          <w:szCs w:val="28"/>
        </w:rPr>
        <w:t> </w:t>
      </w:r>
      <w:r w:rsidRPr="00205978">
        <w:rPr>
          <w:sz w:val="28"/>
          <w:szCs w:val="28"/>
        </w:rPr>
        <w:t xml:space="preserve">проект памятника участнику Великой Отечественной войны, Герою Советского Союза </w:t>
      </w:r>
      <w:proofErr w:type="spellStart"/>
      <w:r w:rsidRPr="00205978">
        <w:rPr>
          <w:sz w:val="28"/>
          <w:szCs w:val="28"/>
        </w:rPr>
        <w:t>Мадояну</w:t>
      </w:r>
      <w:proofErr w:type="spellEnd"/>
      <w:r w:rsidRPr="00205978">
        <w:rPr>
          <w:sz w:val="28"/>
          <w:szCs w:val="28"/>
        </w:rPr>
        <w:t xml:space="preserve"> </w:t>
      </w:r>
      <w:proofErr w:type="spellStart"/>
      <w:r w:rsidRPr="00205978">
        <w:rPr>
          <w:sz w:val="28"/>
          <w:szCs w:val="28"/>
        </w:rPr>
        <w:t>Гукасу</w:t>
      </w:r>
      <w:proofErr w:type="spellEnd"/>
      <w:r w:rsidRPr="00205978">
        <w:rPr>
          <w:sz w:val="28"/>
          <w:szCs w:val="28"/>
        </w:rPr>
        <w:t xml:space="preserve"> </w:t>
      </w:r>
      <w:proofErr w:type="spellStart"/>
      <w:r w:rsidRPr="00205978">
        <w:rPr>
          <w:sz w:val="28"/>
          <w:szCs w:val="28"/>
        </w:rPr>
        <w:t>Карапетовичу</w:t>
      </w:r>
      <w:proofErr w:type="spellEnd"/>
      <w:r w:rsidRPr="00205978">
        <w:fldChar w:fldCharType="begin"/>
      </w:r>
      <w:r w:rsidRPr="00205978">
        <w:instrText xml:space="preserve"> HYPERLINK "https://egrul.nalog.ru/index.html" \o "МАОУ \"ДОНСКАЯ РЕАЛЬНАЯ ГИМНАЗИЯ № 62\"" </w:instrText>
      </w:r>
      <w:r w:rsidRPr="00205978">
        <w:fldChar w:fldCharType="separate"/>
      </w:r>
      <w:r w:rsidRPr="00205978">
        <w:rPr>
          <w:sz w:val="28"/>
          <w:szCs w:val="28"/>
        </w:rPr>
        <w:t>.</w:t>
      </w:r>
      <w:r w:rsidRPr="00205978">
        <w:rPr>
          <w:sz w:val="28"/>
          <w:szCs w:val="28"/>
        </w:rPr>
        <w:fldChar w:fldCharType="end"/>
      </w:r>
    </w:p>
    <w:p w14:paraId="7D302F20" w14:textId="77777777" w:rsidR="00D148A3" w:rsidRPr="00205978" w:rsidRDefault="00D148A3" w:rsidP="00D148A3">
      <w:pPr>
        <w:ind w:firstLine="720"/>
        <w:jc w:val="both"/>
        <w:rPr>
          <w:sz w:val="28"/>
          <w:szCs w:val="28"/>
        </w:rPr>
      </w:pPr>
      <w:r w:rsidRPr="00205978">
        <w:rPr>
          <w:sz w:val="28"/>
          <w:szCs w:val="28"/>
        </w:rPr>
        <w:t xml:space="preserve">Присвоены наименования элементам улично-дорожной сети на территории «старого» аэропорта: бульвар Героев СВО, улица участника СВО Владимира </w:t>
      </w:r>
      <w:proofErr w:type="spellStart"/>
      <w:r w:rsidRPr="00205978">
        <w:rPr>
          <w:sz w:val="28"/>
          <w:szCs w:val="28"/>
        </w:rPr>
        <w:t>Жоги</w:t>
      </w:r>
      <w:proofErr w:type="spellEnd"/>
      <w:r w:rsidRPr="00205978">
        <w:rPr>
          <w:sz w:val="28"/>
          <w:szCs w:val="28"/>
        </w:rPr>
        <w:t>, парк Патриарший.</w:t>
      </w:r>
    </w:p>
    <w:p w14:paraId="3C8CCCEC" w14:textId="77777777" w:rsidR="00D148A3" w:rsidRPr="00205978" w:rsidRDefault="00D148A3" w:rsidP="00D148A3">
      <w:pPr>
        <w:ind w:firstLine="720"/>
        <w:jc w:val="both"/>
        <w:rPr>
          <w:sz w:val="28"/>
          <w:szCs w:val="28"/>
        </w:rPr>
      </w:pPr>
      <w:r w:rsidRPr="00205978">
        <w:rPr>
          <w:sz w:val="28"/>
          <w:szCs w:val="28"/>
        </w:rPr>
        <w:t xml:space="preserve">В рамках совершенствования архитектурного облика города </w:t>
      </w:r>
      <w:r w:rsidRPr="00205978">
        <w:rPr>
          <w:sz w:val="28"/>
          <w:szCs w:val="28"/>
        </w:rPr>
        <w:br/>
        <w:t xml:space="preserve">проводилась работа по согласованию проектов цветового решения фасадов зданий, строений, сооружений, а также согласованию внешнего вида и места размещения нестационарных объектов торгового и бытового назначения и рекламно-информационных конструкций. </w:t>
      </w:r>
      <w:r w:rsidR="001E3FC4" w:rsidRPr="00205978">
        <w:rPr>
          <w:sz w:val="28"/>
          <w:szCs w:val="28"/>
        </w:rPr>
        <w:t>В отчетном году рассмотрено порядка 600 проектов.</w:t>
      </w:r>
    </w:p>
    <w:p w14:paraId="009E3B9A" w14:textId="77777777" w:rsidR="00D148A3" w:rsidRPr="00205978" w:rsidRDefault="00D148A3" w:rsidP="00D148A3">
      <w:pPr>
        <w:ind w:firstLine="720"/>
        <w:jc w:val="both"/>
        <w:rPr>
          <w:sz w:val="28"/>
          <w:szCs w:val="28"/>
        </w:rPr>
      </w:pPr>
      <w:r w:rsidRPr="00205978">
        <w:rPr>
          <w:sz w:val="28"/>
          <w:szCs w:val="28"/>
        </w:rPr>
        <w:t xml:space="preserve">Подготовлена концепция создания линейного парка вдоль реки Темерник (территория южной части северного водохранилища, в границах от ул. Бодрая </w:t>
      </w:r>
      <w:r w:rsidRPr="00205978">
        <w:rPr>
          <w:sz w:val="28"/>
          <w:szCs w:val="28"/>
        </w:rPr>
        <w:br/>
        <w:t xml:space="preserve">до просп. Космонавтов). Подготовлено предложение по установке въездной стелы </w:t>
      </w:r>
      <w:r w:rsidRPr="00205978">
        <w:rPr>
          <w:sz w:val="28"/>
          <w:szCs w:val="28"/>
        </w:rPr>
        <w:br/>
        <w:t xml:space="preserve">в город Ростов-на-Дону на разворотном кольце ул. </w:t>
      </w:r>
      <w:proofErr w:type="spellStart"/>
      <w:r w:rsidRPr="00205978">
        <w:rPr>
          <w:sz w:val="28"/>
          <w:szCs w:val="28"/>
        </w:rPr>
        <w:t>Оганова</w:t>
      </w:r>
      <w:proofErr w:type="spellEnd"/>
      <w:r w:rsidRPr="00205978">
        <w:rPr>
          <w:sz w:val="28"/>
          <w:szCs w:val="28"/>
        </w:rPr>
        <w:t xml:space="preserve">, въезд в город </w:t>
      </w:r>
      <w:r w:rsidRPr="00205978">
        <w:rPr>
          <w:sz w:val="28"/>
          <w:szCs w:val="28"/>
        </w:rPr>
        <w:br/>
        <w:t>со стороны г. Новошахтинска.</w:t>
      </w:r>
    </w:p>
    <w:p w14:paraId="51612975" w14:textId="77777777" w:rsidR="00D148A3" w:rsidRPr="00205978" w:rsidRDefault="00D148A3" w:rsidP="00D148A3">
      <w:pPr>
        <w:ind w:firstLine="709"/>
        <w:jc w:val="both"/>
        <w:rPr>
          <w:rStyle w:val="apple-style-span"/>
          <w:sz w:val="28"/>
          <w:szCs w:val="28"/>
        </w:rPr>
      </w:pPr>
      <w:r w:rsidRPr="00205978">
        <w:rPr>
          <w:sz w:val="28"/>
          <w:szCs w:val="28"/>
          <w:lang w:eastAsia="en-US"/>
        </w:rPr>
        <w:t xml:space="preserve">С целью создания комфортной городской среды, отвечающей современным стандартам качества, </w:t>
      </w:r>
      <w:r w:rsidRPr="00205978">
        <w:rPr>
          <w:sz w:val="28"/>
          <w:szCs w:val="28"/>
        </w:rPr>
        <w:t xml:space="preserve">АО «Региональная корпорация развития» </w:t>
      </w:r>
      <w:r w:rsidR="001E3FC4" w:rsidRPr="00205978">
        <w:rPr>
          <w:sz w:val="28"/>
          <w:szCs w:val="28"/>
        </w:rPr>
        <w:t>с участием Администрации города Ростова-на-Дону</w:t>
      </w:r>
      <w:r w:rsidR="001E3FC4" w:rsidRPr="00205978">
        <w:rPr>
          <w:sz w:val="28"/>
          <w:szCs w:val="28"/>
          <w:lang w:eastAsia="en-US"/>
        </w:rPr>
        <w:t xml:space="preserve"> </w:t>
      </w:r>
      <w:r w:rsidRPr="00205978">
        <w:rPr>
          <w:sz w:val="28"/>
          <w:szCs w:val="28"/>
          <w:lang w:eastAsia="en-US"/>
        </w:rPr>
        <w:t xml:space="preserve">разработан Дизайн-код города </w:t>
      </w:r>
      <w:r w:rsidR="001E3FC4" w:rsidRPr="00205978">
        <w:rPr>
          <w:sz w:val="28"/>
          <w:szCs w:val="28"/>
          <w:lang w:eastAsia="en-US"/>
        </w:rPr>
        <w:br/>
      </w:r>
      <w:r w:rsidRPr="00205978">
        <w:rPr>
          <w:sz w:val="28"/>
          <w:szCs w:val="28"/>
          <w:lang w:eastAsia="en-US"/>
        </w:rPr>
        <w:t xml:space="preserve">Ростова-на-Дону. </w:t>
      </w:r>
      <w:r w:rsidRPr="00205978">
        <w:rPr>
          <w:sz w:val="28"/>
          <w:szCs w:val="28"/>
        </w:rPr>
        <w:t xml:space="preserve">В настоящее время проводятся мероприятия по его корректировке в части приведения в соответствие с требованиями по </w:t>
      </w:r>
      <w:r w:rsidRPr="00205978">
        <w:rPr>
          <w:rStyle w:val="apple-style-span"/>
          <w:sz w:val="28"/>
          <w:szCs w:val="28"/>
        </w:rPr>
        <w:t xml:space="preserve">формированию нормативных документов для дальнейшей обязательной процедуры оценки регулирующего воздействия правового акта. </w:t>
      </w:r>
    </w:p>
    <w:p w14:paraId="17805549" w14:textId="77777777" w:rsidR="00D148A3" w:rsidRPr="00205978" w:rsidRDefault="00D148A3" w:rsidP="00D148A3">
      <w:pPr>
        <w:ind w:firstLine="709"/>
        <w:jc w:val="both"/>
        <w:rPr>
          <w:sz w:val="28"/>
          <w:szCs w:val="28"/>
        </w:rPr>
      </w:pPr>
      <w:r w:rsidRPr="00205978">
        <w:rPr>
          <w:rStyle w:val="apple-style-span"/>
          <w:sz w:val="28"/>
          <w:szCs w:val="28"/>
        </w:rPr>
        <w:t xml:space="preserve">Дизайн-код планируется утвердить в 2026 году в составе Правил благоустройства города Ростова-на-Дону. Применение его будет обязательным </w:t>
      </w:r>
      <w:r w:rsidRPr="00205978">
        <w:rPr>
          <w:rStyle w:val="apple-style-span"/>
          <w:sz w:val="28"/>
          <w:szCs w:val="28"/>
        </w:rPr>
        <w:br/>
        <w:t>для всех субъектов градостроительной деятельности.</w:t>
      </w:r>
    </w:p>
    <w:p w14:paraId="3154800D" w14:textId="77777777" w:rsidR="00D148A3" w:rsidRPr="00205978" w:rsidRDefault="00D148A3" w:rsidP="00D148A3">
      <w:pPr>
        <w:ind w:firstLine="709"/>
        <w:jc w:val="both"/>
        <w:rPr>
          <w:sz w:val="28"/>
          <w:szCs w:val="28"/>
        </w:rPr>
      </w:pPr>
      <w:r w:rsidRPr="00205978">
        <w:rPr>
          <w:sz w:val="28"/>
          <w:szCs w:val="28"/>
        </w:rPr>
        <w:t>В 2025 году продолжила работу комиссия по сохранению архитектурно-художественной среды города Ростова-на-Дону при проведении ремонтных работ</w:t>
      </w:r>
      <w:r w:rsidRPr="00205978">
        <w:rPr>
          <w:sz w:val="28"/>
          <w:szCs w:val="28"/>
          <w:lang w:eastAsia="en-US"/>
        </w:rPr>
        <w:t xml:space="preserve"> зданий, строений, сооружений. </w:t>
      </w:r>
      <w:r w:rsidRPr="00205978">
        <w:rPr>
          <w:sz w:val="28"/>
          <w:szCs w:val="28"/>
        </w:rPr>
        <w:t xml:space="preserve">По результатам работы комиссии </w:t>
      </w:r>
      <w:r w:rsidRPr="00205978">
        <w:rPr>
          <w:sz w:val="28"/>
          <w:szCs w:val="28"/>
          <w:lang w:eastAsia="en-US"/>
        </w:rPr>
        <w:t>подготовлены рекомендации по проведению ремонтных работ для 164 зданий</w:t>
      </w:r>
      <w:r w:rsidRPr="00205978">
        <w:rPr>
          <w:sz w:val="28"/>
          <w:szCs w:val="28"/>
        </w:rPr>
        <w:t>.</w:t>
      </w:r>
    </w:p>
    <w:p w14:paraId="11C144D9"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Одно из основных направлений деятельности – это работа по пресечению самовольного строительства и реконструкции капитальных объектов на территории города. </w:t>
      </w:r>
    </w:p>
    <w:p w14:paraId="3E7AEF4E" w14:textId="77777777" w:rsidR="00D148A3" w:rsidRPr="00205978" w:rsidRDefault="00D148A3" w:rsidP="00D148A3">
      <w:pPr>
        <w:tabs>
          <w:tab w:val="left" w:pos="708"/>
        </w:tabs>
        <w:suppressAutoHyphens/>
        <w:overflowPunct w:val="0"/>
        <w:autoSpaceDE w:val="0"/>
        <w:ind w:firstLine="709"/>
        <w:jc w:val="both"/>
        <w:rPr>
          <w:sz w:val="28"/>
          <w:szCs w:val="28"/>
        </w:rPr>
      </w:pPr>
      <w:r w:rsidRPr="00205978">
        <w:rPr>
          <w:sz w:val="28"/>
          <w:szCs w:val="28"/>
        </w:rPr>
        <w:t xml:space="preserve">Подготовлен в новой редакции Порядок взаимодействия отраслевых (функциональных) и территориальных органов Администрации города </w:t>
      </w:r>
      <w:r w:rsidR="00BB28AE" w:rsidRPr="00205978">
        <w:rPr>
          <w:sz w:val="28"/>
          <w:szCs w:val="28"/>
        </w:rPr>
        <w:br/>
      </w:r>
      <w:r w:rsidRPr="00205978">
        <w:rPr>
          <w:sz w:val="28"/>
          <w:szCs w:val="28"/>
        </w:rPr>
        <w:lastRenderedPageBreak/>
        <w:t xml:space="preserve">Ростова-на-Дону при выявлении и сносе самовольных построек в соответствии </w:t>
      </w:r>
      <w:r w:rsidR="00BB28AE" w:rsidRPr="00205978">
        <w:rPr>
          <w:sz w:val="28"/>
          <w:szCs w:val="28"/>
        </w:rPr>
        <w:br/>
      </w:r>
      <w:r w:rsidRPr="00205978">
        <w:rPr>
          <w:sz w:val="28"/>
          <w:szCs w:val="28"/>
        </w:rPr>
        <w:t xml:space="preserve">с которым рассмотрено 15 уведомлений о выявлении самовольной постройки </w:t>
      </w:r>
      <w:r w:rsidR="00BB28AE" w:rsidRPr="00205978">
        <w:rPr>
          <w:sz w:val="28"/>
          <w:szCs w:val="28"/>
        </w:rPr>
        <w:br/>
      </w:r>
      <w:r w:rsidRPr="00205978">
        <w:rPr>
          <w:sz w:val="28"/>
          <w:szCs w:val="28"/>
        </w:rPr>
        <w:t>на территории города</w:t>
      </w:r>
    </w:p>
    <w:p w14:paraId="0D3B5F34" w14:textId="77777777" w:rsidR="00D148A3" w:rsidRPr="00205978" w:rsidRDefault="00D148A3" w:rsidP="00D148A3">
      <w:pPr>
        <w:tabs>
          <w:tab w:val="left" w:pos="708"/>
        </w:tabs>
        <w:suppressAutoHyphens/>
        <w:overflowPunct w:val="0"/>
        <w:autoSpaceDE w:val="0"/>
        <w:ind w:firstLine="709"/>
        <w:jc w:val="both"/>
        <w:rPr>
          <w:sz w:val="28"/>
          <w:szCs w:val="28"/>
        </w:rPr>
      </w:pPr>
      <w:r w:rsidRPr="00205978">
        <w:rPr>
          <w:sz w:val="28"/>
          <w:szCs w:val="28"/>
        </w:rPr>
        <w:t xml:space="preserve">В целях побуждения должников к исполнению судебных решений о сносе </w:t>
      </w:r>
      <w:r w:rsidR="00BB28AE" w:rsidRPr="00205978">
        <w:rPr>
          <w:sz w:val="28"/>
          <w:szCs w:val="28"/>
        </w:rPr>
        <w:br/>
      </w:r>
      <w:r w:rsidRPr="00205978">
        <w:rPr>
          <w:sz w:val="28"/>
          <w:szCs w:val="28"/>
        </w:rPr>
        <w:t xml:space="preserve">с должников в судебном порядке взыскиваются денежные средства. </w:t>
      </w:r>
    </w:p>
    <w:p w14:paraId="39BFF587" w14:textId="77777777" w:rsidR="00D148A3" w:rsidRPr="00205978" w:rsidRDefault="00D148A3" w:rsidP="00D148A3">
      <w:pPr>
        <w:tabs>
          <w:tab w:val="left" w:pos="708"/>
        </w:tabs>
        <w:suppressAutoHyphens/>
        <w:overflowPunct w:val="0"/>
        <w:autoSpaceDE w:val="0"/>
        <w:ind w:firstLine="709"/>
        <w:jc w:val="both"/>
        <w:rPr>
          <w:strike/>
          <w:sz w:val="28"/>
          <w:szCs w:val="28"/>
        </w:rPr>
      </w:pPr>
      <w:r w:rsidRPr="00205978">
        <w:rPr>
          <w:sz w:val="28"/>
          <w:szCs w:val="28"/>
        </w:rPr>
        <w:t xml:space="preserve">В 2025 обеспечен снос 8 самовольных построек </w:t>
      </w:r>
    </w:p>
    <w:p w14:paraId="143B1942" w14:textId="77777777" w:rsidR="00D148A3" w:rsidRPr="00205978" w:rsidRDefault="00D148A3" w:rsidP="00D148A3">
      <w:pPr>
        <w:autoSpaceDE w:val="0"/>
        <w:autoSpaceDN w:val="0"/>
        <w:adjustRightInd w:val="0"/>
        <w:ind w:firstLine="709"/>
        <w:jc w:val="both"/>
        <w:rPr>
          <w:sz w:val="28"/>
          <w:szCs w:val="28"/>
        </w:rPr>
      </w:pPr>
    </w:p>
    <w:p w14:paraId="3A44AAF4" w14:textId="77777777" w:rsidR="00D148A3" w:rsidRPr="00205978" w:rsidRDefault="00D148A3" w:rsidP="00D148A3">
      <w:pPr>
        <w:pStyle w:val="2"/>
        <w:jc w:val="center"/>
        <w:rPr>
          <w:bCs/>
          <w:sz w:val="28"/>
          <w:szCs w:val="28"/>
          <w:u w:val="single"/>
        </w:rPr>
      </w:pPr>
      <w:bookmarkStart w:id="48" w:name="_Toc188124783"/>
      <w:r w:rsidRPr="00205978">
        <w:rPr>
          <w:bCs/>
          <w:sz w:val="28"/>
          <w:szCs w:val="28"/>
          <w:u w:val="single"/>
        </w:rPr>
        <w:t>Реклама</w:t>
      </w:r>
      <w:bookmarkEnd w:id="48"/>
    </w:p>
    <w:p w14:paraId="775F3265" w14:textId="77777777" w:rsidR="00D148A3" w:rsidRPr="00205978" w:rsidRDefault="00D148A3" w:rsidP="00D148A3">
      <w:pPr>
        <w:shd w:val="clear" w:color="auto" w:fill="FFFFFF"/>
        <w:jc w:val="center"/>
        <w:rPr>
          <w:bCs/>
          <w:sz w:val="28"/>
          <w:szCs w:val="28"/>
          <w:u w:val="single"/>
          <w:lang w:eastAsia="x-none"/>
        </w:rPr>
      </w:pPr>
    </w:p>
    <w:p w14:paraId="1A1D5224" w14:textId="77777777" w:rsidR="00D148A3" w:rsidRPr="00205978" w:rsidRDefault="00D148A3" w:rsidP="00D148A3">
      <w:pPr>
        <w:pStyle w:val="a7"/>
        <w:spacing w:line="228" w:lineRule="auto"/>
        <w:ind w:firstLine="709"/>
        <w:jc w:val="both"/>
        <w:rPr>
          <w:sz w:val="28"/>
        </w:rPr>
      </w:pPr>
      <w:r w:rsidRPr="00205978">
        <w:rPr>
          <w:sz w:val="28"/>
        </w:rPr>
        <w:t>В сфере управления наружной рекламой Администрацией города</w:t>
      </w:r>
      <w:r w:rsidRPr="00205978">
        <w:rPr>
          <w:i/>
          <w:iCs/>
          <w:sz w:val="28"/>
        </w:rPr>
        <w:t xml:space="preserve"> </w:t>
      </w:r>
      <w:r w:rsidRPr="00205978">
        <w:rPr>
          <w:sz w:val="28"/>
        </w:rPr>
        <w:t>обеспечено поступление в бюджет города 112,7 млн руб</w:t>
      </w:r>
      <w:r w:rsidR="000336F4" w:rsidRPr="00205978">
        <w:rPr>
          <w:sz w:val="28"/>
        </w:rPr>
        <w:t>.</w:t>
      </w:r>
      <w:r w:rsidRPr="00205978">
        <w:rPr>
          <w:sz w:val="28"/>
        </w:rPr>
        <w:t>, в том числе:</w:t>
      </w:r>
    </w:p>
    <w:p w14:paraId="71E4F5E2" w14:textId="77777777" w:rsidR="00D148A3" w:rsidRPr="00205978" w:rsidRDefault="00D148A3" w:rsidP="00D148A3">
      <w:pPr>
        <w:pStyle w:val="a7"/>
        <w:spacing w:line="228" w:lineRule="auto"/>
        <w:ind w:firstLine="709"/>
        <w:jc w:val="both"/>
        <w:rPr>
          <w:sz w:val="28"/>
        </w:rPr>
      </w:pPr>
      <w:r w:rsidRPr="00205978">
        <w:rPr>
          <w:sz w:val="28"/>
        </w:rPr>
        <w:t xml:space="preserve">- государственной пошлины за выдачу разрешений на установку </w:t>
      </w:r>
      <w:r w:rsidRPr="00205978">
        <w:rPr>
          <w:sz w:val="28"/>
        </w:rPr>
        <w:br/>
        <w:t>и эксплуатацию рекламных конструкций в рамках предоставления муниципальных услуг – 7</w:t>
      </w:r>
      <w:r w:rsidR="000336F4" w:rsidRPr="00205978">
        <w:rPr>
          <w:sz w:val="28"/>
        </w:rPr>
        <w:t>,</w:t>
      </w:r>
      <w:r w:rsidRPr="00205978">
        <w:rPr>
          <w:sz w:val="28"/>
        </w:rPr>
        <w:t>1 млн руб</w:t>
      </w:r>
      <w:r w:rsidR="000336F4" w:rsidRPr="00205978">
        <w:rPr>
          <w:sz w:val="28"/>
        </w:rPr>
        <w:t>.</w:t>
      </w:r>
      <w:r w:rsidRPr="00205978">
        <w:rPr>
          <w:sz w:val="28"/>
        </w:rPr>
        <w:t>;</w:t>
      </w:r>
    </w:p>
    <w:p w14:paraId="77B9D1E3" w14:textId="77777777" w:rsidR="00D148A3" w:rsidRPr="00205978" w:rsidRDefault="00D148A3" w:rsidP="00D148A3">
      <w:pPr>
        <w:pStyle w:val="a7"/>
        <w:spacing w:line="228" w:lineRule="auto"/>
        <w:ind w:firstLine="709"/>
        <w:jc w:val="both"/>
        <w:rPr>
          <w:sz w:val="28"/>
        </w:rPr>
      </w:pPr>
      <w:r w:rsidRPr="00205978">
        <w:rPr>
          <w:sz w:val="28"/>
        </w:rPr>
        <w:t xml:space="preserve">- за фактическое использование земельных участков, находящихся </w:t>
      </w:r>
      <w:r w:rsidRPr="00205978">
        <w:rPr>
          <w:sz w:val="28"/>
        </w:rPr>
        <w:br/>
        <w:t xml:space="preserve">в муниципальной собственности, для размещения рекламных конструкций – </w:t>
      </w:r>
      <w:r w:rsidRPr="00205978">
        <w:rPr>
          <w:sz w:val="28"/>
        </w:rPr>
        <w:br/>
        <w:t>104,2 млн руб.</w:t>
      </w:r>
    </w:p>
    <w:p w14:paraId="2EB5FC29" w14:textId="77777777" w:rsidR="00D148A3" w:rsidRPr="00205978" w:rsidRDefault="00D148A3" w:rsidP="00D148A3">
      <w:pPr>
        <w:pStyle w:val="a7"/>
        <w:spacing w:line="228" w:lineRule="auto"/>
        <w:ind w:firstLine="709"/>
        <w:jc w:val="both"/>
        <w:rPr>
          <w:sz w:val="28"/>
        </w:rPr>
      </w:pPr>
      <w:r w:rsidRPr="00205978">
        <w:rPr>
          <w:sz w:val="28"/>
        </w:rPr>
        <w:t xml:space="preserve">Возмещены понесенные бюджетом города Ростова-на-Дону затраты </w:t>
      </w:r>
      <w:r w:rsidRPr="00205978">
        <w:rPr>
          <w:sz w:val="28"/>
        </w:rPr>
        <w:br/>
        <w:t xml:space="preserve">на демонтаж несанкционированных рекламных и информационных конструкций </w:t>
      </w:r>
      <w:r w:rsidRPr="00205978">
        <w:rPr>
          <w:sz w:val="28"/>
        </w:rPr>
        <w:br/>
        <w:t>в размере 1,2 млн руб</w:t>
      </w:r>
      <w:r w:rsidR="000336F4" w:rsidRPr="00205978">
        <w:rPr>
          <w:sz w:val="28"/>
        </w:rPr>
        <w:t>.</w:t>
      </w:r>
      <w:r w:rsidRPr="00205978">
        <w:rPr>
          <w:sz w:val="28"/>
        </w:rPr>
        <w:t>, а также взысканы штрафы на сумму 0,2 млн руб.</w:t>
      </w:r>
    </w:p>
    <w:p w14:paraId="16976CC4" w14:textId="77777777" w:rsidR="00D148A3" w:rsidRPr="00205978" w:rsidRDefault="00D148A3" w:rsidP="00D148A3">
      <w:pPr>
        <w:pStyle w:val="a7"/>
        <w:spacing w:line="228" w:lineRule="auto"/>
        <w:ind w:firstLine="709"/>
        <w:jc w:val="both"/>
        <w:rPr>
          <w:sz w:val="28"/>
        </w:rPr>
      </w:pPr>
      <w:r w:rsidRPr="00205978">
        <w:rPr>
          <w:sz w:val="28"/>
        </w:rPr>
        <w:t>В 2025 году в рамках предоставления муниципальной услуги «Выдача разрешений на установку и эксплуатацию рекламных конструкций», «Аннулирование разрешений на установку и эксплуатацию рекламных конструкций» обработано 514 заявлений.</w:t>
      </w:r>
    </w:p>
    <w:p w14:paraId="4A3453B3" w14:textId="2BD03FAC" w:rsidR="00D148A3" w:rsidRPr="00205978" w:rsidRDefault="00D148A3" w:rsidP="00D148A3">
      <w:pPr>
        <w:spacing w:line="228" w:lineRule="auto"/>
        <w:ind w:firstLine="709"/>
        <w:jc w:val="both"/>
        <w:rPr>
          <w:sz w:val="28"/>
        </w:rPr>
      </w:pPr>
      <w:r w:rsidRPr="00205978">
        <w:rPr>
          <w:sz w:val="28"/>
        </w:rPr>
        <w:t xml:space="preserve">Проведена работа по выделению 726 специальных мест для размещения предвыборных печатных материалов и информационных материалов избирательных комиссий при проведении выборов </w:t>
      </w:r>
      <w:r w:rsidRPr="00205978">
        <w:rPr>
          <w:sz w:val="28"/>
          <w:szCs w:val="28"/>
        </w:rPr>
        <w:t xml:space="preserve">Губернатора Ростовской области, а также </w:t>
      </w:r>
      <w:r w:rsidR="000D08A4" w:rsidRPr="00205978">
        <w:rPr>
          <w:sz w:val="28"/>
          <w:szCs w:val="28"/>
        </w:rPr>
        <w:br/>
      </w:r>
      <w:r w:rsidRPr="00205978">
        <w:rPr>
          <w:sz w:val="28"/>
          <w:szCs w:val="28"/>
        </w:rPr>
        <w:t>в городскую Думу города Ростова-на-Дону.</w:t>
      </w:r>
    </w:p>
    <w:p w14:paraId="547BD238" w14:textId="77777777" w:rsidR="00D148A3" w:rsidRPr="00205978" w:rsidRDefault="00D148A3" w:rsidP="00D148A3">
      <w:pPr>
        <w:spacing w:line="228" w:lineRule="auto"/>
        <w:ind w:firstLine="709"/>
        <w:jc w:val="both"/>
        <w:rPr>
          <w:sz w:val="28"/>
        </w:rPr>
      </w:pPr>
      <w:r w:rsidRPr="00205978">
        <w:rPr>
          <w:sz w:val="28"/>
        </w:rPr>
        <w:t>При проведении контрольных мероприятий в 2025 году:</w:t>
      </w:r>
    </w:p>
    <w:p w14:paraId="2D3C802B" w14:textId="77777777" w:rsidR="00D148A3" w:rsidRPr="00205978" w:rsidRDefault="00D148A3" w:rsidP="00D148A3">
      <w:pPr>
        <w:pStyle w:val="ConsPlusNormal"/>
        <w:spacing w:line="228" w:lineRule="auto"/>
        <w:ind w:firstLine="709"/>
        <w:jc w:val="both"/>
        <w:rPr>
          <w:rFonts w:ascii="Times New Roman" w:hAnsi="Times New Roman"/>
          <w:sz w:val="28"/>
        </w:rPr>
      </w:pPr>
      <w:r w:rsidRPr="00205978">
        <w:rPr>
          <w:rFonts w:ascii="Times New Roman" w:hAnsi="Times New Roman"/>
          <w:sz w:val="28"/>
        </w:rPr>
        <w:t>- выдано 342 предписания о демонтаже рекламных конструкций, установленных и эксплуатируемых без разрешительных документов;</w:t>
      </w:r>
    </w:p>
    <w:p w14:paraId="050DB296" w14:textId="77777777" w:rsidR="00D148A3" w:rsidRPr="00205978" w:rsidRDefault="00D148A3" w:rsidP="00D148A3">
      <w:pPr>
        <w:pStyle w:val="ConsPlusNormal"/>
        <w:spacing w:line="228" w:lineRule="auto"/>
        <w:ind w:firstLine="709"/>
        <w:jc w:val="both"/>
        <w:rPr>
          <w:rFonts w:ascii="Times New Roman" w:hAnsi="Times New Roman"/>
          <w:sz w:val="28"/>
        </w:rPr>
      </w:pPr>
      <w:r w:rsidRPr="00205978">
        <w:rPr>
          <w:rFonts w:ascii="Times New Roman" w:hAnsi="Times New Roman"/>
          <w:sz w:val="28"/>
        </w:rPr>
        <w:t>- выдано 1</w:t>
      </w:r>
      <w:r w:rsidR="00BB28AE" w:rsidRPr="00205978">
        <w:rPr>
          <w:rFonts w:ascii="Times New Roman" w:hAnsi="Times New Roman"/>
          <w:sz w:val="28"/>
        </w:rPr>
        <w:t> </w:t>
      </w:r>
      <w:r w:rsidRPr="00205978">
        <w:rPr>
          <w:rFonts w:ascii="Times New Roman" w:hAnsi="Times New Roman"/>
          <w:sz w:val="28"/>
        </w:rPr>
        <w:t>095 уведомлений о демонтаже информационных конструкций, эксплуатируемых с нарушением Положения о рекламных и информационных конструкциях на территории города Ростова-на-Дону;</w:t>
      </w:r>
    </w:p>
    <w:p w14:paraId="7988EA79" w14:textId="77777777" w:rsidR="00D148A3" w:rsidRPr="00205978" w:rsidRDefault="00D148A3" w:rsidP="00D148A3">
      <w:pPr>
        <w:pStyle w:val="ConsPlusNormal"/>
        <w:spacing w:line="228" w:lineRule="auto"/>
        <w:ind w:firstLine="709"/>
        <w:jc w:val="both"/>
        <w:rPr>
          <w:rFonts w:ascii="Times New Roman" w:hAnsi="Times New Roman"/>
          <w:sz w:val="28"/>
        </w:rPr>
      </w:pPr>
      <w:r w:rsidRPr="00205978">
        <w:rPr>
          <w:rFonts w:ascii="Times New Roman" w:hAnsi="Times New Roman"/>
          <w:sz w:val="28"/>
        </w:rPr>
        <w:t xml:space="preserve">- направлено 197 материалов в органы внутренних дел для привлечения виновных к административной ответственности за нарушение статьи </w:t>
      </w:r>
      <w:r w:rsidRPr="00205978">
        <w:rPr>
          <w:rFonts w:ascii="Times New Roman" w:hAnsi="Times New Roman"/>
          <w:sz w:val="28"/>
        </w:rPr>
        <w:br/>
        <w:t>14.37 КоАП РФ.</w:t>
      </w:r>
    </w:p>
    <w:p w14:paraId="149816D3" w14:textId="77777777" w:rsidR="00D148A3" w:rsidRPr="00205978" w:rsidRDefault="00D148A3" w:rsidP="00D148A3">
      <w:pPr>
        <w:pStyle w:val="a7"/>
        <w:spacing w:line="228" w:lineRule="auto"/>
        <w:ind w:firstLine="709"/>
        <w:jc w:val="both"/>
        <w:rPr>
          <w:sz w:val="28"/>
        </w:rPr>
      </w:pPr>
      <w:r w:rsidRPr="00205978">
        <w:rPr>
          <w:strike/>
          <w:sz w:val="28"/>
        </w:rPr>
        <w:t>- </w:t>
      </w:r>
      <w:r w:rsidRPr="00205978">
        <w:rPr>
          <w:sz w:val="28"/>
        </w:rPr>
        <w:t xml:space="preserve">демонтировано 716 рекламных и информационных конструкций, из них </w:t>
      </w:r>
      <w:r w:rsidRPr="00205978">
        <w:rPr>
          <w:sz w:val="28"/>
        </w:rPr>
        <w:br/>
        <w:t>208 конструкции за счет средств муниципального бюджета.</w:t>
      </w:r>
    </w:p>
    <w:p w14:paraId="29B061AA" w14:textId="77777777" w:rsidR="00D148A3" w:rsidRPr="00205978" w:rsidRDefault="00D148A3" w:rsidP="00D148A3">
      <w:pPr>
        <w:pStyle w:val="ConsPlusNormal"/>
        <w:spacing w:line="228" w:lineRule="auto"/>
        <w:ind w:firstLine="709"/>
        <w:jc w:val="both"/>
        <w:rPr>
          <w:rFonts w:ascii="Times New Roman" w:hAnsi="Times New Roman"/>
          <w:sz w:val="28"/>
        </w:rPr>
      </w:pPr>
      <w:r w:rsidRPr="00205978">
        <w:rPr>
          <w:rFonts w:ascii="Times New Roman" w:hAnsi="Times New Roman"/>
          <w:sz w:val="28"/>
        </w:rPr>
        <w:t xml:space="preserve">Разработаны и реализованы концепции праздничного оформления города Ростова-на-Дону ко Дню защитника Отечества, Дню Победы в Великой Отечественной войне 1941-1945 годов, Дню России, Дню города Ростова-на-Дону </w:t>
      </w:r>
      <w:r w:rsidRPr="00205978">
        <w:br/>
      </w:r>
      <w:r w:rsidRPr="00205978">
        <w:rPr>
          <w:rFonts w:ascii="Times New Roman" w:hAnsi="Times New Roman"/>
          <w:sz w:val="28"/>
        </w:rPr>
        <w:t>и новому 2026 году.</w:t>
      </w:r>
    </w:p>
    <w:p w14:paraId="6E9F7565" w14:textId="77777777" w:rsidR="00D148A3" w:rsidRPr="00205978" w:rsidRDefault="00D148A3" w:rsidP="00D148A3">
      <w:pPr>
        <w:pStyle w:val="ConsPlusNormal"/>
        <w:spacing w:line="228" w:lineRule="auto"/>
        <w:ind w:firstLine="709"/>
        <w:jc w:val="both"/>
        <w:rPr>
          <w:rFonts w:ascii="Times New Roman" w:hAnsi="Times New Roman"/>
          <w:sz w:val="28"/>
        </w:rPr>
      </w:pPr>
      <w:r w:rsidRPr="00205978">
        <w:rPr>
          <w:rFonts w:ascii="Times New Roman" w:hAnsi="Times New Roman"/>
          <w:sz w:val="28"/>
        </w:rPr>
        <w:t xml:space="preserve">В 2025 году было организовано размещение социальной рекламы </w:t>
      </w:r>
      <w:r w:rsidRPr="00205978">
        <w:rPr>
          <w:rFonts w:ascii="Times New Roman" w:hAnsi="Times New Roman"/>
          <w:sz w:val="28"/>
        </w:rPr>
        <w:br/>
        <w:t xml:space="preserve">на 2 851 рекламных конструкциях по 94 направлениям, в том числе: служба </w:t>
      </w:r>
      <w:r w:rsidRPr="00205978">
        <w:rPr>
          <w:rFonts w:ascii="Times New Roman" w:hAnsi="Times New Roman"/>
          <w:sz w:val="28"/>
        </w:rPr>
        <w:br/>
        <w:t xml:space="preserve">по контракту, усиление патриотических настроений у разных поколений ростовчан, </w:t>
      </w:r>
      <w:r w:rsidRPr="00205978">
        <w:rPr>
          <w:rFonts w:ascii="Times New Roman" w:hAnsi="Times New Roman"/>
          <w:sz w:val="28"/>
        </w:rPr>
        <w:lastRenderedPageBreak/>
        <w:t>профилактика правонарушений и немедицинского потребления наркотиков, диспансеризация населения, демонтаж несанкционированных конструкций и другие.</w:t>
      </w:r>
    </w:p>
    <w:p w14:paraId="76679E32" w14:textId="77777777" w:rsidR="00D148A3" w:rsidRPr="00205978" w:rsidRDefault="00D148A3" w:rsidP="00D148A3">
      <w:pPr>
        <w:shd w:val="clear" w:color="auto" w:fill="FFFFFF"/>
        <w:jc w:val="both"/>
        <w:rPr>
          <w:bCs/>
          <w:sz w:val="28"/>
          <w:szCs w:val="28"/>
          <w:lang w:eastAsia="x-none"/>
        </w:rPr>
      </w:pPr>
    </w:p>
    <w:p w14:paraId="002CE3C5" w14:textId="77777777" w:rsidR="00D148A3" w:rsidRPr="00205978" w:rsidRDefault="00D148A3" w:rsidP="00D148A3">
      <w:pPr>
        <w:pStyle w:val="1"/>
        <w:rPr>
          <w:b/>
          <w:sz w:val="28"/>
          <w:szCs w:val="28"/>
          <w:u w:val="single"/>
        </w:rPr>
      </w:pPr>
      <w:bookmarkStart w:id="49" w:name="_Toc188124784"/>
      <w:r w:rsidRPr="00205978">
        <w:rPr>
          <w:b/>
          <w:sz w:val="28"/>
          <w:szCs w:val="28"/>
          <w:u w:val="single"/>
        </w:rPr>
        <w:t>Экология</w:t>
      </w:r>
      <w:bookmarkEnd w:id="49"/>
    </w:p>
    <w:p w14:paraId="552ABCEE" w14:textId="77777777" w:rsidR="00D148A3" w:rsidRPr="00205978" w:rsidRDefault="00D148A3" w:rsidP="00D148A3">
      <w:pPr>
        <w:shd w:val="clear" w:color="auto" w:fill="FFFFFF"/>
        <w:jc w:val="center"/>
        <w:rPr>
          <w:bCs/>
          <w:sz w:val="28"/>
          <w:szCs w:val="28"/>
          <w:u w:val="single"/>
          <w:lang w:eastAsia="x-none"/>
        </w:rPr>
      </w:pPr>
    </w:p>
    <w:p w14:paraId="639ED16C" w14:textId="77777777" w:rsidR="00D148A3" w:rsidRPr="00205978" w:rsidRDefault="00D148A3" w:rsidP="00D148A3">
      <w:pPr>
        <w:ind w:firstLine="709"/>
        <w:jc w:val="both"/>
        <w:rPr>
          <w:bCs/>
          <w:sz w:val="28"/>
          <w:szCs w:val="28"/>
        </w:rPr>
      </w:pPr>
      <w:r w:rsidRPr="00205978">
        <w:rPr>
          <w:sz w:val="28"/>
          <w:szCs w:val="28"/>
        </w:rPr>
        <w:t>В</w:t>
      </w:r>
      <w:r w:rsidRPr="00205978">
        <w:rPr>
          <w:bCs/>
          <w:sz w:val="28"/>
          <w:szCs w:val="28"/>
        </w:rPr>
        <w:t xml:space="preserve"> 2025 году организованы и </w:t>
      </w:r>
      <w:r w:rsidRPr="00205978">
        <w:rPr>
          <w:sz w:val="28"/>
          <w:szCs w:val="28"/>
        </w:rPr>
        <w:t>проведены</w:t>
      </w:r>
      <w:r w:rsidRPr="00205978">
        <w:rPr>
          <w:bCs/>
          <w:sz w:val="28"/>
          <w:szCs w:val="28"/>
        </w:rPr>
        <w:t xml:space="preserve"> Дни защиты от экологической опасности.</w:t>
      </w:r>
    </w:p>
    <w:p w14:paraId="5ED51817" w14:textId="77777777" w:rsidR="00D148A3" w:rsidRPr="00205978" w:rsidRDefault="00D148A3" w:rsidP="00D148A3">
      <w:pPr>
        <w:ind w:firstLine="709"/>
        <w:jc w:val="both"/>
        <w:rPr>
          <w:sz w:val="28"/>
          <w:szCs w:val="28"/>
        </w:rPr>
      </w:pPr>
      <w:r w:rsidRPr="00205978">
        <w:rPr>
          <w:bCs/>
          <w:sz w:val="28"/>
          <w:szCs w:val="28"/>
        </w:rPr>
        <w:t>В</w:t>
      </w:r>
      <w:r w:rsidRPr="00205978">
        <w:rPr>
          <w:sz w:val="28"/>
          <w:szCs w:val="28"/>
        </w:rPr>
        <w:t xml:space="preserve"> период Дней защиты проведены экологические субботники, в ходе которых проведены работы по валке и обрезке 432 деревьев, очистке более 9,2 тыс. кв. м городских территорий, ручной зачистке </w:t>
      </w:r>
      <w:proofErr w:type="spellStart"/>
      <w:r w:rsidRPr="00205978">
        <w:rPr>
          <w:sz w:val="28"/>
          <w:szCs w:val="28"/>
        </w:rPr>
        <w:t>прилотковой</w:t>
      </w:r>
      <w:proofErr w:type="spellEnd"/>
      <w:r w:rsidRPr="00205978">
        <w:rPr>
          <w:sz w:val="28"/>
          <w:szCs w:val="28"/>
        </w:rPr>
        <w:t xml:space="preserve"> части дорог более 3,8 млн кв. м, вывозу порядка 2,5 тыс. тонн свалочных</w:t>
      </w:r>
      <w:r w:rsidR="00A2381B" w:rsidRPr="00205978">
        <w:rPr>
          <w:sz w:val="28"/>
          <w:szCs w:val="28"/>
        </w:rPr>
        <w:t xml:space="preserve"> очагов</w:t>
      </w:r>
      <w:r w:rsidRPr="00205978">
        <w:rPr>
          <w:sz w:val="28"/>
          <w:szCs w:val="28"/>
        </w:rPr>
        <w:t xml:space="preserve">, смыву объявлений </w:t>
      </w:r>
      <w:r w:rsidR="00BB28AE" w:rsidRPr="00205978">
        <w:rPr>
          <w:sz w:val="28"/>
          <w:szCs w:val="28"/>
        </w:rPr>
        <w:br/>
      </w:r>
      <w:r w:rsidRPr="00205978">
        <w:rPr>
          <w:sz w:val="28"/>
          <w:szCs w:val="28"/>
        </w:rPr>
        <w:t>с 835 фасадов зданий и сооружений, мойке и окраске 448 опор освещения. Проведена очистка почти 500 дворовых территорий и 44 знаковых мест. В акции приняли участие более 7 000 человек, 1 000 юридических лиц.</w:t>
      </w:r>
    </w:p>
    <w:p w14:paraId="300A0DDD" w14:textId="77777777" w:rsidR="00D148A3" w:rsidRPr="00205978" w:rsidRDefault="00D148A3" w:rsidP="00D148A3">
      <w:pPr>
        <w:ind w:firstLine="709"/>
        <w:jc w:val="both"/>
        <w:rPr>
          <w:bCs/>
          <w:noProof/>
          <w:sz w:val="28"/>
          <w:szCs w:val="28"/>
        </w:rPr>
      </w:pPr>
      <w:r w:rsidRPr="00205978">
        <w:rPr>
          <w:bCs/>
          <w:noProof/>
          <w:sz w:val="28"/>
          <w:szCs w:val="28"/>
        </w:rPr>
        <w:t xml:space="preserve">В День весеннего древонасаждения высажено 2 900 деревьев </w:t>
      </w:r>
      <w:r w:rsidR="00A2381B" w:rsidRPr="00205978">
        <w:rPr>
          <w:bCs/>
          <w:noProof/>
          <w:sz w:val="28"/>
          <w:szCs w:val="28"/>
        </w:rPr>
        <w:br/>
      </w:r>
      <w:r w:rsidRPr="00205978">
        <w:rPr>
          <w:bCs/>
          <w:noProof/>
          <w:sz w:val="28"/>
          <w:szCs w:val="28"/>
        </w:rPr>
        <w:t>и 4 700 кустарников. В мероприятии приняли участие более 7 000 человек.</w:t>
      </w:r>
    </w:p>
    <w:p w14:paraId="0CC29328" w14:textId="6F27693F" w:rsidR="00D148A3" w:rsidRPr="00205978" w:rsidRDefault="00D148A3" w:rsidP="00D148A3">
      <w:pPr>
        <w:shd w:val="clear" w:color="auto" w:fill="FFFFFF"/>
        <w:ind w:firstLine="709"/>
        <w:jc w:val="both"/>
        <w:textAlignment w:val="baseline"/>
        <w:rPr>
          <w:sz w:val="28"/>
          <w:szCs w:val="28"/>
          <w:shd w:val="clear" w:color="auto" w:fill="FFFFFF"/>
        </w:rPr>
      </w:pPr>
      <w:r w:rsidRPr="00205978">
        <w:rPr>
          <w:sz w:val="28"/>
          <w:szCs w:val="28"/>
          <w:shd w:val="clear" w:color="auto" w:fill="FFFFFF"/>
        </w:rPr>
        <w:t>Город присоединился к Всероссийской акции «Вода России», в рамках которой</w:t>
      </w:r>
      <w:r w:rsidRPr="00205978">
        <w:rPr>
          <w:iCs/>
          <w:sz w:val="28"/>
          <w:szCs w:val="28"/>
        </w:rPr>
        <w:t xml:space="preserve"> проводились субботники в водоохранных зонах водных объектов: Северного водохранилища, Ростовского моря, рек: Дон, Мертвый Донец и Темерник</w:t>
      </w:r>
      <w:r w:rsidRPr="00205978">
        <w:rPr>
          <w:sz w:val="28"/>
          <w:szCs w:val="28"/>
          <w:shd w:val="clear" w:color="auto" w:fill="FFFFFF"/>
        </w:rPr>
        <w:t>. Акция проводится при поддержке Минприроды России в рамках реализации федерального проекта «Сохранение уникальных водных объектов» Национального проекта «Экология»</w:t>
      </w:r>
      <w:r w:rsidRPr="00205978">
        <w:rPr>
          <w:iCs/>
          <w:sz w:val="28"/>
          <w:szCs w:val="28"/>
        </w:rPr>
        <w:t>.</w:t>
      </w:r>
    </w:p>
    <w:p w14:paraId="1F941E08" w14:textId="77777777" w:rsidR="00D148A3" w:rsidRPr="00205978" w:rsidRDefault="00D148A3" w:rsidP="00D148A3">
      <w:pPr>
        <w:ind w:firstLine="709"/>
        <w:jc w:val="both"/>
        <w:rPr>
          <w:strike/>
          <w:sz w:val="28"/>
          <w:szCs w:val="28"/>
        </w:rPr>
      </w:pPr>
      <w:r w:rsidRPr="00205978">
        <w:rPr>
          <w:sz w:val="28"/>
          <w:szCs w:val="28"/>
        </w:rPr>
        <w:t xml:space="preserve">С 17 мая по 7 сентября 2025 года город присоединился к </w:t>
      </w:r>
      <w:r w:rsidRPr="00205978">
        <w:rPr>
          <w:bCs/>
          <w:noProof/>
          <w:sz w:val="28"/>
          <w:szCs w:val="28"/>
          <w:lang w:val="en-US"/>
        </w:rPr>
        <w:t>IV</w:t>
      </w:r>
      <w:r w:rsidRPr="00205978">
        <w:rPr>
          <w:sz w:val="28"/>
          <w:szCs w:val="28"/>
        </w:rPr>
        <w:t xml:space="preserve"> Всероссийской акции «Выбираю Чистый воздух». Проведение акции направлено на снижение выбросов от использования личного автотранспорта с традиционными видами топлива.</w:t>
      </w:r>
      <w:r w:rsidRPr="00205978">
        <w:rPr>
          <w:bCs/>
          <w:noProof/>
          <w:sz w:val="28"/>
          <w:szCs w:val="28"/>
        </w:rPr>
        <w:t xml:space="preserve"> </w:t>
      </w:r>
    </w:p>
    <w:p w14:paraId="1050CABD" w14:textId="77777777" w:rsidR="00D148A3" w:rsidRPr="00205978" w:rsidRDefault="00D148A3" w:rsidP="00D148A3">
      <w:pPr>
        <w:ind w:firstLine="709"/>
        <w:jc w:val="both"/>
        <w:rPr>
          <w:sz w:val="28"/>
          <w:szCs w:val="28"/>
        </w:rPr>
      </w:pPr>
      <w:r w:rsidRPr="00205978">
        <w:rPr>
          <w:sz w:val="28"/>
          <w:szCs w:val="28"/>
        </w:rPr>
        <w:t>В рамках проведения городского экологического фестиваля «</w:t>
      </w:r>
      <w:proofErr w:type="spellStart"/>
      <w:r w:rsidRPr="00205978">
        <w:rPr>
          <w:sz w:val="28"/>
          <w:szCs w:val="28"/>
        </w:rPr>
        <w:t>ЭкоМир</w:t>
      </w:r>
      <w:proofErr w:type="spellEnd"/>
      <w:r w:rsidRPr="00205978">
        <w:rPr>
          <w:sz w:val="28"/>
          <w:szCs w:val="28"/>
        </w:rPr>
        <w:t xml:space="preserve">» </w:t>
      </w:r>
      <w:r w:rsidRPr="00205978">
        <w:rPr>
          <w:sz w:val="28"/>
          <w:szCs w:val="28"/>
        </w:rPr>
        <w:br/>
        <w:t xml:space="preserve">организована работа интерактивных экологических площадок, направленных </w:t>
      </w:r>
      <w:r w:rsidR="00BB28AE" w:rsidRPr="00205978">
        <w:rPr>
          <w:sz w:val="28"/>
          <w:szCs w:val="28"/>
        </w:rPr>
        <w:br/>
      </w:r>
      <w:r w:rsidRPr="00205978">
        <w:rPr>
          <w:sz w:val="28"/>
          <w:szCs w:val="28"/>
        </w:rPr>
        <w:t>на формирование экологической культуры жителей Дона.</w:t>
      </w:r>
    </w:p>
    <w:p w14:paraId="067E601F" w14:textId="77777777" w:rsidR="00D148A3" w:rsidRPr="00205978" w:rsidRDefault="00D148A3" w:rsidP="00D148A3">
      <w:pPr>
        <w:ind w:firstLine="709"/>
        <w:jc w:val="both"/>
        <w:rPr>
          <w:rFonts w:eastAsia="Calibri"/>
          <w:bCs/>
          <w:sz w:val="28"/>
          <w:szCs w:val="28"/>
          <w:lang w:eastAsia="en-US"/>
        </w:rPr>
      </w:pPr>
      <w:r w:rsidRPr="00205978">
        <w:rPr>
          <w:rFonts w:eastAsia="Calibri"/>
          <w:bCs/>
          <w:sz w:val="28"/>
          <w:szCs w:val="28"/>
          <w:lang w:eastAsia="en-US"/>
        </w:rPr>
        <w:t>Организована работа по размещению социальной рекламы на 10 экранах города, направленной на привлечение внимания ростовчан к проблемам экологии.</w:t>
      </w:r>
    </w:p>
    <w:p w14:paraId="393A463A" w14:textId="77777777" w:rsidR="00D148A3" w:rsidRPr="00205978" w:rsidRDefault="00D148A3" w:rsidP="00D148A3">
      <w:pPr>
        <w:tabs>
          <w:tab w:val="left" w:pos="540"/>
          <w:tab w:val="left" w:pos="720"/>
        </w:tabs>
        <w:spacing w:line="228" w:lineRule="auto"/>
        <w:ind w:firstLine="709"/>
        <w:jc w:val="both"/>
        <w:rPr>
          <w:sz w:val="28"/>
          <w:szCs w:val="28"/>
        </w:rPr>
      </w:pPr>
      <w:r w:rsidRPr="00205978">
        <w:rPr>
          <w:sz w:val="28"/>
          <w:szCs w:val="28"/>
        </w:rPr>
        <w:t xml:space="preserve">Проводилась работа, связанная с минимизацией ущерба зеленым насаждениям при осуществлении градостроительной деятельности на территориях занятых зелеными насаждениями. Рассмотрено 543 проекта прокладки трасс инженерных коммуникаций, строительства и реконструкции транспортных магистралей, проведено 1 162 обследования зеленых насаждений (в том числе </w:t>
      </w:r>
      <w:r w:rsidR="00BB28AE" w:rsidRPr="00205978">
        <w:rPr>
          <w:sz w:val="28"/>
          <w:szCs w:val="28"/>
        </w:rPr>
        <w:br/>
      </w:r>
      <w:r w:rsidRPr="00205978">
        <w:rPr>
          <w:sz w:val="28"/>
          <w:szCs w:val="28"/>
        </w:rPr>
        <w:t xml:space="preserve">на 126 участках строительства объектов), при этом предотвращен снос </w:t>
      </w:r>
      <w:r w:rsidR="00A0624B" w:rsidRPr="00205978">
        <w:rPr>
          <w:sz w:val="28"/>
          <w:szCs w:val="28"/>
        </w:rPr>
        <w:br/>
      </w:r>
      <w:r w:rsidRPr="00205978">
        <w:rPr>
          <w:sz w:val="28"/>
          <w:szCs w:val="28"/>
        </w:rPr>
        <w:t>3 445 деревьев.</w:t>
      </w:r>
    </w:p>
    <w:p w14:paraId="0BA4E50F" w14:textId="77777777" w:rsidR="00D148A3" w:rsidRPr="00205978" w:rsidRDefault="00D148A3" w:rsidP="00D148A3">
      <w:pPr>
        <w:tabs>
          <w:tab w:val="left" w:pos="540"/>
          <w:tab w:val="left" w:pos="720"/>
        </w:tabs>
        <w:spacing w:line="228" w:lineRule="auto"/>
        <w:ind w:firstLine="709"/>
        <w:jc w:val="both"/>
        <w:rPr>
          <w:sz w:val="28"/>
          <w:szCs w:val="28"/>
        </w:rPr>
      </w:pPr>
      <w:r w:rsidRPr="00205978">
        <w:rPr>
          <w:sz w:val="28"/>
          <w:szCs w:val="28"/>
        </w:rPr>
        <w:t>В целях восстановления зеленых насаждений хозяйствующими субъектами предъявляются требования по выполнению компенсационного озеленения</w:t>
      </w:r>
      <w:r w:rsidRPr="00205978">
        <w:rPr>
          <w:sz w:val="28"/>
          <w:szCs w:val="28"/>
        </w:rPr>
        <w:br/>
        <w:t xml:space="preserve">с превышением на 30 процентов общего количества древесно-кустарниковой растительности, планируемой к уничтожению в соответствии с утвержденной проектной документацией. Разработана и согласована 71 схема компенсационного озеленения территорий проектируемых объектов с посадкой 3 741 дерева </w:t>
      </w:r>
      <w:r w:rsidRPr="00205978">
        <w:rPr>
          <w:sz w:val="28"/>
          <w:szCs w:val="28"/>
        </w:rPr>
        <w:br/>
        <w:t>и 18 224 кустарников.</w:t>
      </w:r>
    </w:p>
    <w:p w14:paraId="4FF41696" w14:textId="7A03FE3D" w:rsidR="00D148A3" w:rsidRPr="00205978" w:rsidRDefault="00D148A3" w:rsidP="00D148A3">
      <w:pPr>
        <w:tabs>
          <w:tab w:val="left" w:pos="540"/>
          <w:tab w:val="left" w:pos="720"/>
        </w:tabs>
        <w:spacing w:line="228" w:lineRule="auto"/>
        <w:ind w:firstLine="709"/>
        <w:jc w:val="both"/>
        <w:rPr>
          <w:sz w:val="28"/>
          <w:szCs w:val="28"/>
        </w:rPr>
      </w:pPr>
      <w:r w:rsidRPr="00205978">
        <w:rPr>
          <w:sz w:val="28"/>
          <w:szCs w:val="28"/>
        </w:rPr>
        <w:lastRenderedPageBreak/>
        <w:t xml:space="preserve">В бюджет Муниципального образования «Город </w:t>
      </w:r>
      <w:proofErr w:type="spellStart"/>
      <w:r w:rsidRPr="00205978">
        <w:rPr>
          <w:sz w:val="28"/>
          <w:szCs w:val="28"/>
        </w:rPr>
        <w:t>Ростов</w:t>
      </w:r>
      <w:proofErr w:type="spellEnd"/>
      <w:r w:rsidRPr="00205978">
        <w:rPr>
          <w:sz w:val="28"/>
          <w:szCs w:val="28"/>
        </w:rPr>
        <w:t xml:space="preserve">-на-Дону» </w:t>
      </w:r>
      <w:r w:rsidR="000D08A4" w:rsidRPr="00205978">
        <w:rPr>
          <w:sz w:val="28"/>
          <w:szCs w:val="28"/>
        </w:rPr>
        <w:br/>
      </w:r>
      <w:r w:rsidRPr="00205978">
        <w:rPr>
          <w:sz w:val="28"/>
          <w:szCs w:val="28"/>
        </w:rPr>
        <w:t xml:space="preserve">на выполнение работ по озеленению поступило </w:t>
      </w:r>
      <w:r w:rsidR="00FC71C2" w:rsidRPr="00205978">
        <w:rPr>
          <w:sz w:val="28"/>
          <w:szCs w:val="28"/>
        </w:rPr>
        <w:t xml:space="preserve">98 591 178,85 </w:t>
      </w:r>
      <w:r w:rsidRPr="00205978">
        <w:rPr>
          <w:sz w:val="28"/>
          <w:szCs w:val="28"/>
        </w:rPr>
        <w:t>руб.</w:t>
      </w:r>
    </w:p>
    <w:p w14:paraId="621363CA" w14:textId="77777777" w:rsidR="00D148A3" w:rsidRPr="00205978" w:rsidRDefault="00D148A3" w:rsidP="00FC71C2">
      <w:pPr>
        <w:tabs>
          <w:tab w:val="left" w:pos="540"/>
          <w:tab w:val="left" w:pos="720"/>
        </w:tabs>
        <w:spacing w:line="228" w:lineRule="auto"/>
        <w:ind w:firstLine="709"/>
        <w:jc w:val="both"/>
        <w:rPr>
          <w:sz w:val="28"/>
          <w:szCs w:val="28"/>
        </w:rPr>
      </w:pPr>
      <w:r w:rsidRPr="00205978">
        <w:rPr>
          <w:sz w:val="28"/>
          <w:szCs w:val="28"/>
        </w:rPr>
        <w:t xml:space="preserve">Произведены компенсационные посадки </w:t>
      </w:r>
      <w:r w:rsidR="00FC71C2" w:rsidRPr="00205978">
        <w:rPr>
          <w:sz w:val="28"/>
          <w:szCs w:val="28"/>
        </w:rPr>
        <w:t>7 587 деревьев, 2 999 кустарников, восстановительные посадки в количестве 3 749 деревьев</w:t>
      </w:r>
      <w:r w:rsidRPr="00205978">
        <w:rPr>
          <w:sz w:val="28"/>
          <w:szCs w:val="28"/>
        </w:rPr>
        <w:t xml:space="preserve"> и 278 кустарников.</w:t>
      </w:r>
    </w:p>
    <w:p w14:paraId="1CE81A6C" w14:textId="7B34F9FA" w:rsidR="00D148A3" w:rsidRPr="00205978" w:rsidRDefault="00D148A3" w:rsidP="00D148A3">
      <w:pPr>
        <w:tabs>
          <w:tab w:val="left" w:pos="540"/>
          <w:tab w:val="left" w:pos="720"/>
        </w:tabs>
        <w:spacing w:line="228" w:lineRule="auto"/>
        <w:ind w:firstLine="709"/>
        <w:jc w:val="both"/>
        <w:rPr>
          <w:sz w:val="28"/>
          <w:szCs w:val="28"/>
        </w:rPr>
      </w:pPr>
      <w:r w:rsidRPr="00205978">
        <w:rPr>
          <w:sz w:val="28"/>
          <w:szCs w:val="28"/>
        </w:rPr>
        <w:t xml:space="preserve">В связи с сверхнормативным отпадом саженцев деревьев и кустарников </w:t>
      </w:r>
      <w:r w:rsidRPr="00205978">
        <w:rPr>
          <w:sz w:val="28"/>
          <w:szCs w:val="28"/>
        </w:rPr>
        <w:br/>
        <w:t xml:space="preserve">по объекту строительства «Западная хорда» (5 249 живых деревьев </w:t>
      </w:r>
      <w:r w:rsidR="000D08A4" w:rsidRPr="00205978">
        <w:rPr>
          <w:sz w:val="28"/>
          <w:szCs w:val="28"/>
        </w:rPr>
        <w:br/>
      </w:r>
      <w:r w:rsidRPr="00205978">
        <w:rPr>
          <w:sz w:val="28"/>
          <w:szCs w:val="28"/>
        </w:rPr>
        <w:t>из 66 234 высаженных и 1 412 живых кустарников из 6 129 высаженных) готовятся материалы для подачи искового заявления в суд в целях возмещения вреда окружающей среде в полном объеме.</w:t>
      </w:r>
    </w:p>
    <w:p w14:paraId="0F4A5324" w14:textId="77777777" w:rsidR="00D148A3" w:rsidRPr="00205978" w:rsidRDefault="00D148A3" w:rsidP="00D148A3">
      <w:pPr>
        <w:ind w:firstLine="709"/>
        <w:jc w:val="both"/>
        <w:rPr>
          <w:sz w:val="28"/>
          <w:szCs w:val="28"/>
        </w:rPr>
      </w:pPr>
      <w:r w:rsidRPr="00205978">
        <w:rPr>
          <w:sz w:val="28"/>
          <w:szCs w:val="28"/>
        </w:rPr>
        <w:t xml:space="preserve">Проведено более 3 000 рейдов по контролю за соблюдением Правил благоустройства территории города. По выявленным нарушениям административными комиссиями районов города Ростова-на-Дону рассмотрено 116 694 дел об административных правонарушениях, что на </w:t>
      </w:r>
      <w:r w:rsidR="00FC71C2" w:rsidRPr="00205978">
        <w:rPr>
          <w:sz w:val="28"/>
          <w:szCs w:val="28"/>
        </w:rPr>
        <w:t>11 539</w:t>
      </w:r>
      <w:r w:rsidRPr="00205978">
        <w:rPr>
          <w:sz w:val="28"/>
          <w:szCs w:val="28"/>
        </w:rPr>
        <w:t xml:space="preserve"> больше, чем </w:t>
      </w:r>
      <w:r w:rsidR="00BB28AE" w:rsidRPr="00205978">
        <w:rPr>
          <w:sz w:val="28"/>
          <w:szCs w:val="28"/>
        </w:rPr>
        <w:br/>
      </w:r>
      <w:r w:rsidRPr="00205978">
        <w:rPr>
          <w:sz w:val="28"/>
          <w:szCs w:val="28"/>
        </w:rPr>
        <w:t xml:space="preserve">за 2024 год. </w:t>
      </w:r>
    </w:p>
    <w:p w14:paraId="31643E82" w14:textId="77777777" w:rsidR="00D148A3" w:rsidRPr="00205978" w:rsidRDefault="00D148A3" w:rsidP="00D148A3">
      <w:pPr>
        <w:ind w:firstLine="720"/>
        <w:jc w:val="both"/>
        <w:rPr>
          <w:rFonts w:eastAsia="Calibri"/>
          <w:sz w:val="28"/>
          <w:szCs w:val="28"/>
          <w:lang w:eastAsia="en-US"/>
        </w:rPr>
      </w:pPr>
    </w:p>
    <w:p w14:paraId="6DBEBE11" w14:textId="77777777" w:rsidR="00D148A3" w:rsidRPr="00205978" w:rsidRDefault="00D148A3" w:rsidP="00D148A3">
      <w:pPr>
        <w:pStyle w:val="1"/>
        <w:rPr>
          <w:b/>
          <w:sz w:val="28"/>
          <w:szCs w:val="28"/>
          <w:u w:val="single"/>
        </w:rPr>
      </w:pPr>
      <w:bookmarkStart w:id="50" w:name="_Toc188124785"/>
      <w:r w:rsidRPr="00205978">
        <w:rPr>
          <w:b/>
          <w:sz w:val="28"/>
          <w:szCs w:val="28"/>
          <w:u w:val="single"/>
        </w:rPr>
        <w:t>Имущественно-земельный комплекс</w:t>
      </w:r>
      <w:bookmarkEnd w:id="50"/>
    </w:p>
    <w:p w14:paraId="498E7EE5" w14:textId="77777777" w:rsidR="00D148A3" w:rsidRPr="00205978" w:rsidRDefault="00D148A3" w:rsidP="00D148A3">
      <w:pPr>
        <w:shd w:val="clear" w:color="auto" w:fill="FFFFFF"/>
        <w:jc w:val="center"/>
        <w:rPr>
          <w:bCs/>
          <w:sz w:val="28"/>
          <w:szCs w:val="28"/>
          <w:u w:val="single"/>
          <w:lang w:eastAsia="x-none"/>
        </w:rPr>
      </w:pPr>
    </w:p>
    <w:p w14:paraId="7AA7069B" w14:textId="77777777" w:rsidR="00D148A3" w:rsidRPr="00205978" w:rsidRDefault="00D148A3" w:rsidP="00D148A3">
      <w:pPr>
        <w:ind w:firstLine="709"/>
        <w:jc w:val="both"/>
        <w:rPr>
          <w:sz w:val="28"/>
          <w:szCs w:val="28"/>
        </w:rPr>
      </w:pPr>
      <w:r w:rsidRPr="00205978">
        <w:rPr>
          <w:sz w:val="28"/>
          <w:szCs w:val="28"/>
        </w:rPr>
        <w:t>В 2025 году по итогам работы имущественно-земельного комплекса в бюджет города поступило 1 627,5 млн руб.</w:t>
      </w:r>
    </w:p>
    <w:p w14:paraId="74B56C54" w14:textId="2C5064F0" w:rsidR="00D148A3" w:rsidRPr="00205978" w:rsidRDefault="00D148A3" w:rsidP="00D148A3">
      <w:pPr>
        <w:ind w:firstLine="709"/>
        <w:jc w:val="both"/>
        <w:rPr>
          <w:sz w:val="28"/>
          <w:szCs w:val="28"/>
        </w:rPr>
      </w:pPr>
      <w:r w:rsidRPr="00205978">
        <w:rPr>
          <w:sz w:val="28"/>
          <w:szCs w:val="28"/>
        </w:rPr>
        <w:t>В связи с тем, что с 01.01.2025 года Областным законом от 28.12.2024</w:t>
      </w:r>
      <w:r w:rsidR="00BB28AE" w:rsidRPr="00205978">
        <w:rPr>
          <w:sz w:val="28"/>
          <w:szCs w:val="28"/>
        </w:rPr>
        <w:br/>
      </w:r>
      <w:r w:rsidRPr="00205978">
        <w:rPr>
          <w:sz w:val="28"/>
          <w:szCs w:val="28"/>
        </w:rPr>
        <w:t xml:space="preserve"> № 251-ЗС перераспределены полномочия по предоставлению земельных участков, государственная собственность на которые не разграничена из полномочий Администрации города выбыла значительная часть неразграниченных земельных участков, за счет продажи или сдачу в аренду которых в бюджет поступали денежные средства. Это привело к снижению первоначального плана поступлений от арендной платы за неразграниченные земельные участки с 899,2 млн руб</w:t>
      </w:r>
      <w:r w:rsidR="000336F4" w:rsidRPr="00205978">
        <w:rPr>
          <w:sz w:val="28"/>
          <w:szCs w:val="28"/>
        </w:rPr>
        <w:t>.</w:t>
      </w:r>
      <w:r w:rsidRPr="00205978">
        <w:rPr>
          <w:sz w:val="28"/>
          <w:szCs w:val="28"/>
        </w:rPr>
        <w:t xml:space="preserve"> до 734,1 млн руб</w:t>
      </w:r>
      <w:r w:rsidR="000336F4" w:rsidRPr="00205978">
        <w:rPr>
          <w:sz w:val="28"/>
          <w:szCs w:val="28"/>
        </w:rPr>
        <w:t>.</w:t>
      </w:r>
      <w:r w:rsidRPr="00205978">
        <w:rPr>
          <w:sz w:val="28"/>
          <w:szCs w:val="28"/>
        </w:rPr>
        <w:t xml:space="preserve"> </w:t>
      </w:r>
      <w:r w:rsidR="000D08A4" w:rsidRPr="00205978">
        <w:rPr>
          <w:sz w:val="28"/>
          <w:szCs w:val="28"/>
        </w:rPr>
        <w:br/>
      </w:r>
      <w:r w:rsidRPr="00205978">
        <w:rPr>
          <w:sz w:val="28"/>
          <w:szCs w:val="28"/>
        </w:rPr>
        <w:t xml:space="preserve">При этом по результатам работы в 2025 году </w:t>
      </w:r>
      <w:proofErr w:type="spellStart"/>
      <w:r w:rsidRPr="00205978">
        <w:rPr>
          <w:sz w:val="28"/>
          <w:szCs w:val="28"/>
        </w:rPr>
        <w:t>минимущества</w:t>
      </w:r>
      <w:proofErr w:type="spellEnd"/>
      <w:r w:rsidRPr="00205978">
        <w:rPr>
          <w:sz w:val="28"/>
          <w:szCs w:val="28"/>
        </w:rPr>
        <w:t xml:space="preserve"> РО в бюджет города поступило лишь 82,5 млн руб.</w:t>
      </w:r>
    </w:p>
    <w:p w14:paraId="6F09D4D0" w14:textId="77777777" w:rsidR="00D148A3" w:rsidRPr="00205978" w:rsidRDefault="00D148A3" w:rsidP="00D148A3">
      <w:pPr>
        <w:ind w:firstLine="709"/>
        <w:jc w:val="both"/>
        <w:rPr>
          <w:sz w:val="28"/>
          <w:szCs w:val="28"/>
        </w:rPr>
      </w:pPr>
      <w:r w:rsidRPr="00205978">
        <w:rPr>
          <w:sz w:val="28"/>
          <w:szCs w:val="28"/>
        </w:rPr>
        <w:t xml:space="preserve">С целью повышения поступлений по арендной плате проводилась работа </w:t>
      </w:r>
      <w:r w:rsidR="00733F2B" w:rsidRPr="00205978">
        <w:rPr>
          <w:sz w:val="28"/>
          <w:szCs w:val="28"/>
        </w:rPr>
        <w:br/>
      </w:r>
      <w:r w:rsidRPr="00205978">
        <w:rPr>
          <w:sz w:val="28"/>
          <w:szCs w:val="28"/>
        </w:rPr>
        <w:t xml:space="preserve">по вовлечению в экономический оборот свободных земельных участков </w:t>
      </w:r>
      <w:r w:rsidR="00733F2B" w:rsidRPr="00205978">
        <w:rPr>
          <w:sz w:val="28"/>
          <w:szCs w:val="28"/>
        </w:rPr>
        <w:br/>
      </w:r>
      <w:r w:rsidRPr="00205978">
        <w:rPr>
          <w:sz w:val="28"/>
          <w:szCs w:val="28"/>
        </w:rPr>
        <w:t>и неиспользуемых нежилых помещений, усилена претензионно-исковая работа:</w:t>
      </w:r>
    </w:p>
    <w:p w14:paraId="67362AF8" w14:textId="77777777" w:rsidR="00D148A3" w:rsidRPr="00205978" w:rsidRDefault="00D148A3" w:rsidP="00D148A3">
      <w:pPr>
        <w:ind w:firstLine="709"/>
        <w:jc w:val="both"/>
        <w:rPr>
          <w:sz w:val="28"/>
          <w:szCs w:val="28"/>
        </w:rPr>
      </w:pPr>
      <w:r w:rsidRPr="00205978">
        <w:rPr>
          <w:sz w:val="28"/>
          <w:szCs w:val="28"/>
        </w:rPr>
        <w:t>–</w:t>
      </w:r>
      <w:r w:rsidR="00733F2B" w:rsidRPr="00205978">
        <w:rPr>
          <w:sz w:val="28"/>
          <w:szCs w:val="28"/>
        </w:rPr>
        <w:t> </w:t>
      </w:r>
      <w:r w:rsidRPr="00205978">
        <w:rPr>
          <w:sz w:val="28"/>
          <w:szCs w:val="28"/>
        </w:rPr>
        <w:t xml:space="preserve">реализовано право аренды 3 земельных участков, в бюджет поступило </w:t>
      </w:r>
      <w:r w:rsidRPr="00205978">
        <w:rPr>
          <w:sz w:val="28"/>
          <w:szCs w:val="28"/>
        </w:rPr>
        <w:br/>
        <w:t>4,9 млн руб</w:t>
      </w:r>
      <w:r w:rsidR="000336F4" w:rsidRPr="00205978">
        <w:rPr>
          <w:sz w:val="28"/>
          <w:szCs w:val="28"/>
        </w:rPr>
        <w:t>.</w:t>
      </w:r>
      <w:r w:rsidRPr="00205978">
        <w:rPr>
          <w:sz w:val="28"/>
          <w:szCs w:val="28"/>
        </w:rPr>
        <w:t xml:space="preserve">; </w:t>
      </w:r>
    </w:p>
    <w:p w14:paraId="241B4C3B" w14:textId="77777777" w:rsidR="00D148A3" w:rsidRPr="00205978" w:rsidRDefault="00D148A3" w:rsidP="00D148A3">
      <w:pPr>
        <w:ind w:firstLine="709"/>
        <w:jc w:val="both"/>
        <w:rPr>
          <w:sz w:val="28"/>
          <w:szCs w:val="28"/>
        </w:rPr>
      </w:pPr>
      <w:r w:rsidRPr="00205978">
        <w:rPr>
          <w:sz w:val="28"/>
          <w:szCs w:val="28"/>
        </w:rPr>
        <w:t>–</w:t>
      </w:r>
      <w:r w:rsidR="00733F2B" w:rsidRPr="00205978">
        <w:rPr>
          <w:sz w:val="28"/>
          <w:szCs w:val="28"/>
        </w:rPr>
        <w:t> </w:t>
      </w:r>
      <w:r w:rsidRPr="00205978">
        <w:rPr>
          <w:sz w:val="28"/>
          <w:szCs w:val="28"/>
        </w:rPr>
        <w:t xml:space="preserve">заключено 7 договоров аренды на неиспользуемые нежилые помещения </w:t>
      </w:r>
      <w:r w:rsidR="00733F2B" w:rsidRPr="00205978">
        <w:rPr>
          <w:sz w:val="28"/>
          <w:szCs w:val="28"/>
        </w:rPr>
        <w:br/>
      </w:r>
      <w:r w:rsidRPr="00205978">
        <w:rPr>
          <w:sz w:val="28"/>
          <w:szCs w:val="28"/>
        </w:rPr>
        <w:t>с годовой арендной платой 4,6 млн руб</w:t>
      </w:r>
      <w:r w:rsidR="000336F4" w:rsidRPr="00205978">
        <w:rPr>
          <w:sz w:val="28"/>
          <w:szCs w:val="28"/>
        </w:rPr>
        <w:t>.</w:t>
      </w:r>
      <w:r w:rsidRPr="00205978">
        <w:rPr>
          <w:sz w:val="28"/>
          <w:szCs w:val="28"/>
        </w:rPr>
        <w:t>;</w:t>
      </w:r>
    </w:p>
    <w:p w14:paraId="464828A2" w14:textId="77777777" w:rsidR="00D148A3" w:rsidRPr="00205978" w:rsidRDefault="00D148A3" w:rsidP="00D148A3">
      <w:pPr>
        <w:ind w:firstLine="709"/>
        <w:jc w:val="both"/>
        <w:rPr>
          <w:sz w:val="28"/>
          <w:szCs w:val="28"/>
        </w:rPr>
      </w:pPr>
      <w:r w:rsidRPr="00205978">
        <w:rPr>
          <w:sz w:val="28"/>
          <w:szCs w:val="28"/>
        </w:rPr>
        <w:t>–</w:t>
      </w:r>
      <w:r w:rsidR="00733F2B" w:rsidRPr="00205978">
        <w:rPr>
          <w:sz w:val="28"/>
          <w:szCs w:val="28"/>
        </w:rPr>
        <w:t> </w:t>
      </w:r>
      <w:r w:rsidRPr="00205978">
        <w:rPr>
          <w:sz w:val="28"/>
          <w:szCs w:val="28"/>
        </w:rPr>
        <w:t>вовлечено в оборот 22 новых объекта водопроводно-канализационного хозяйства, годовая арендная плата по которым составит 45,5 млн руб</w:t>
      </w:r>
      <w:r w:rsidR="000336F4" w:rsidRPr="00205978">
        <w:rPr>
          <w:sz w:val="28"/>
          <w:szCs w:val="28"/>
        </w:rPr>
        <w:t>.</w:t>
      </w:r>
      <w:r w:rsidRPr="00205978">
        <w:rPr>
          <w:sz w:val="28"/>
          <w:szCs w:val="28"/>
        </w:rPr>
        <w:t xml:space="preserve"> в год. </w:t>
      </w:r>
    </w:p>
    <w:p w14:paraId="594BA757" w14:textId="77777777" w:rsidR="00D148A3" w:rsidRPr="00205978" w:rsidRDefault="00D148A3" w:rsidP="00D148A3">
      <w:pPr>
        <w:ind w:firstLine="709"/>
        <w:jc w:val="both"/>
        <w:rPr>
          <w:sz w:val="28"/>
          <w:szCs w:val="28"/>
        </w:rPr>
      </w:pPr>
      <w:r w:rsidRPr="00205978">
        <w:rPr>
          <w:sz w:val="28"/>
          <w:szCs w:val="28"/>
        </w:rPr>
        <w:t>По результатам проведения комплекса претензионно-исковых мероприятий обеспечено поступление в бюджет 360,1 млн руб</w:t>
      </w:r>
      <w:r w:rsidR="000336F4" w:rsidRPr="00205978">
        <w:rPr>
          <w:sz w:val="28"/>
          <w:szCs w:val="28"/>
        </w:rPr>
        <w:t>.</w:t>
      </w:r>
      <w:r w:rsidRPr="00205978">
        <w:rPr>
          <w:sz w:val="28"/>
          <w:szCs w:val="28"/>
        </w:rPr>
        <w:t>, что на 1,5</w:t>
      </w:r>
      <w:r w:rsidR="00733F2B" w:rsidRPr="00205978">
        <w:rPr>
          <w:sz w:val="28"/>
          <w:szCs w:val="28"/>
        </w:rPr>
        <w:t> </w:t>
      </w:r>
      <w:r w:rsidRPr="00205978">
        <w:rPr>
          <w:sz w:val="28"/>
          <w:szCs w:val="28"/>
        </w:rPr>
        <w:t>% больше поступлений за аналогичный период 2024 года.</w:t>
      </w:r>
    </w:p>
    <w:p w14:paraId="465FA24D" w14:textId="77777777" w:rsidR="00D148A3" w:rsidRPr="00205978" w:rsidRDefault="00D148A3" w:rsidP="00D148A3">
      <w:pPr>
        <w:pStyle w:val="a5"/>
        <w:spacing w:after="0" w:line="240" w:lineRule="auto"/>
        <w:ind w:left="0" w:firstLine="709"/>
        <w:jc w:val="both"/>
        <w:rPr>
          <w:sz w:val="28"/>
          <w:szCs w:val="28"/>
        </w:rPr>
      </w:pPr>
      <w:r w:rsidRPr="00205978">
        <w:rPr>
          <w:rFonts w:ascii="Times New Roman" w:hAnsi="Times New Roman"/>
          <w:sz w:val="28"/>
          <w:szCs w:val="28"/>
        </w:rPr>
        <w:t>За 2025 год поступило 2</w:t>
      </w:r>
      <w:r w:rsidR="00733F2B" w:rsidRPr="00205978">
        <w:rPr>
          <w:rFonts w:ascii="Times New Roman" w:hAnsi="Times New Roman"/>
          <w:sz w:val="28"/>
          <w:szCs w:val="28"/>
        </w:rPr>
        <w:t> </w:t>
      </w:r>
      <w:r w:rsidRPr="00205978">
        <w:rPr>
          <w:rFonts w:ascii="Times New Roman" w:hAnsi="Times New Roman"/>
          <w:sz w:val="28"/>
          <w:szCs w:val="28"/>
        </w:rPr>
        <w:t xml:space="preserve">887 заявлений о формировании земельных участков </w:t>
      </w:r>
      <w:r w:rsidR="00733F2B" w:rsidRPr="00205978">
        <w:rPr>
          <w:rFonts w:ascii="Times New Roman" w:hAnsi="Times New Roman"/>
          <w:sz w:val="28"/>
          <w:szCs w:val="28"/>
        </w:rPr>
        <w:br/>
      </w:r>
      <w:r w:rsidRPr="00205978">
        <w:rPr>
          <w:rFonts w:ascii="Times New Roman" w:hAnsi="Times New Roman"/>
          <w:sz w:val="28"/>
          <w:szCs w:val="28"/>
        </w:rPr>
        <w:t>и изменение вида разрешенного использования. На основании поступивших заявлений:</w:t>
      </w:r>
    </w:p>
    <w:p w14:paraId="5DE23AD0" w14:textId="77777777" w:rsidR="00D148A3" w:rsidRPr="00205978" w:rsidRDefault="00D148A3" w:rsidP="00D148A3">
      <w:pPr>
        <w:jc w:val="both"/>
        <w:rPr>
          <w:sz w:val="28"/>
          <w:szCs w:val="28"/>
        </w:rPr>
      </w:pPr>
      <w:r w:rsidRPr="00205978">
        <w:rPr>
          <w:sz w:val="28"/>
          <w:szCs w:val="28"/>
        </w:rPr>
        <w:tab/>
        <w:t xml:space="preserve">– принято 850 распоряжений о предварительном согласовании предоставления земельного участка и об утверждении схем расположения земельных участков </w:t>
      </w:r>
      <w:r w:rsidR="00733F2B" w:rsidRPr="00205978">
        <w:rPr>
          <w:sz w:val="28"/>
          <w:szCs w:val="28"/>
        </w:rPr>
        <w:br/>
      </w:r>
      <w:r w:rsidRPr="00205978">
        <w:rPr>
          <w:sz w:val="28"/>
          <w:szCs w:val="28"/>
        </w:rPr>
        <w:lastRenderedPageBreak/>
        <w:t>на кадастровом плане территории, в том числе в целях формирования земельных участков под гаражами в рамках реализации «гаражной амнистии».</w:t>
      </w:r>
    </w:p>
    <w:p w14:paraId="4AF72B68" w14:textId="77777777" w:rsidR="00D148A3" w:rsidRPr="00205978" w:rsidRDefault="00D148A3" w:rsidP="00D148A3">
      <w:pPr>
        <w:jc w:val="both"/>
        <w:rPr>
          <w:sz w:val="28"/>
          <w:szCs w:val="28"/>
        </w:rPr>
      </w:pPr>
      <w:r w:rsidRPr="00205978">
        <w:rPr>
          <w:i/>
          <w:sz w:val="28"/>
          <w:szCs w:val="28"/>
        </w:rPr>
        <w:tab/>
      </w:r>
      <w:r w:rsidRPr="00205978">
        <w:rPr>
          <w:sz w:val="28"/>
          <w:szCs w:val="28"/>
        </w:rPr>
        <w:t>–</w:t>
      </w:r>
      <w:r w:rsidR="00733F2B" w:rsidRPr="00205978">
        <w:rPr>
          <w:sz w:val="28"/>
          <w:szCs w:val="28"/>
        </w:rPr>
        <w:t> </w:t>
      </w:r>
      <w:r w:rsidRPr="00205978">
        <w:rPr>
          <w:sz w:val="28"/>
          <w:szCs w:val="28"/>
        </w:rPr>
        <w:t>поставлено на кадастровый учет 57 земельных участков.</w:t>
      </w:r>
    </w:p>
    <w:p w14:paraId="07491990" w14:textId="77777777" w:rsidR="00D148A3" w:rsidRPr="00205978" w:rsidRDefault="00D148A3" w:rsidP="00D148A3">
      <w:pPr>
        <w:ind w:firstLine="709"/>
        <w:jc w:val="both"/>
        <w:rPr>
          <w:sz w:val="28"/>
          <w:szCs w:val="28"/>
        </w:rPr>
      </w:pPr>
      <w:r w:rsidRPr="00205978">
        <w:rPr>
          <w:sz w:val="28"/>
          <w:szCs w:val="28"/>
        </w:rPr>
        <w:t>– утверждено 27 схем расположения земельных участков на кадастровом плане территории.</w:t>
      </w:r>
    </w:p>
    <w:p w14:paraId="1A66688E" w14:textId="77777777" w:rsidR="00D148A3" w:rsidRPr="00205978" w:rsidRDefault="00D148A3" w:rsidP="00D148A3">
      <w:pPr>
        <w:ind w:firstLine="709"/>
        <w:jc w:val="both"/>
        <w:rPr>
          <w:sz w:val="28"/>
          <w:szCs w:val="28"/>
        </w:rPr>
      </w:pPr>
      <w:r w:rsidRPr="00205978">
        <w:rPr>
          <w:sz w:val="28"/>
          <w:szCs w:val="28"/>
        </w:rPr>
        <w:t>– издано 19 постановлений Администрации города о предварительном согласовании предоставления земельных участков, в том числе участникам специальной военной операции и инвалидам.</w:t>
      </w:r>
    </w:p>
    <w:p w14:paraId="65C5CEC0" w14:textId="77777777" w:rsidR="00D148A3" w:rsidRPr="00205978" w:rsidRDefault="00D148A3" w:rsidP="00D148A3">
      <w:pPr>
        <w:ind w:firstLine="709"/>
        <w:jc w:val="both"/>
        <w:rPr>
          <w:sz w:val="28"/>
          <w:szCs w:val="28"/>
        </w:rPr>
      </w:pPr>
      <w:r w:rsidRPr="00205978">
        <w:rPr>
          <w:sz w:val="28"/>
          <w:szCs w:val="28"/>
        </w:rPr>
        <w:t>Заключено 293 договора аренды, площадью 328</w:t>
      </w:r>
      <w:r w:rsidR="00733F2B" w:rsidRPr="00205978">
        <w:rPr>
          <w:sz w:val="28"/>
          <w:szCs w:val="28"/>
        </w:rPr>
        <w:t> </w:t>
      </w:r>
      <w:r w:rsidRPr="00205978">
        <w:rPr>
          <w:sz w:val="28"/>
          <w:szCs w:val="28"/>
        </w:rPr>
        <w:t xml:space="preserve">313 кв. м, в том числе, </w:t>
      </w:r>
      <w:r w:rsidRPr="00205978">
        <w:rPr>
          <w:sz w:val="28"/>
          <w:szCs w:val="28"/>
        </w:rPr>
        <w:br/>
        <w:t>23 договора в рамках реализации масштабных инвестиционных проектов, площадью 229</w:t>
      </w:r>
      <w:r w:rsidR="00733F2B" w:rsidRPr="00205978">
        <w:rPr>
          <w:sz w:val="28"/>
          <w:szCs w:val="28"/>
        </w:rPr>
        <w:t> </w:t>
      </w:r>
      <w:r w:rsidRPr="00205978">
        <w:rPr>
          <w:sz w:val="28"/>
          <w:szCs w:val="28"/>
        </w:rPr>
        <w:t>953 кв.</w:t>
      </w:r>
      <w:r w:rsidR="00733F2B" w:rsidRPr="00205978">
        <w:rPr>
          <w:sz w:val="28"/>
          <w:szCs w:val="28"/>
        </w:rPr>
        <w:t xml:space="preserve"> </w:t>
      </w:r>
      <w:r w:rsidRPr="00205978">
        <w:rPr>
          <w:sz w:val="28"/>
          <w:szCs w:val="28"/>
        </w:rPr>
        <w:t>м</w:t>
      </w:r>
      <w:r w:rsidR="00733F2B" w:rsidRPr="00205978">
        <w:rPr>
          <w:sz w:val="28"/>
          <w:szCs w:val="28"/>
        </w:rPr>
        <w:t>,</w:t>
      </w:r>
      <w:r w:rsidRPr="00205978">
        <w:rPr>
          <w:sz w:val="28"/>
          <w:szCs w:val="28"/>
        </w:rPr>
        <w:t xml:space="preserve"> 30 договоров аренды нежилых помещений, площадью 6 418,6 кв.</w:t>
      </w:r>
      <w:r w:rsidR="00733F2B" w:rsidRPr="00205978">
        <w:rPr>
          <w:sz w:val="28"/>
          <w:szCs w:val="28"/>
        </w:rPr>
        <w:t xml:space="preserve"> </w:t>
      </w:r>
      <w:r w:rsidRPr="00205978">
        <w:rPr>
          <w:sz w:val="28"/>
          <w:szCs w:val="28"/>
        </w:rPr>
        <w:t xml:space="preserve">м. </w:t>
      </w:r>
    </w:p>
    <w:p w14:paraId="70997A4F" w14:textId="77777777" w:rsidR="00D148A3" w:rsidRPr="00205978" w:rsidRDefault="00D148A3" w:rsidP="00D148A3">
      <w:pPr>
        <w:ind w:firstLine="709"/>
        <w:jc w:val="both"/>
        <w:rPr>
          <w:i/>
          <w:strike/>
          <w:sz w:val="28"/>
          <w:szCs w:val="28"/>
        </w:rPr>
      </w:pPr>
      <w:r w:rsidRPr="00205978">
        <w:rPr>
          <w:sz w:val="28"/>
          <w:szCs w:val="28"/>
        </w:rPr>
        <w:t xml:space="preserve">Выдано 106 разрешений на использование земель или земельных участков без предоставления, установлено 10 публичных сервитутов. </w:t>
      </w:r>
    </w:p>
    <w:p w14:paraId="4AF60B61" w14:textId="77777777" w:rsidR="00D148A3" w:rsidRPr="00205978" w:rsidRDefault="00D148A3" w:rsidP="00733F2B">
      <w:pPr>
        <w:jc w:val="both"/>
        <w:rPr>
          <w:sz w:val="28"/>
          <w:szCs w:val="28"/>
        </w:rPr>
      </w:pPr>
      <w:r w:rsidRPr="00205978">
        <w:rPr>
          <w:i/>
          <w:sz w:val="28"/>
          <w:szCs w:val="28"/>
        </w:rPr>
        <w:tab/>
      </w:r>
      <w:r w:rsidRPr="00205978">
        <w:rPr>
          <w:iCs/>
          <w:sz w:val="28"/>
          <w:szCs w:val="28"/>
        </w:rPr>
        <w:t>В собственность без проведения</w:t>
      </w:r>
      <w:r w:rsidRPr="00205978">
        <w:rPr>
          <w:sz w:val="28"/>
          <w:szCs w:val="28"/>
        </w:rPr>
        <w:t xml:space="preserve"> торгов за плату 108 земельных участков, </w:t>
      </w:r>
      <w:r w:rsidR="00733F2B" w:rsidRPr="00205978">
        <w:rPr>
          <w:sz w:val="28"/>
          <w:szCs w:val="28"/>
        </w:rPr>
        <w:br/>
      </w:r>
      <w:r w:rsidRPr="00205978">
        <w:rPr>
          <w:sz w:val="28"/>
          <w:szCs w:val="28"/>
        </w:rPr>
        <w:t>в бюджет поступило 77,4 млн руб</w:t>
      </w:r>
      <w:r w:rsidR="000336F4" w:rsidRPr="00205978">
        <w:rPr>
          <w:sz w:val="28"/>
          <w:szCs w:val="28"/>
        </w:rPr>
        <w:t>.</w:t>
      </w:r>
      <w:r w:rsidR="00733F2B" w:rsidRPr="00205978">
        <w:rPr>
          <w:sz w:val="28"/>
          <w:szCs w:val="28"/>
        </w:rPr>
        <w:t xml:space="preserve">, </w:t>
      </w:r>
      <w:r w:rsidRPr="00205978">
        <w:rPr>
          <w:sz w:val="28"/>
          <w:szCs w:val="28"/>
        </w:rPr>
        <w:t xml:space="preserve">в собственность бесплатно, в том числе </w:t>
      </w:r>
      <w:r w:rsidR="00733F2B" w:rsidRPr="00205978">
        <w:rPr>
          <w:sz w:val="28"/>
          <w:szCs w:val="28"/>
        </w:rPr>
        <w:br/>
      </w:r>
      <w:r w:rsidRPr="00205978">
        <w:rPr>
          <w:sz w:val="28"/>
          <w:szCs w:val="28"/>
        </w:rPr>
        <w:t>в рамках «гаражной амнистии», 861 земельный участок.</w:t>
      </w:r>
    </w:p>
    <w:p w14:paraId="5C1F6A9E" w14:textId="77777777" w:rsidR="00D148A3" w:rsidRPr="00205978" w:rsidRDefault="00D148A3" w:rsidP="00D148A3">
      <w:pPr>
        <w:ind w:firstLine="709"/>
        <w:jc w:val="both"/>
        <w:rPr>
          <w:sz w:val="28"/>
          <w:szCs w:val="28"/>
        </w:rPr>
      </w:pPr>
      <w:r w:rsidRPr="00205978">
        <w:rPr>
          <w:sz w:val="28"/>
          <w:szCs w:val="28"/>
        </w:rPr>
        <w:t xml:space="preserve">Из прогнозного плана приватизации реализовано 3 нежилых помещения </w:t>
      </w:r>
      <w:r w:rsidRPr="00205978">
        <w:rPr>
          <w:sz w:val="28"/>
          <w:szCs w:val="28"/>
        </w:rPr>
        <w:br/>
        <w:t xml:space="preserve">и 2 автомобиля, в бюджет поступило 19,1 млн руб. </w:t>
      </w:r>
    </w:p>
    <w:p w14:paraId="3C4A1C32" w14:textId="77777777" w:rsidR="00D148A3" w:rsidRPr="00205978" w:rsidRDefault="00D148A3" w:rsidP="00D148A3">
      <w:pPr>
        <w:jc w:val="both"/>
        <w:rPr>
          <w:sz w:val="28"/>
          <w:szCs w:val="28"/>
        </w:rPr>
      </w:pPr>
      <w:r w:rsidRPr="00205978">
        <w:rPr>
          <w:sz w:val="28"/>
          <w:szCs w:val="28"/>
        </w:rPr>
        <w:tab/>
        <w:t>В безвозмездное пользование предоставлено 24 земельных участка, площадью 92</w:t>
      </w:r>
      <w:r w:rsidR="00733F2B" w:rsidRPr="00205978">
        <w:rPr>
          <w:sz w:val="28"/>
          <w:szCs w:val="28"/>
        </w:rPr>
        <w:t> </w:t>
      </w:r>
      <w:r w:rsidRPr="00205978">
        <w:rPr>
          <w:sz w:val="28"/>
          <w:szCs w:val="28"/>
        </w:rPr>
        <w:t xml:space="preserve">894 кв. м, в том числе: </w:t>
      </w:r>
    </w:p>
    <w:p w14:paraId="02287A1E" w14:textId="77777777" w:rsidR="00D148A3" w:rsidRPr="00205978" w:rsidRDefault="00D148A3" w:rsidP="00D148A3">
      <w:pPr>
        <w:ind w:firstLine="708"/>
        <w:jc w:val="both"/>
        <w:rPr>
          <w:sz w:val="28"/>
          <w:szCs w:val="28"/>
        </w:rPr>
      </w:pPr>
      <w:r w:rsidRPr="00205978">
        <w:rPr>
          <w:sz w:val="28"/>
          <w:szCs w:val="28"/>
        </w:rPr>
        <w:t>–</w:t>
      </w:r>
      <w:r w:rsidR="00733F2B" w:rsidRPr="00205978">
        <w:rPr>
          <w:sz w:val="28"/>
          <w:szCs w:val="28"/>
        </w:rPr>
        <w:t> </w:t>
      </w:r>
      <w:r w:rsidRPr="00205978">
        <w:rPr>
          <w:sz w:val="28"/>
          <w:szCs w:val="28"/>
        </w:rPr>
        <w:t xml:space="preserve">22 в целях реализации объекта: «Реконструкция автомобильной дороги </w:t>
      </w:r>
      <w:r w:rsidR="00A0624B" w:rsidRPr="00205978">
        <w:rPr>
          <w:sz w:val="28"/>
          <w:szCs w:val="28"/>
        </w:rPr>
        <w:br/>
      </w:r>
      <w:r w:rsidRPr="00205978">
        <w:rPr>
          <w:sz w:val="28"/>
          <w:szCs w:val="28"/>
        </w:rPr>
        <w:t>по ул. Вавилова», общей площадью – 90 414 кв.</w:t>
      </w:r>
      <w:r w:rsidR="00733F2B" w:rsidRPr="00205978">
        <w:rPr>
          <w:sz w:val="28"/>
          <w:szCs w:val="28"/>
        </w:rPr>
        <w:t xml:space="preserve"> </w:t>
      </w:r>
      <w:r w:rsidRPr="00205978">
        <w:rPr>
          <w:sz w:val="28"/>
          <w:szCs w:val="28"/>
        </w:rPr>
        <w:t xml:space="preserve">м; </w:t>
      </w:r>
    </w:p>
    <w:p w14:paraId="65E17D1B" w14:textId="77777777" w:rsidR="00D148A3" w:rsidRPr="00205978" w:rsidRDefault="00D148A3" w:rsidP="00D148A3">
      <w:pPr>
        <w:ind w:firstLine="708"/>
        <w:jc w:val="both"/>
        <w:rPr>
          <w:sz w:val="28"/>
          <w:szCs w:val="28"/>
        </w:rPr>
      </w:pPr>
      <w:r w:rsidRPr="00205978">
        <w:rPr>
          <w:sz w:val="28"/>
          <w:szCs w:val="28"/>
        </w:rPr>
        <w:t>– 1 Войсковой части 7</w:t>
      </w:r>
      <w:r w:rsidR="00733F2B" w:rsidRPr="00205978">
        <w:rPr>
          <w:sz w:val="28"/>
          <w:szCs w:val="28"/>
        </w:rPr>
        <w:t> </w:t>
      </w:r>
      <w:r w:rsidRPr="00205978">
        <w:rPr>
          <w:sz w:val="28"/>
          <w:szCs w:val="28"/>
        </w:rPr>
        <w:t xml:space="preserve">405 в целях строительства общежития </w:t>
      </w:r>
      <w:r w:rsidRPr="00205978">
        <w:rPr>
          <w:sz w:val="28"/>
          <w:szCs w:val="28"/>
        </w:rPr>
        <w:br/>
        <w:t>в Октябрьском районе г. Ростова-на-Дону, общей площадью – 916 кв.</w:t>
      </w:r>
      <w:r w:rsidR="00733F2B" w:rsidRPr="00205978">
        <w:rPr>
          <w:sz w:val="28"/>
          <w:szCs w:val="28"/>
        </w:rPr>
        <w:t xml:space="preserve"> </w:t>
      </w:r>
      <w:r w:rsidRPr="00205978">
        <w:rPr>
          <w:sz w:val="28"/>
          <w:szCs w:val="28"/>
        </w:rPr>
        <w:t xml:space="preserve">м; </w:t>
      </w:r>
    </w:p>
    <w:p w14:paraId="16895519" w14:textId="77777777" w:rsidR="00D148A3" w:rsidRPr="00205978" w:rsidRDefault="00D148A3" w:rsidP="00D148A3">
      <w:pPr>
        <w:ind w:firstLine="708"/>
        <w:jc w:val="both"/>
        <w:rPr>
          <w:sz w:val="28"/>
          <w:szCs w:val="28"/>
        </w:rPr>
      </w:pPr>
      <w:r w:rsidRPr="00205978">
        <w:rPr>
          <w:sz w:val="28"/>
          <w:szCs w:val="28"/>
        </w:rPr>
        <w:t xml:space="preserve">– 1 Местной религиозная организация православный Приход </w:t>
      </w:r>
      <w:r w:rsidRPr="00205978">
        <w:rPr>
          <w:sz w:val="28"/>
          <w:szCs w:val="28"/>
        </w:rPr>
        <w:br/>
        <w:t>Свято-Духовского храма города Ростов</w:t>
      </w:r>
      <w:r w:rsidR="00733F2B" w:rsidRPr="00205978">
        <w:rPr>
          <w:sz w:val="28"/>
          <w:szCs w:val="28"/>
        </w:rPr>
        <w:t>а</w:t>
      </w:r>
      <w:r w:rsidRPr="00205978">
        <w:rPr>
          <w:sz w:val="28"/>
          <w:szCs w:val="28"/>
        </w:rPr>
        <w:t xml:space="preserve">-на-Дону Ростовской-на-Дону Епархии Русской Православной Церкви (Московский патриархат) в целях размещения объекта по осуществлению религиозной деятельности (религиозных обрядов) </w:t>
      </w:r>
      <w:r w:rsidRPr="00205978">
        <w:rPr>
          <w:sz w:val="28"/>
          <w:szCs w:val="28"/>
        </w:rPr>
        <w:br/>
        <w:t>по адресу: ул. Пойменная, общей площадью – 1</w:t>
      </w:r>
      <w:r w:rsidR="00733F2B" w:rsidRPr="00205978">
        <w:rPr>
          <w:sz w:val="28"/>
          <w:szCs w:val="28"/>
        </w:rPr>
        <w:t> </w:t>
      </w:r>
      <w:r w:rsidRPr="00205978">
        <w:rPr>
          <w:sz w:val="28"/>
          <w:szCs w:val="28"/>
        </w:rPr>
        <w:t>564 кв.</w:t>
      </w:r>
      <w:r w:rsidR="00733F2B" w:rsidRPr="00205978">
        <w:rPr>
          <w:sz w:val="28"/>
          <w:szCs w:val="28"/>
        </w:rPr>
        <w:t xml:space="preserve"> </w:t>
      </w:r>
      <w:r w:rsidRPr="00205978">
        <w:rPr>
          <w:sz w:val="28"/>
          <w:szCs w:val="28"/>
        </w:rPr>
        <w:t>м.</w:t>
      </w:r>
    </w:p>
    <w:p w14:paraId="2D9253DC" w14:textId="77777777" w:rsidR="00D148A3" w:rsidRPr="00205978" w:rsidRDefault="00D148A3" w:rsidP="00D148A3">
      <w:pPr>
        <w:ind w:firstLine="708"/>
        <w:jc w:val="both"/>
        <w:rPr>
          <w:sz w:val="28"/>
          <w:szCs w:val="28"/>
        </w:rPr>
      </w:pPr>
      <w:r w:rsidRPr="00205978">
        <w:rPr>
          <w:sz w:val="28"/>
          <w:szCs w:val="28"/>
        </w:rPr>
        <w:t xml:space="preserve">Для объектов здравоохранения, дополнительного образования </w:t>
      </w:r>
      <w:r w:rsidRPr="00205978">
        <w:rPr>
          <w:sz w:val="28"/>
          <w:szCs w:val="28"/>
        </w:rPr>
        <w:br/>
        <w:t xml:space="preserve">в муниципальных образовательных учреждениях, а также в рамках поддержки социально ориентированных некоммерческих организаций согласовано </w:t>
      </w:r>
      <w:r w:rsidRPr="00205978">
        <w:rPr>
          <w:sz w:val="28"/>
          <w:szCs w:val="28"/>
        </w:rPr>
        <w:br/>
        <w:t>124 договора безвозмездного пользования муниципальными нежилыми помещениями, площадью 39,8 тыс. кв.</w:t>
      </w:r>
      <w:r w:rsidR="00733F2B" w:rsidRPr="00205978">
        <w:rPr>
          <w:sz w:val="28"/>
          <w:szCs w:val="28"/>
        </w:rPr>
        <w:t xml:space="preserve"> </w:t>
      </w:r>
      <w:r w:rsidRPr="00205978">
        <w:rPr>
          <w:sz w:val="28"/>
          <w:szCs w:val="28"/>
        </w:rPr>
        <w:t>м.</w:t>
      </w:r>
    </w:p>
    <w:p w14:paraId="61A7E61A" w14:textId="77777777" w:rsidR="00D148A3" w:rsidRPr="00205978" w:rsidRDefault="00D148A3" w:rsidP="00D148A3">
      <w:pPr>
        <w:jc w:val="both"/>
        <w:rPr>
          <w:sz w:val="28"/>
          <w:szCs w:val="28"/>
        </w:rPr>
      </w:pPr>
      <w:r w:rsidRPr="00205978">
        <w:rPr>
          <w:sz w:val="28"/>
          <w:szCs w:val="28"/>
        </w:rPr>
        <w:tab/>
        <w:t xml:space="preserve">Государственным и муниципальным учреждениям в постоянное (бессрочное) пользование предоставлено 18 земельных участков. </w:t>
      </w:r>
    </w:p>
    <w:p w14:paraId="013362B8" w14:textId="77777777" w:rsidR="00D148A3" w:rsidRPr="00205978" w:rsidRDefault="00D148A3" w:rsidP="00D148A3">
      <w:pPr>
        <w:jc w:val="both"/>
        <w:rPr>
          <w:i/>
          <w:sz w:val="28"/>
          <w:szCs w:val="28"/>
        </w:rPr>
      </w:pPr>
      <w:r w:rsidRPr="00205978">
        <w:rPr>
          <w:i/>
          <w:sz w:val="28"/>
          <w:szCs w:val="28"/>
        </w:rPr>
        <w:tab/>
      </w:r>
    </w:p>
    <w:p w14:paraId="2B5ED635" w14:textId="76EE46D2" w:rsidR="00D148A3" w:rsidRPr="00205978" w:rsidRDefault="00D148A3" w:rsidP="00D148A3">
      <w:pPr>
        <w:pStyle w:val="a5"/>
        <w:spacing w:after="0" w:line="240" w:lineRule="auto"/>
        <w:ind w:left="0" w:firstLine="709"/>
        <w:jc w:val="both"/>
        <w:rPr>
          <w:rFonts w:ascii="Times New Roman" w:hAnsi="Times New Roman"/>
          <w:sz w:val="28"/>
          <w:szCs w:val="28"/>
        </w:rPr>
      </w:pPr>
      <w:r w:rsidRPr="00205978">
        <w:rPr>
          <w:rFonts w:ascii="Times New Roman" w:hAnsi="Times New Roman"/>
          <w:sz w:val="28"/>
          <w:szCs w:val="28"/>
        </w:rPr>
        <w:t xml:space="preserve">В рамках поддержки участников СВО и членов их семей  оказывается практическая помощь в поиске земельных участков, консультирование с целью дальнейшего предоставления участков в собственность бесплатно в целях индивидуального жилищного строительства, ведения личного подсобного хозяйства, садоводства или огородничества для собственных нужд;  предусмотрена отсрочка уплаты арендной платы за муниципальное имущество, в том числе земельные участки; предусмотрена возможность расторжения договоров аренды </w:t>
      </w:r>
      <w:r w:rsidR="000D08A4" w:rsidRPr="00205978">
        <w:rPr>
          <w:rFonts w:ascii="Times New Roman" w:hAnsi="Times New Roman"/>
          <w:sz w:val="28"/>
          <w:szCs w:val="28"/>
        </w:rPr>
        <w:br/>
      </w:r>
      <w:r w:rsidRPr="00205978">
        <w:rPr>
          <w:rFonts w:ascii="Times New Roman" w:hAnsi="Times New Roman"/>
          <w:sz w:val="28"/>
          <w:szCs w:val="28"/>
        </w:rPr>
        <w:lastRenderedPageBreak/>
        <w:t>без применения штрафных санкций; установлена арендная плата в размере 1 рубль при предоставлении таких земельных участков в аренду без проведения торгов.</w:t>
      </w:r>
    </w:p>
    <w:p w14:paraId="704C6CEB" w14:textId="77777777" w:rsidR="00D148A3" w:rsidRPr="00205978" w:rsidRDefault="00D148A3" w:rsidP="00D148A3">
      <w:pPr>
        <w:ind w:firstLine="709"/>
        <w:jc w:val="both"/>
        <w:rPr>
          <w:sz w:val="28"/>
          <w:szCs w:val="28"/>
        </w:rPr>
      </w:pPr>
      <w:r w:rsidRPr="00205978">
        <w:rPr>
          <w:sz w:val="28"/>
          <w:szCs w:val="28"/>
        </w:rPr>
        <w:t>Разработан проект постановления об установлении льготного размера арендной платы в размере 50% от размера годовой арендной платы по договорам аренды нежилых помещений и земельных участков, находящихся в муниципальной собственности, предоставленных для предпринимательской деятельности.</w:t>
      </w:r>
    </w:p>
    <w:p w14:paraId="3EFB6B85" w14:textId="77777777" w:rsidR="00D148A3" w:rsidRPr="00205978" w:rsidRDefault="00D148A3" w:rsidP="00D148A3">
      <w:pPr>
        <w:ind w:firstLine="709"/>
        <w:jc w:val="both"/>
        <w:rPr>
          <w:sz w:val="28"/>
          <w:szCs w:val="28"/>
        </w:rPr>
      </w:pPr>
      <w:r w:rsidRPr="00205978">
        <w:rPr>
          <w:sz w:val="28"/>
          <w:szCs w:val="28"/>
        </w:rPr>
        <w:t xml:space="preserve">В 2025 году рассмотрено 219 заявлений участников СВО </w:t>
      </w:r>
      <w:r w:rsidRPr="00205978">
        <w:rPr>
          <w:sz w:val="28"/>
          <w:szCs w:val="28"/>
        </w:rPr>
        <w:br/>
        <w:t xml:space="preserve">о предварительном согласовании предоставления земельных участков. </w:t>
      </w:r>
      <w:r w:rsidRPr="00205978">
        <w:rPr>
          <w:sz w:val="28"/>
          <w:szCs w:val="28"/>
        </w:rPr>
        <w:br/>
        <w:t xml:space="preserve">По результатам рассмотрения по 35 заявлениям приняты положительные решения. </w:t>
      </w:r>
    </w:p>
    <w:p w14:paraId="4E589E03" w14:textId="77777777" w:rsidR="00D148A3" w:rsidRPr="00205978" w:rsidRDefault="00D148A3" w:rsidP="00D148A3">
      <w:pPr>
        <w:ind w:firstLine="709"/>
        <w:jc w:val="both"/>
        <w:rPr>
          <w:sz w:val="28"/>
          <w:szCs w:val="28"/>
        </w:rPr>
      </w:pPr>
      <w:r w:rsidRPr="00205978">
        <w:rPr>
          <w:sz w:val="28"/>
          <w:szCs w:val="28"/>
        </w:rPr>
        <w:t xml:space="preserve">На территории города в настоящее время уже предоставлено </w:t>
      </w:r>
      <w:r w:rsidRPr="00205978">
        <w:rPr>
          <w:sz w:val="28"/>
          <w:szCs w:val="28"/>
        </w:rPr>
        <w:br/>
        <w:t xml:space="preserve">27 земельных участков и по 34 земельным участкам ведется работа </w:t>
      </w:r>
      <w:r w:rsidRPr="00205978">
        <w:rPr>
          <w:sz w:val="28"/>
          <w:szCs w:val="28"/>
        </w:rPr>
        <w:br/>
        <w:t>по предоставлению.</w:t>
      </w:r>
    </w:p>
    <w:p w14:paraId="38B2CAFB" w14:textId="77777777" w:rsidR="00D148A3" w:rsidRPr="00205978" w:rsidRDefault="00D148A3" w:rsidP="00D148A3">
      <w:pPr>
        <w:ind w:firstLine="709"/>
        <w:jc w:val="both"/>
        <w:rPr>
          <w:sz w:val="28"/>
          <w:szCs w:val="28"/>
        </w:rPr>
      </w:pPr>
      <w:r w:rsidRPr="00205978">
        <w:rPr>
          <w:sz w:val="28"/>
          <w:szCs w:val="28"/>
        </w:rPr>
        <w:t xml:space="preserve">В настоящее время в городе Ростова-на-Дону отсутствуют свободные земельные участки, которые возможно предоставить участникам СВО. Существует потребность в формировании их на территории муниципального образования </w:t>
      </w:r>
      <w:r w:rsidR="00F6690F" w:rsidRPr="00205978">
        <w:rPr>
          <w:sz w:val="28"/>
          <w:szCs w:val="28"/>
        </w:rPr>
        <w:br/>
      </w:r>
      <w:r w:rsidRPr="00205978">
        <w:rPr>
          <w:sz w:val="28"/>
          <w:szCs w:val="28"/>
        </w:rPr>
        <w:t xml:space="preserve">из земель, права на которые не разграничены. </w:t>
      </w:r>
    </w:p>
    <w:p w14:paraId="3E21DC9F" w14:textId="77777777" w:rsidR="00D148A3" w:rsidRPr="00205978" w:rsidRDefault="00D148A3" w:rsidP="00D148A3">
      <w:pPr>
        <w:ind w:firstLine="709"/>
        <w:jc w:val="both"/>
        <w:rPr>
          <w:sz w:val="28"/>
          <w:szCs w:val="28"/>
        </w:rPr>
      </w:pPr>
      <w:r w:rsidRPr="00205978">
        <w:rPr>
          <w:sz w:val="28"/>
          <w:szCs w:val="28"/>
        </w:rPr>
        <w:t xml:space="preserve">Ведется работа по выделению территории в районе поселка </w:t>
      </w:r>
      <w:proofErr w:type="spellStart"/>
      <w:r w:rsidRPr="00205978">
        <w:rPr>
          <w:sz w:val="28"/>
          <w:szCs w:val="28"/>
        </w:rPr>
        <w:t>Верхнетемерницкого</w:t>
      </w:r>
      <w:proofErr w:type="spellEnd"/>
      <w:r w:rsidRPr="00205978">
        <w:rPr>
          <w:sz w:val="28"/>
          <w:szCs w:val="28"/>
        </w:rPr>
        <w:t xml:space="preserve"> с целью дальнейшего предоставления участникам СВО </w:t>
      </w:r>
      <w:r w:rsidRPr="00205978">
        <w:rPr>
          <w:sz w:val="28"/>
          <w:szCs w:val="28"/>
        </w:rPr>
        <w:br/>
        <w:t xml:space="preserve">и членам их семей, а также на регулярной основе ведется поиск таких территорий. </w:t>
      </w:r>
    </w:p>
    <w:p w14:paraId="341986A5" w14:textId="77777777" w:rsidR="00D148A3" w:rsidRPr="00205978" w:rsidRDefault="00D148A3" w:rsidP="00D148A3">
      <w:pPr>
        <w:jc w:val="center"/>
        <w:rPr>
          <w:sz w:val="28"/>
          <w:szCs w:val="28"/>
        </w:rPr>
      </w:pPr>
    </w:p>
    <w:p w14:paraId="524F3B56" w14:textId="77777777" w:rsidR="00D148A3" w:rsidRPr="00205978" w:rsidRDefault="00D148A3" w:rsidP="00D148A3">
      <w:pPr>
        <w:ind w:firstLine="708"/>
        <w:jc w:val="both"/>
        <w:rPr>
          <w:spacing w:val="-6"/>
          <w:sz w:val="28"/>
          <w:szCs w:val="28"/>
        </w:rPr>
      </w:pPr>
      <w:r w:rsidRPr="00205978">
        <w:rPr>
          <w:spacing w:val="-6"/>
          <w:sz w:val="28"/>
          <w:szCs w:val="28"/>
        </w:rPr>
        <w:t xml:space="preserve">В 2025 году проведено 116 выездных обследований, а также </w:t>
      </w:r>
      <w:r w:rsidRPr="00205978">
        <w:rPr>
          <w:spacing w:val="-6"/>
          <w:sz w:val="28"/>
          <w:szCs w:val="28"/>
        </w:rPr>
        <w:br/>
        <w:t>39 наблюдений за соблюдением обязательных требований земельного законодательства.</w:t>
      </w:r>
    </w:p>
    <w:p w14:paraId="44A43273" w14:textId="77777777" w:rsidR="00D148A3" w:rsidRPr="00205978" w:rsidRDefault="00D148A3" w:rsidP="00D148A3">
      <w:pPr>
        <w:ind w:firstLine="708"/>
        <w:jc w:val="both"/>
        <w:rPr>
          <w:spacing w:val="-6"/>
          <w:sz w:val="28"/>
          <w:szCs w:val="28"/>
        </w:rPr>
      </w:pPr>
      <w:r w:rsidRPr="00205978">
        <w:rPr>
          <w:spacing w:val="-6"/>
          <w:sz w:val="28"/>
          <w:szCs w:val="28"/>
        </w:rPr>
        <w:t>За 2025 год в бюджет города поступило 80,9 млн руб</w:t>
      </w:r>
      <w:r w:rsidR="000336F4" w:rsidRPr="00205978">
        <w:rPr>
          <w:spacing w:val="-6"/>
          <w:sz w:val="28"/>
          <w:szCs w:val="28"/>
        </w:rPr>
        <w:t>.</w:t>
      </w:r>
      <w:r w:rsidRPr="00205978">
        <w:rPr>
          <w:spacing w:val="-6"/>
          <w:sz w:val="28"/>
          <w:szCs w:val="28"/>
        </w:rPr>
        <w:t xml:space="preserve"> в счет оплаты </w:t>
      </w:r>
      <w:r w:rsidR="00F6690F" w:rsidRPr="00205978">
        <w:rPr>
          <w:spacing w:val="-6"/>
          <w:sz w:val="28"/>
          <w:szCs w:val="28"/>
        </w:rPr>
        <w:br/>
      </w:r>
      <w:r w:rsidRPr="00205978">
        <w:rPr>
          <w:spacing w:val="-6"/>
          <w:sz w:val="28"/>
          <w:szCs w:val="28"/>
        </w:rPr>
        <w:t>за фактическое использование земельных участков.</w:t>
      </w:r>
    </w:p>
    <w:p w14:paraId="6A30484E" w14:textId="77777777" w:rsidR="00D148A3" w:rsidRPr="00205978" w:rsidRDefault="00D148A3" w:rsidP="00D148A3">
      <w:pPr>
        <w:jc w:val="both"/>
        <w:rPr>
          <w:strike/>
          <w:sz w:val="28"/>
          <w:szCs w:val="28"/>
        </w:rPr>
      </w:pPr>
      <w:r w:rsidRPr="00205978">
        <w:rPr>
          <w:i/>
          <w:spacing w:val="-6"/>
          <w:sz w:val="28"/>
          <w:szCs w:val="28"/>
        </w:rPr>
        <w:tab/>
      </w:r>
      <w:r w:rsidRPr="00205978">
        <w:rPr>
          <w:sz w:val="28"/>
          <w:szCs w:val="28"/>
        </w:rPr>
        <w:t>В 2025 году в реестр муниципального имущества включено 1</w:t>
      </w:r>
      <w:r w:rsidR="00F6690F" w:rsidRPr="00205978">
        <w:rPr>
          <w:sz w:val="28"/>
          <w:szCs w:val="28"/>
        </w:rPr>
        <w:t> </w:t>
      </w:r>
      <w:r w:rsidRPr="00205978">
        <w:rPr>
          <w:sz w:val="28"/>
          <w:szCs w:val="28"/>
        </w:rPr>
        <w:t>682 объекта,</w:t>
      </w:r>
      <w:r w:rsidR="00F6690F" w:rsidRPr="00205978">
        <w:rPr>
          <w:sz w:val="28"/>
          <w:szCs w:val="28"/>
        </w:rPr>
        <w:br/>
      </w:r>
      <w:r w:rsidRPr="00205978">
        <w:rPr>
          <w:sz w:val="28"/>
          <w:szCs w:val="28"/>
        </w:rPr>
        <w:t xml:space="preserve"> в том числе 97 бесхозяйных объектов водопроводно-канализационной сети, тепло </w:t>
      </w:r>
      <w:r w:rsidR="00F6690F" w:rsidRPr="00205978">
        <w:rPr>
          <w:sz w:val="28"/>
          <w:szCs w:val="28"/>
        </w:rPr>
        <w:br/>
      </w:r>
      <w:r w:rsidRPr="00205978">
        <w:rPr>
          <w:sz w:val="28"/>
          <w:szCs w:val="28"/>
        </w:rPr>
        <w:t xml:space="preserve">и электроэнергетики, элементов улично-дорожной сети, за содержание которых будут отвечать уполномоченные организации </w:t>
      </w:r>
    </w:p>
    <w:p w14:paraId="5952D311" w14:textId="77777777" w:rsidR="00D148A3" w:rsidRPr="00205978" w:rsidRDefault="00D148A3" w:rsidP="00D148A3">
      <w:pPr>
        <w:ind w:firstLine="709"/>
        <w:jc w:val="both"/>
        <w:rPr>
          <w:i/>
          <w:sz w:val="28"/>
          <w:szCs w:val="28"/>
        </w:rPr>
      </w:pPr>
      <w:r w:rsidRPr="00205978">
        <w:rPr>
          <w:sz w:val="28"/>
          <w:szCs w:val="28"/>
        </w:rPr>
        <w:t>По состоянию на 31 декабря 2025 года в реестре муниципального имущества учтено 36</w:t>
      </w:r>
      <w:r w:rsidR="000336F4" w:rsidRPr="00205978">
        <w:rPr>
          <w:sz w:val="28"/>
          <w:szCs w:val="28"/>
        </w:rPr>
        <w:t> </w:t>
      </w:r>
      <w:r w:rsidRPr="00205978">
        <w:rPr>
          <w:sz w:val="28"/>
          <w:szCs w:val="28"/>
        </w:rPr>
        <w:t>688 объектов.</w:t>
      </w:r>
    </w:p>
    <w:p w14:paraId="5978213F" w14:textId="77777777" w:rsidR="00D148A3" w:rsidRPr="00205978" w:rsidRDefault="00D148A3" w:rsidP="00D148A3">
      <w:pPr>
        <w:shd w:val="clear" w:color="auto" w:fill="FFFFFF"/>
        <w:autoSpaceDE w:val="0"/>
        <w:autoSpaceDN w:val="0"/>
        <w:adjustRightInd w:val="0"/>
        <w:ind w:right="-1" w:firstLine="709"/>
        <w:jc w:val="both"/>
        <w:rPr>
          <w:rFonts w:eastAsia="Calibri"/>
          <w:strike/>
          <w:sz w:val="28"/>
          <w:szCs w:val="28"/>
          <w:lang w:eastAsia="en-US"/>
        </w:rPr>
      </w:pPr>
    </w:p>
    <w:p w14:paraId="70A04134" w14:textId="77777777" w:rsidR="00D148A3" w:rsidRPr="00205978" w:rsidRDefault="00D148A3" w:rsidP="00D148A3">
      <w:pPr>
        <w:shd w:val="clear" w:color="auto" w:fill="FFFFFF"/>
        <w:autoSpaceDE w:val="0"/>
        <w:autoSpaceDN w:val="0"/>
        <w:adjustRightInd w:val="0"/>
        <w:ind w:right="-1" w:firstLine="709"/>
        <w:jc w:val="both"/>
        <w:rPr>
          <w:rFonts w:eastAsia="Calibri"/>
          <w:sz w:val="28"/>
          <w:szCs w:val="28"/>
          <w:lang w:eastAsia="en-US"/>
        </w:rPr>
      </w:pPr>
      <w:r w:rsidRPr="00205978">
        <w:rPr>
          <w:rFonts w:eastAsia="Calibri"/>
          <w:sz w:val="28"/>
          <w:szCs w:val="28"/>
          <w:lang w:eastAsia="en-US"/>
        </w:rPr>
        <w:t xml:space="preserve">Проведена работа по инвентаризации реестра муниципального имущества, </w:t>
      </w:r>
      <w:r w:rsidRPr="00205978">
        <w:rPr>
          <w:rFonts w:eastAsia="Calibri"/>
          <w:sz w:val="28"/>
          <w:szCs w:val="28"/>
          <w:lang w:eastAsia="en-US"/>
        </w:rPr>
        <w:br/>
        <w:t xml:space="preserve">в рамках которой созданы инструменты для своевременной актуализации сведений реестра муниципального имущества города Ростова-на-Дону, позволяющие эффективно взаимодействовать с правообладателями муниципального имущества, </w:t>
      </w:r>
      <w:r w:rsidR="000336F4" w:rsidRPr="00205978">
        <w:rPr>
          <w:rFonts w:eastAsia="Calibri"/>
          <w:sz w:val="28"/>
          <w:szCs w:val="28"/>
          <w:lang w:eastAsia="en-US"/>
        </w:rPr>
        <w:br/>
      </w:r>
      <w:r w:rsidRPr="00205978">
        <w:rPr>
          <w:rFonts w:eastAsia="Calibri"/>
          <w:sz w:val="28"/>
          <w:szCs w:val="28"/>
          <w:lang w:eastAsia="en-US"/>
        </w:rPr>
        <w:t xml:space="preserve">в том числе предусмотрена административная ответственность </w:t>
      </w:r>
      <w:r w:rsidRPr="00205978">
        <w:rPr>
          <w:rFonts w:eastAsia="Calibri"/>
          <w:sz w:val="28"/>
          <w:szCs w:val="28"/>
          <w:lang w:eastAsia="en-US"/>
        </w:rPr>
        <w:br/>
        <w:t xml:space="preserve">за несвоевременное представление документов для внесения сведений в реестр муниципального имущества. </w:t>
      </w:r>
    </w:p>
    <w:p w14:paraId="4EF2677E" w14:textId="77777777" w:rsidR="00D148A3" w:rsidRPr="00205978" w:rsidRDefault="00D148A3" w:rsidP="00D148A3">
      <w:pPr>
        <w:ind w:firstLine="709"/>
        <w:jc w:val="both"/>
        <w:rPr>
          <w:sz w:val="28"/>
          <w:szCs w:val="28"/>
        </w:rPr>
      </w:pPr>
      <w:r w:rsidRPr="00205978">
        <w:rPr>
          <w:sz w:val="28"/>
          <w:szCs w:val="28"/>
        </w:rPr>
        <w:t>На территории города Ростова-на-Дону зарегистрировано 7 (семь) муниципальных унитарных предприятий.</w:t>
      </w:r>
    </w:p>
    <w:p w14:paraId="44793380" w14:textId="77777777" w:rsidR="00D148A3" w:rsidRPr="00205978" w:rsidRDefault="00D148A3" w:rsidP="00D148A3">
      <w:pPr>
        <w:jc w:val="both"/>
        <w:rPr>
          <w:sz w:val="28"/>
          <w:szCs w:val="28"/>
        </w:rPr>
      </w:pPr>
      <w:r w:rsidRPr="00205978">
        <w:rPr>
          <w:sz w:val="28"/>
          <w:szCs w:val="28"/>
        </w:rPr>
        <w:tab/>
        <w:t>По состоянию на 31.12.2025 года количество хозяйственных обществ с долей участия муниципального образования «Город Ростов-на-Дону» в уставных капиталах составляет 18 (восемнадцать), их них 15 (пятнадцать) хозяйственных обществ со 100</w:t>
      </w:r>
      <w:r w:rsidR="000336F4" w:rsidRPr="00205978">
        <w:rPr>
          <w:sz w:val="28"/>
          <w:szCs w:val="28"/>
        </w:rPr>
        <w:t> </w:t>
      </w:r>
      <w:r w:rsidRPr="00205978">
        <w:rPr>
          <w:sz w:val="28"/>
          <w:szCs w:val="28"/>
        </w:rPr>
        <w:t>% долей участия.</w:t>
      </w:r>
    </w:p>
    <w:p w14:paraId="78B99076" w14:textId="77777777" w:rsidR="00D148A3" w:rsidRPr="00205978" w:rsidRDefault="00D148A3" w:rsidP="00D148A3">
      <w:pPr>
        <w:tabs>
          <w:tab w:val="left" w:pos="10205"/>
        </w:tabs>
        <w:ind w:right="-1" w:firstLine="709"/>
        <w:jc w:val="both"/>
        <w:rPr>
          <w:sz w:val="28"/>
          <w:szCs w:val="28"/>
        </w:rPr>
      </w:pPr>
      <w:r w:rsidRPr="00205978">
        <w:rPr>
          <w:sz w:val="28"/>
          <w:szCs w:val="28"/>
        </w:rPr>
        <w:lastRenderedPageBreak/>
        <w:t xml:space="preserve">В целях эффективного использования муниципального имущества </w:t>
      </w:r>
      <w:r w:rsidR="004F1D8B" w:rsidRPr="00205978">
        <w:rPr>
          <w:sz w:val="28"/>
          <w:szCs w:val="28"/>
        </w:rPr>
        <w:br/>
      </w:r>
      <w:r w:rsidRPr="00205978">
        <w:rPr>
          <w:sz w:val="28"/>
          <w:szCs w:val="28"/>
        </w:rPr>
        <w:t>и эффективного управления акционерными обществами со 100</w:t>
      </w:r>
      <w:r w:rsidR="000336F4" w:rsidRPr="00205978">
        <w:rPr>
          <w:sz w:val="28"/>
          <w:szCs w:val="28"/>
        </w:rPr>
        <w:t> </w:t>
      </w:r>
      <w:r w:rsidRPr="00205978">
        <w:rPr>
          <w:sz w:val="28"/>
          <w:szCs w:val="28"/>
        </w:rPr>
        <w:t xml:space="preserve">% долей участия муниципального образования «Город Ростов-на-Дону» (сферы общественного питания) в 2025 году была начата процедура реорганизации акционерных обществ АО «Азбука питания г. Ростова-на-Дону» и АО «Сервис-центр» г. Ростова-на-Дону путем присоединения к АО «Школьное питание» Ворошиловского района. Завершить мероприятия по реорганизации акционерных обществ планируется </w:t>
      </w:r>
      <w:r w:rsidR="004F1D8B" w:rsidRPr="00205978">
        <w:rPr>
          <w:sz w:val="28"/>
          <w:szCs w:val="28"/>
        </w:rPr>
        <w:br/>
      </w:r>
      <w:r w:rsidRPr="00205978">
        <w:rPr>
          <w:sz w:val="28"/>
          <w:szCs w:val="28"/>
        </w:rPr>
        <w:t>во 2 квартале 2026 года.</w:t>
      </w:r>
    </w:p>
    <w:p w14:paraId="01E7EC57" w14:textId="77777777" w:rsidR="00D148A3" w:rsidRPr="00205978" w:rsidRDefault="00D148A3" w:rsidP="00D148A3">
      <w:pPr>
        <w:tabs>
          <w:tab w:val="left" w:pos="10205"/>
        </w:tabs>
        <w:ind w:right="-1" w:firstLine="709"/>
        <w:jc w:val="both"/>
        <w:rPr>
          <w:sz w:val="28"/>
        </w:rPr>
      </w:pPr>
      <w:r w:rsidRPr="00205978">
        <w:rPr>
          <w:sz w:val="28"/>
          <w:szCs w:val="28"/>
        </w:rPr>
        <w:t>В 2025 году осуществлена дополнительная эмиссия акций 3 (трех) акционерных обществ: АО «Коммунальщик Дона», АО «Комбинат благоустройства Железнодорожного района» и АО «МПП ЖКХ г. Ростова-на-Дону»</w:t>
      </w:r>
      <w:r w:rsidRPr="00205978">
        <w:rPr>
          <w:sz w:val="28"/>
        </w:rPr>
        <w:t xml:space="preserve"> путем внесения недвижимого имущества (специализированной техники) в уставные капиталы акционерных обществ, в настоящее время завершаются мероприятия по данному вопросу.</w:t>
      </w:r>
    </w:p>
    <w:p w14:paraId="3962879E" w14:textId="77777777" w:rsidR="00D148A3" w:rsidRPr="00205978" w:rsidRDefault="00D148A3" w:rsidP="00D148A3">
      <w:pPr>
        <w:tabs>
          <w:tab w:val="left" w:pos="10205"/>
        </w:tabs>
        <w:ind w:right="-1" w:firstLine="709"/>
        <w:jc w:val="both"/>
        <w:rPr>
          <w:sz w:val="28"/>
          <w:szCs w:val="28"/>
        </w:rPr>
      </w:pPr>
      <w:r w:rsidRPr="00205978">
        <w:rPr>
          <w:sz w:val="28"/>
          <w:szCs w:val="28"/>
        </w:rPr>
        <w:t xml:space="preserve">В 2025 году было проведено 115 (сто пятнадцать) заседаний Советов директоров по деятельности акционерных обществ, за аналогичный период </w:t>
      </w:r>
      <w:r w:rsidR="004F1D8B" w:rsidRPr="00205978">
        <w:rPr>
          <w:sz w:val="28"/>
          <w:szCs w:val="28"/>
        </w:rPr>
        <w:br/>
      </w:r>
      <w:r w:rsidRPr="00205978">
        <w:rPr>
          <w:sz w:val="28"/>
          <w:szCs w:val="28"/>
        </w:rPr>
        <w:t>2024 года было проведено 93 заседания.</w:t>
      </w:r>
    </w:p>
    <w:p w14:paraId="13F99338" w14:textId="77777777" w:rsidR="00D148A3" w:rsidRPr="00205978" w:rsidRDefault="00D148A3" w:rsidP="00D148A3">
      <w:pPr>
        <w:ind w:firstLine="709"/>
        <w:jc w:val="both"/>
        <w:rPr>
          <w:sz w:val="28"/>
          <w:szCs w:val="28"/>
        </w:rPr>
      </w:pPr>
      <w:r w:rsidRPr="00205978">
        <w:rPr>
          <w:sz w:val="28"/>
          <w:szCs w:val="28"/>
        </w:rPr>
        <w:t xml:space="preserve">С </w:t>
      </w:r>
      <w:r w:rsidRPr="00205978">
        <w:rPr>
          <w:sz w:val="28"/>
        </w:rPr>
        <w:t xml:space="preserve">целью эффективного взаимодействия с </w:t>
      </w:r>
      <w:r w:rsidRPr="00205978">
        <w:rPr>
          <w:sz w:val="28"/>
          <w:szCs w:val="28"/>
        </w:rPr>
        <w:t xml:space="preserve">муниципальными предприятиями </w:t>
      </w:r>
      <w:r w:rsidR="004F1D8B" w:rsidRPr="00205978">
        <w:rPr>
          <w:sz w:val="28"/>
          <w:szCs w:val="28"/>
        </w:rPr>
        <w:br/>
      </w:r>
      <w:r w:rsidRPr="00205978">
        <w:rPr>
          <w:sz w:val="28"/>
          <w:szCs w:val="28"/>
        </w:rPr>
        <w:t>и муниципальными учреждениями (далее – МП и МУ) в 2025 году внедрена новая система согласования трудовых договоров с руководителями МП и МУ. Согласование трудовых договоров Департаментом осуществляется при наличии дорожных карт по отсутствию замечаний по использованию Правообладателями муниципального имущества и внесению всех изменений в реестр муниципального имущества, а также сроков устранения данных замечаний.</w:t>
      </w:r>
    </w:p>
    <w:p w14:paraId="68917527" w14:textId="77777777" w:rsidR="00D148A3" w:rsidRPr="00205978" w:rsidRDefault="00D148A3" w:rsidP="00D148A3">
      <w:pPr>
        <w:jc w:val="both"/>
        <w:rPr>
          <w:rFonts w:eastAsia="Calibri"/>
          <w:sz w:val="28"/>
          <w:szCs w:val="28"/>
          <w:lang w:eastAsia="en-US"/>
        </w:rPr>
      </w:pPr>
      <w:r w:rsidRPr="00205978">
        <w:rPr>
          <w:rFonts w:eastAsia="Calibri"/>
          <w:sz w:val="28"/>
          <w:szCs w:val="28"/>
          <w:lang w:eastAsia="en-US"/>
        </w:rPr>
        <w:tab/>
        <w:t xml:space="preserve">В рамках исполнения поручения Президента Российской Федерации </w:t>
      </w:r>
      <w:r w:rsidRPr="00205978">
        <w:rPr>
          <w:rFonts w:eastAsia="Calibri"/>
          <w:sz w:val="28"/>
          <w:szCs w:val="28"/>
          <w:lang w:eastAsia="en-US"/>
        </w:rPr>
        <w:br/>
        <w:t xml:space="preserve">о переходе на российское программное обеспечение завершена работа </w:t>
      </w:r>
      <w:r w:rsidRPr="00205978">
        <w:rPr>
          <w:rFonts w:eastAsia="Calibri"/>
          <w:sz w:val="28"/>
          <w:szCs w:val="28"/>
          <w:lang w:eastAsia="en-US"/>
        </w:rPr>
        <w:br/>
        <w:t xml:space="preserve">по приведению серверной части Муниципальной геоинформационной системы города Ростова-на-Дону к программно-аппаратной архитектуре на базе полностью отечественных решений. </w:t>
      </w:r>
    </w:p>
    <w:p w14:paraId="2F4840A5" w14:textId="77777777" w:rsidR="00D148A3" w:rsidRPr="00205978" w:rsidRDefault="00D148A3" w:rsidP="00D148A3">
      <w:pPr>
        <w:pStyle w:val="Default"/>
        <w:ind w:firstLine="709"/>
        <w:jc w:val="both"/>
        <w:rPr>
          <w:color w:val="auto"/>
          <w:sz w:val="28"/>
          <w:szCs w:val="28"/>
        </w:rPr>
      </w:pPr>
      <w:r w:rsidRPr="00205978">
        <w:rPr>
          <w:color w:val="auto"/>
          <w:sz w:val="28"/>
          <w:szCs w:val="28"/>
        </w:rPr>
        <w:t xml:space="preserve">В рамках реализации Федерального закона от 30.12.2020 № 518-ФЗ </w:t>
      </w:r>
      <w:r w:rsidRPr="00205978">
        <w:rPr>
          <w:color w:val="auto"/>
          <w:sz w:val="28"/>
          <w:szCs w:val="28"/>
        </w:rPr>
        <w:br/>
        <w:t xml:space="preserve">«О внесении изменений в отдельные законодательные акты Российской Федерации» продолжено проведение работы по выявлению правообладателей ранее учтенных </w:t>
      </w:r>
      <w:r w:rsidRPr="00205978">
        <w:rPr>
          <w:color w:val="auto"/>
          <w:sz w:val="28"/>
          <w:szCs w:val="28"/>
        </w:rPr>
        <w:br/>
        <w:t>(до 31.01.1998) объектов недвижимости, в сведениях Единого государственного реестра недвижимости, о которых отсутствует такая информация, а также по снятию с кадастрового учета дублирующих сведений об объектах.</w:t>
      </w:r>
    </w:p>
    <w:p w14:paraId="01E4CDDD" w14:textId="77777777" w:rsidR="00D148A3" w:rsidRPr="00205978" w:rsidRDefault="00D148A3" w:rsidP="00D148A3">
      <w:pPr>
        <w:pStyle w:val="Default"/>
        <w:ind w:firstLine="709"/>
        <w:jc w:val="both"/>
        <w:rPr>
          <w:color w:val="auto"/>
          <w:sz w:val="28"/>
          <w:szCs w:val="28"/>
        </w:rPr>
      </w:pPr>
      <w:r w:rsidRPr="00205978">
        <w:rPr>
          <w:color w:val="auto"/>
          <w:sz w:val="28"/>
          <w:szCs w:val="28"/>
        </w:rPr>
        <w:t>По результатам работы в 2025 году:</w:t>
      </w:r>
    </w:p>
    <w:p w14:paraId="41BA5B8C" w14:textId="77777777" w:rsidR="00D148A3" w:rsidRPr="00205978" w:rsidRDefault="00D148A3" w:rsidP="00D148A3">
      <w:pPr>
        <w:pStyle w:val="Default"/>
        <w:ind w:firstLine="709"/>
        <w:jc w:val="both"/>
        <w:rPr>
          <w:color w:val="auto"/>
          <w:sz w:val="28"/>
          <w:szCs w:val="28"/>
        </w:rPr>
      </w:pPr>
      <w:r w:rsidRPr="00205978">
        <w:rPr>
          <w:color w:val="auto"/>
          <w:sz w:val="28"/>
          <w:szCs w:val="28"/>
        </w:rPr>
        <w:t>–</w:t>
      </w:r>
      <w:r w:rsidR="004F1D8B" w:rsidRPr="00205978">
        <w:rPr>
          <w:color w:val="auto"/>
          <w:sz w:val="28"/>
          <w:szCs w:val="28"/>
        </w:rPr>
        <w:t> </w:t>
      </w:r>
      <w:r w:rsidRPr="00205978">
        <w:rPr>
          <w:color w:val="auto"/>
          <w:sz w:val="28"/>
          <w:szCs w:val="28"/>
        </w:rPr>
        <w:t>снято с кадастрового учета 65 666 объектов;</w:t>
      </w:r>
    </w:p>
    <w:p w14:paraId="2556CF8C" w14:textId="77777777" w:rsidR="00D148A3" w:rsidRPr="00205978" w:rsidRDefault="00D148A3" w:rsidP="00D148A3">
      <w:pPr>
        <w:pStyle w:val="Default"/>
        <w:ind w:firstLine="709"/>
        <w:jc w:val="both"/>
        <w:rPr>
          <w:color w:val="auto"/>
          <w:sz w:val="28"/>
          <w:szCs w:val="28"/>
        </w:rPr>
      </w:pPr>
      <w:r w:rsidRPr="00205978">
        <w:rPr>
          <w:color w:val="auto"/>
          <w:sz w:val="28"/>
          <w:szCs w:val="28"/>
        </w:rPr>
        <w:t>–</w:t>
      </w:r>
      <w:r w:rsidR="004F1D8B" w:rsidRPr="00205978">
        <w:rPr>
          <w:color w:val="auto"/>
          <w:sz w:val="28"/>
          <w:szCs w:val="28"/>
        </w:rPr>
        <w:t> </w:t>
      </w:r>
      <w:r w:rsidRPr="00205978">
        <w:rPr>
          <w:color w:val="auto"/>
          <w:sz w:val="28"/>
          <w:szCs w:val="28"/>
        </w:rPr>
        <w:t>зарегистрированы права на 4 203 объекта.</w:t>
      </w:r>
    </w:p>
    <w:p w14:paraId="0E64F57F" w14:textId="77777777" w:rsidR="00D148A3" w:rsidRPr="00205978" w:rsidRDefault="00D148A3" w:rsidP="00D148A3">
      <w:pPr>
        <w:pStyle w:val="Default"/>
        <w:ind w:firstLine="709"/>
        <w:jc w:val="both"/>
        <w:rPr>
          <w:color w:val="auto"/>
          <w:sz w:val="28"/>
          <w:szCs w:val="28"/>
        </w:rPr>
      </w:pPr>
      <w:r w:rsidRPr="00205978">
        <w:rPr>
          <w:color w:val="auto"/>
          <w:sz w:val="28"/>
          <w:szCs w:val="28"/>
        </w:rPr>
        <w:t>Предполагаемые дополнительные налоговые доходы по итогам регистрации прав составят 73,6 млн руб</w:t>
      </w:r>
      <w:r w:rsidR="000336F4" w:rsidRPr="00205978">
        <w:rPr>
          <w:color w:val="auto"/>
          <w:sz w:val="28"/>
          <w:szCs w:val="28"/>
        </w:rPr>
        <w:t>.</w:t>
      </w:r>
      <w:r w:rsidRPr="00205978">
        <w:rPr>
          <w:color w:val="auto"/>
          <w:sz w:val="28"/>
          <w:szCs w:val="28"/>
        </w:rPr>
        <w:t xml:space="preserve"> в год. </w:t>
      </w:r>
    </w:p>
    <w:p w14:paraId="522AAF20" w14:textId="77777777" w:rsidR="00D148A3" w:rsidRPr="00205978" w:rsidRDefault="00D148A3" w:rsidP="00D148A3">
      <w:pPr>
        <w:autoSpaceDE w:val="0"/>
        <w:autoSpaceDN w:val="0"/>
        <w:adjustRightInd w:val="0"/>
        <w:jc w:val="both"/>
        <w:rPr>
          <w:rFonts w:eastAsia="Calibri"/>
          <w:sz w:val="28"/>
          <w:szCs w:val="28"/>
          <w:lang w:eastAsia="en-US"/>
        </w:rPr>
      </w:pPr>
      <w:r w:rsidRPr="00205978">
        <w:rPr>
          <w:rFonts w:eastAsia="Calibri"/>
          <w:sz w:val="28"/>
          <w:szCs w:val="28"/>
          <w:lang w:eastAsia="en-US"/>
        </w:rPr>
        <w:tab/>
        <w:t xml:space="preserve">В целях недопущения разрозненности данных при информировании граждан об условиях реализации мер поддержки участников СВО и членов их семей </w:t>
      </w:r>
      <w:r w:rsidR="004F1D8B" w:rsidRPr="00205978">
        <w:rPr>
          <w:rFonts w:eastAsia="Calibri"/>
          <w:sz w:val="28"/>
          <w:szCs w:val="28"/>
          <w:lang w:eastAsia="en-US"/>
        </w:rPr>
        <w:br/>
      </w:r>
      <w:r w:rsidRPr="00205978">
        <w:rPr>
          <w:rFonts w:eastAsia="Calibri"/>
          <w:sz w:val="28"/>
          <w:szCs w:val="28"/>
          <w:lang w:eastAsia="en-US"/>
        </w:rPr>
        <w:t>на официальном Интернет-портале городской Думы и Администрации города Ростова-на-Дону размещен информационный блок «Меры поддержки и помощи участникам специальной военной операции и членам их семей».</w:t>
      </w:r>
    </w:p>
    <w:p w14:paraId="4A8D3BFC" w14:textId="77777777" w:rsidR="00D148A3" w:rsidRPr="00205978" w:rsidRDefault="00D148A3" w:rsidP="00D148A3">
      <w:pPr>
        <w:autoSpaceDE w:val="0"/>
        <w:autoSpaceDN w:val="0"/>
        <w:adjustRightInd w:val="0"/>
        <w:jc w:val="both"/>
        <w:rPr>
          <w:sz w:val="28"/>
          <w:szCs w:val="28"/>
        </w:rPr>
      </w:pPr>
      <w:r w:rsidRPr="00205978">
        <w:rPr>
          <w:rFonts w:eastAsia="Calibri"/>
          <w:sz w:val="28"/>
          <w:szCs w:val="28"/>
          <w:lang w:eastAsia="en-US"/>
        </w:rPr>
        <w:lastRenderedPageBreak/>
        <w:tab/>
      </w:r>
      <w:r w:rsidRPr="00205978">
        <w:rPr>
          <w:sz w:val="28"/>
          <w:szCs w:val="28"/>
        </w:rPr>
        <w:t xml:space="preserve">За 2025 год проведено 12 видео-консультаций, в рамках которых ответы </w:t>
      </w:r>
      <w:r w:rsidRPr="00205978">
        <w:rPr>
          <w:sz w:val="28"/>
          <w:szCs w:val="28"/>
        </w:rPr>
        <w:br/>
        <w:t xml:space="preserve">на интересующие вопросы, получили 37 заявителей. </w:t>
      </w:r>
    </w:p>
    <w:p w14:paraId="274318D3" w14:textId="77777777" w:rsidR="00D148A3" w:rsidRPr="00205978" w:rsidRDefault="00D148A3" w:rsidP="000263EB">
      <w:pPr>
        <w:ind w:firstLine="709"/>
        <w:jc w:val="both"/>
        <w:rPr>
          <w:rFonts w:eastAsia="Calibri"/>
          <w:sz w:val="28"/>
          <w:szCs w:val="28"/>
        </w:rPr>
      </w:pPr>
    </w:p>
    <w:p w14:paraId="541C2E2B" w14:textId="77777777" w:rsidR="00D148A3" w:rsidRPr="00205978" w:rsidRDefault="00D148A3" w:rsidP="00D148A3">
      <w:pPr>
        <w:pStyle w:val="1"/>
        <w:rPr>
          <w:b/>
          <w:sz w:val="28"/>
          <w:szCs w:val="28"/>
          <w:u w:val="single"/>
        </w:rPr>
      </w:pPr>
      <w:bookmarkStart w:id="51" w:name="_Toc155889320"/>
      <w:bookmarkStart w:id="52" w:name="_Toc188124786"/>
      <w:r w:rsidRPr="00205978">
        <w:rPr>
          <w:b/>
          <w:sz w:val="28"/>
          <w:szCs w:val="28"/>
          <w:u w:val="single"/>
        </w:rPr>
        <w:t>Социальный комплекс</w:t>
      </w:r>
      <w:bookmarkEnd w:id="51"/>
      <w:bookmarkEnd w:id="52"/>
    </w:p>
    <w:p w14:paraId="58240774" w14:textId="77777777" w:rsidR="00D148A3" w:rsidRPr="00205978" w:rsidRDefault="00D148A3" w:rsidP="00D148A3">
      <w:pPr>
        <w:rPr>
          <w:lang w:val="x-none" w:eastAsia="x-none"/>
        </w:rPr>
      </w:pPr>
    </w:p>
    <w:p w14:paraId="793ED331" w14:textId="77777777" w:rsidR="00D148A3" w:rsidRPr="00205978" w:rsidRDefault="00D148A3" w:rsidP="00D148A3">
      <w:pPr>
        <w:pStyle w:val="2"/>
        <w:jc w:val="center"/>
        <w:rPr>
          <w:sz w:val="28"/>
          <w:szCs w:val="28"/>
          <w:u w:val="single"/>
        </w:rPr>
      </w:pPr>
      <w:bookmarkStart w:id="53" w:name="_Toc155889321"/>
      <w:bookmarkStart w:id="54" w:name="_Toc188124787"/>
      <w:r w:rsidRPr="00205978">
        <w:rPr>
          <w:sz w:val="28"/>
          <w:szCs w:val="28"/>
          <w:u w:val="single"/>
        </w:rPr>
        <w:t>Образование</w:t>
      </w:r>
      <w:bookmarkEnd w:id="53"/>
      <w:bookmarkEnd w:id="54"/>
    </w:p>
    <w:p w14:paraId="7A38E7C6" w14:textId="77777777" w:rsidR="00D148A3" w:rsidRPr="00205978" w:rsidRDefault="00D148A3" w:rsidP="00D148A3">
      <w:pPr>
        <w:rPr>
          <w:lang w:val="x-none" w:eastAsia="x-none"/>
        </w:rPr>
      </w:pPr>
    </w:p>
    <w:p w14:paraId="74208333" w14:textId="77777777" w:rsidR="00D148A3" w:rsidRPr="00205978" w:rsidRDefault="00D148A3" w:rsidP="00D148A3">
      <w:pPr>
        <w:ind w:firstLine="709"/>
        <w:jc w:val="both"/>
        <w:rPr>
          <w:sz w:val="28"/>
          <w:szCs w:val="28"/>
        </w:rPr>
      </w:pPr>
      <w:r w:rsidRPr="00205978">
        <w:rPr>
          <w:sz w:val="28"/>
          <w:szCs w:val="28"/>
        </w:rPr>
        <w:t xml:space="preserve">Отрасль «Образование» играет ведущую роль среди социальных сфер муниципального образования. В городе Ростове-на-Дону функционируют </w:t>
      </w:r>
      <w:r w:rsidR="000E17C7" w:rsidRPr="00205978">
        <w:rPr>
          <w:sz w:val="28"/>
          <w:szCs w:val="28"/>
        </w:rPr>
        <w:br/>
      </w:r>
      <w:r w:rsidRPr="00205978">
        <w:rPr>
          <w:sz w:val="28"/>
          <w:szCs w:val="28"/>
        </w:rPr>
        <w:t>129 дошкольных образовательных организаций, 106 общеобразовательных учреждений и 17 организаций дополнительного образования. Обеспечена 100</w:t>
      </w:r>
      <w:r w:rsidR="000E17C7" w:rsidRPr="00205978">
        <w:rPr>
          <w:sz w:val="28"/>
          <w:szCs w:val="28"/>
        </w:rPr>
        <w:t> </w:t>
      </w:r>
      <w:r w:rsidRPr="00205978">
        <w:rPr>
          <w:sz w:val="28"/>
          <w:szCs w:val="28"/>
        </w:rPr>
        <w:t>% доступность дошкольного образования детям возрастной категории от трех до семи лет включительно.</w:t>
      </w:r>
    </w:p>
    <w:p w14:paraId="1E562780" w14:textId="77777777" w:rsidR="00D148A3" w:rsidRPr="00205978" w:rsidRDefault="00D148A3" w:rsidP="00D148A3">
      <w:pPr>
        <w:ind w:firstLine="709"/>
        <w:jc w:val="both"/>
        <w:rPr>
          <w:sz w:val="28"/>
          <w:szCs w:val="28"/>
          <w:lang w:val="x-none" w:eastAsia="x-none"/>
        </w:rPr>
      </w:pPr>
      <w:r w:rsidRPr="00205978">
        <w:rPr>
          <w:sz w:val="28"/>
          <w:szCs w:val="28"/>
        </w:rPr>
        <w:t xml:space="preserve">Ежегодно отмечается рост обучающихся в муниципальных общеобразовательных организациях города (2025-2026 учебный год – </w:t>
      </w:r>
      <w:r w:rsidR="000E17C7" w:rsidRPr="00205978">
        <w:rPr>
          <w:sz w:val="28"/>
          <w:szCs w:val="28"/>
        </w:rPr>
        <w:br/>
      </w:r>
      <w:r w:rsidRPr="00205978">
        <w:rPr>
          <w:sz w:val="28"/>
          <w:szCs w:val="28"/>
        </w:rPr>
        <w:t>135 256 учащихся),</w:t>
      </w:r>
      <w:r w:rsidRPr="00205978">
        <w:rPr>
          <w:sz w:val="28"/>
          <w:szCs w:val="28"/>
          <w:lang w:val="x-none" w:eastAsia="x-none"/>
        </w:rPr>
        <w:t xml:space="preserve"> </w:t>
      </w:r>
      <w:r w:rsidRPr="00205978">
        <w:rPr>
          <w:sz w:val="28"/>
          <w:szCs w:val="28"/>
          <w:lang w:eastAsia="x-none"/>
        </w:rPr>
        <w:t xml:space="preserve">в </w:t>
      </w:r>
      <w:r w:rsidRPr="00205978">
        <w:rPr>
          <w:sz w:val="28"/>
          <w:szCs w:val="28"/>
          <w:lang w:val="x-none" w:eastAsia="x-none"/>
        </w:rPr>
        <w:t>7</w:t>
      </w:r>
      <w:r w:rsidRPr="00205978">
        <w:rPr>
          <w:sz w:val="28"/>
          <w:szCs w:val="28"/>
          <w:lang w:eastAsia="ar-SA"/>
        </w:rPr>
        <w:t>9</w:t>
      </w:r>
      <w:r w:rsidRPr="00205978">
        <w:rPr>
          <w:sz w:val="28"/>
          <w:szCs w:val="28"/>
          <w:lang w:val="x-none" w:eastAsia="x-none"/>
        </w:rPr>
        <w:t xml:space="preserve"> </w:t>
      </w:r>
      <w:r w:rsidRPr="00205978">
        <w:rPr>
          <w:sz w:val="28"/>
          <w:szCs w:val="28"/>
        </w:rPr>
        <w:t>организациях</w:t>
      </w:r>
      <w:r w:rsidRPr="00205978">
        <w:rPr>
          <w:sz w:val="28"/>
          <w:szCs w:val="28"/>
          <w:lang w:val="x-none" w:eastAsia="x-none"/>
        </w:rPr>
        <w:t xml:space="preserve"> (7</w:t>
      </w:r>
      <w:r w:rsidRPr="00205978">
        <w:rPr>
          <w:sz w:val="28"/>
          <w:szCs w:val="28"/>
          <w:lang w:eastAsia="ar-SA"/>
        </w:rPr>
        <w:t>4,5</w:t>
      </w:r>
      <w:r w:rsidR="000E17C7" w:rsidRPr="00205978">
        <w:rPr>
          <w:sz w:val="28"/>
          <w:szCs w:val="28"/>
          <w:lang w:eastAsia="ar-SA"/>
        </w:rPr>
        <w:t> </w:t>
      </w:r>
      <w:r w:rsidRPr="00205978">
        <w:rPr>
          <w:sz w:val="28"/>
          <w:szCs w:val="28"/>
          <w:lang w:val="x-none" w:eastAsia="x-none"/>
        </w:rPr>
        <w:t>%) образовательный процесс организован в двух сменном режиме.</w:t>
      </w:r>
    </w:p>
    <w:p w14:paraId="6A362999" w14:textId="77777777" w:rsidR="00D148A3" w:rsidRPr="00205978" w:rsidRDefault="00D148A3" w:rsidP="00D148A3">
      <w:pPr>
        <w:ind w:firstLine="709"/>
        <w:jc w:val="both"/>
        <w:rPr>
          <w:sz w:val="28"/>
          <w:szCs w:val="28"/>
        </w:rPr>
      </w:pPr>
      <w:r w:rsidRPr="00205978">
        <w:rPr>
          <w:sz w:val="28"/>
          <w:szCs w:val="28"/>
        </w:rPr>
        <w:t xml:space="preserve">1 сентября 2025 года открыто четыре новых общеобразовательных организации: в </w:t>
      </w:r>
      <w:proofErr w:type="spellStart"/>
      <w:r w:rsidRPr="00205978">
        <w:rPr>
          <w:sz w:val="28"/>
          <w:szCs w:val="28"/>
        </w:rPr>
        <w:t>мкр</w:t>
      </w:r>
      <w:proofErr w:type="spellEnd"/>
      <w:r w:rsidRPr="00205978">
        <w:rPr>
          <w:sz w:val="28"/>
          <w:szCs w:val="28"/>
        </w:rPr>
        <w:t xml:space="preserve">. Темерник на 1 111 мест (школа № 114), по ул. Левобережная </w:t>
      </w:r>
      <w:r w:rsidRPr="00205978">
        <w:rPr>
          <w:sz w:val="28"/>
          <w:szCs w:val="28"/>
        </w:rPr>
        <w:br/>
        <w:t xml:space="preserve">на 1 100 мест (школа № 116), в </w:t>
      </w:r>
      <w:proofErr w:type="spellStart"/>
      <w:r w:rsidRPr="00205978">
        <w:rPr>
          <w:sz w:val="28"/>
          <w:szCs w:val="28"/>
        </w:rPr>
        <w:t>мкр</w:t>
      </w:r>
      <w:proofErr w:type="spellEnd"/>
      <w:r w:rsidRPr="00205978">
        <w:rPr>
          <w:sz w:val="28"/>
          <w:szCs w:val="28"/>
        </w:rPr>
        <w:t xml:space="preserve">. Суворовский на 1 200 мест (школа № 74), </w:t>
      </w:r>
      <w:r w:rsidRPr="00205978">
        <w:rPr>
          <w:sz w:val="28"/>
          <w:szCs w:val="28"/>
        </w:rPr>
        <w:br/>
        <w:t>на 1 600 мест (2 корпус школы № 32).</w:t>
      </w:r>
    </w:p>
    <w:p w14:paraId="3AE6B317" w14:textId="77777777" w:rsidR="00D148A3" w:rsidRPr="00205978" w:rsidRDefault="00D148A3" w:rsidP="00D148A3">
      <w:pPr>
        <w:ind w:firstLine="709"/>
        <w:jc w:val="both"/>
        <w:rPr>
          <w:sz w:val="28"/>
          <w:szCs w:val="28"/>
        </w:rPr>
      </w:pPr>
      <w:r w:rsidRPr="00205978">
        <w:rPr>
          <w:sz w:val="28"/>
          <w:szCs w:val="28"/>
        </w:rPr>
        <w:t>После капитального ремонта открыты две школы № 92 и № 101.</w:t>
      </w:r>
    </w:p>
    <w:p w14:paraId="3F715166" w14:textId="77777777" w:rsidR="00D148A3" w:rsidRPr="00205978" w:rsidRDefault="00D148A3" w:rsidP="00D148A3">
      <w:pPr>
        <w:ind w:firstLine="709"/>
        <w:jc w:val="both"/>
        <w:rPr>
          <w:sz w:val="28"/>
          <w:szCs w:val="28"/>
        </w:rPr>
      </w:pPr>
      <w:r w:rsidRPr="00205978">
        <w:rPr>
          <w:sz w:val="28"/>
          <w:szCs w:val="28"/>
        </w:rPr>
        <w:t>Установлено модульное здание начальной школы на 400 мест на территории школы № 94.</w:t>
      </w:r>
    </w:p>
    <w:p w14:paraId="794C79F0" w14:textId="77777777" w:rsidR="00D148A3" w:rsidRPr="00205978" w:rsidRDefault="00D148A3" w:rsidP="00D148A3">
      <w:pPr>
        <w:ind w:firstLine="709"/>
        <w:jc w:val="both"/>
        <w:rPr>
          <w:sz w:val="28"/>
          <w:szCs w:val="28"/>
        </w:rPr>
      </w:pPr>
      <w:r w:rsidRPr="00205978">
        <w:rPr>
          <w:sz w:val="28"/>
          <w:szCs w:val="28"/>
        </w:rPr>
        <w:t xml:space="preserve">Застройщиками завершено строительство школы на 1 100 мест </w:t>
      </w:r>
      <w:r w:rsidR="000E17C7" w:rsidRPr="00205978">
        <w:rPr>
          <w:sz w:val="28"/>
          <w:szCs w:val="28"/>
        </w:rPr>
        <w:br/>
      </w:r>
      <w:r w:rsidRPr="00205978">
        <w:rPr>
          <w:sz w:val="28"/>
          <w:szCs w:val="28"/>
        </w:rPr>
        <w:t>по бул. Авиаторов, 5 (ЖК «</w:t>
      </w:r>
      <w:proofErr w:type="spellStart"/>
      <w:r w:rsidRPr="00205978">
        <w:rPr>
          <w:sz w:val="28"/>
          <w:szCs w:val="28"/>
          <w:lang w:val="en-US"/>
        </w:rPr>
        <w:t>Smartpolet</w:t>
      </w:r>
      <w:proofErr w:type="spellEnd"/>
      <w:r w:rsidRPr="00205978">
        <w:rPr>
          <w:sz w:val="28"/>
          <w:szCs w:val="28"/>
        </w:rPr>
        <w:t xml:space="preserve">») и начальной школы на 300 мест </w:t>
      </w:r>
      <w:r w:rsidR="000E17C7" w:rsidRPr="00205978">
        <w:rPr>
          <w:sz w:val="28"/>
          <w:szCs w:val="28"/>
        </w:rPr>
        <w:br/>
      </w:r>
      <w:r w:rsidRPr="00205978">
        <w:rPr>
          <w:sz w:val="28"/>
          <w:szCs w:val="28"/>
        </w:rPr>
        <w:t>в ЖК «61 квартал».</w:t>
      </w:r>
    </w:p>
    <w:p w14:paraId="05EEDBC2"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Выполнен капитальный ремонт санузлов в </w:t>
      </w:r>
      <w:r w:rsidR="00897A68" w:rsidRPr="00205978">
        <w:rPr>
          <w:sz w:val="28"/>
          <w:szCs w:val="28"/>
        </w:rPr>
        <w:t>4</w:t>
      </w:r>
      <w:r w:rsidRPr="00205978">
        <w:rPr>
          <w:sz w:val="28"/>
          <w:szCs w:val="28"/>
        </w:rPr>
        <w:t xml:space="preserve"> школах №№ 17, 37, 67, 111, </w:t>
      </w:r>
      <w:r w:rsidR="00897A68" w:rsidRPr="00205978">
        <w:rPr>
          <w:sz w:val="28"/>
          <w:szCs w:val="28"/>
        </w:rPr>
        <w:br/>
        <w:t xml:space="preserve">и </w:t>
      </w:r>
      <w:r w:rsidRPr="00205978">
        <w:rPr>
          <w:sz w:val="28"/>
          <w:szCs w:val="28"/>
        </w:rPr>
        <w:t xml:space="preserve">детском саду № 267, произведен ремонт кровельного покрытия в школах № 86 </w:t>
      </w:r>
      <w:r w:rsidRPr="00205978">
        <w:rPr>
          <w:sz w:val="28"/>
          <w:szCs w:val="28"/>
        </w:rPr>
        <w:br/>
        <w:t xml:space="preserve">и № 87, осуществлен ремонт помещений и отмостки в школе № 53, проведено благоустройство территории 6 детских садов (№№102, 267, 220, 223, 210, 293) </w:t>
      </w:r>
      <w:r w:rsidRPr="00205978">
        <w:rPr>
          <w:sz w:val="28"/>
          <w:szCs w:val="28"/>
        </w:rPr>
        <w:br/>
        <w:t xml:space="preserve">и в школы № 94, выполнен ремонт актового зала гимназии № 25, спортивного зала </w:t>
      </w:r>
      <w:r w:rsidRPr="00205978">
        <w:rPr>
          <w:sz w:val="28"/>
          <w:szCs w:val="28"/>
        </w:rPr>
        <w:br/>
        <w:t xml:space="preserve">с заменой перекрытий в лицее № 56, ремонт инженерных коммуникаций </w:t>
      </w:r>
      <w:r w:rsidRPr="00205978">
        <w:rPr>
          <w:sz w:val="28"/>
          <w:szCs w:val="28"/>
        </w:rPr>
        <w:br/>
        <w:t xml:space="preserve">в 13 организациях (школы №№ 30, 78, 81, 117 и ДОУ №№ 70, 118, 158, 198, 232, 258, 285, 292, СШ № 6), ремонт ограждений в 7 организациях (школа № 83, лицей </w:t>
      </w:r>
      <w:r w:rsidRPr="00205978">
        <w:rPr>
          <w:sz w:val="28"/>
          <w:szCs w:val="28"/>
        </w:rPr>
        <w:br/>
        <w:t>№ 27, Юридическая гимназия, ДОУ №№ 177, 231, 223, 220), благоустроены спортивные зоны в 3-х школах (№№ 6, 64, 27).</w:t>
      </w:r>
    </w:p>
    <w:p w14:paraId="377166C9"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Продолжается капитальный ремонт в школе № 21 (завершение планируется </w:t>
      </w:r>
      <w:r w:rsidRPr="00205978">
        <w:rPr>
          <w:sz w:val="28"/>
          <w:szCs w:val="28"/>
        </w:rPr>
        <w:br/>
        <w:t>в 2026 году) и гимназии № 36 (завершение планируется в 2027 году).</w:t>
      </w:r>
    </w:p>
    <w:p w14:paraId="14810789"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В 2025 году реализован 31 инициативный проект: в том числе 20 проектов – </w:t>
      </w:r>
      <w:r w:rsidRPr="00205978">
        <w:rPr>
          <w:sz w:val="28"/>
          <w:szCs w:val="28"/>
        </w:rPr>
        <w:br/>
        <w:t>в рамках городского конкурса инициативных проектов за счет средств бюджета города и 11 – в рамках Губернаторского проекта «Сделаем вместе».</w:t>
      </w:r>
    </w:p>
    <w:p w14:paraId="350AD66E" w14:textId="77777777" w:rsidR="00D148A3" w:rsidRPr="00205978" w:rsidRDefault="00897A68" w:rsidP="00D148A3">
      <w:pPr>
        <w:tabs>
          <w:tab w:val="left" w:pos="0"/>
          <w:tab w:val="left" w:pos="360"/>
          <w:tab w:val="left" w:pos="6540"/>
        </w:tabs>
        <w:ind w:firstLine="709"/>
        <w:jc w:val="both"/>
        <w:rPr>
          <w:sz w:val="28"/>
          <w:szCs w:val="28"/>
        </w:rPr>
      </w:pPr>
      <w:r w:rsidRPr="00205978">
        <w:rPr>
          <w:sz w:val="28"/>
          <w:szCs w:val="28"/>
        </w:rPr>
        <w:t xml:space="preserve">Муниципальная сеть дошкольных организаций в 2025 году расширилась </w:t>
      </w:r>
      <w:r w:rsidRPr="00205978">
        <w:rPr>
          <w:sz w:val="28"/>
          <w:szCs w:val="28"/>
        </w:rPr>
        <w:br/>
        <w:t>на 463 места за счет введения в эксплуатацию двух детских садов по 200 мест: в ЖК «</w:t>
      </w:r>
      <w:proofErr w:type="spellStart"/>
      <w:r w:rsidRPr="00205978">
        <w:rPr>
          <w:sz w:val="28"/>
          <w:szCs w:val="28"/>
          <w:lang w:val="en-US"/>
        </w:rPr>
        <w:t>Smartpolet</w:t>
      </w:r>
      <w:proofErr w:type="spellEnd"/>
      <w:r w:rsidRPr="00205978">
        <w:rPr>
          <w:sz w:val="28"/>
          <w:szCs w:val="28"/>
        </w:rPr>
        <w:t xml:space="preserve">» (ДОУ № 3), в ЖК «61 квартал» (4 корпус ДОУ № 24), также введен </w:t>
      </w:r>
      <w:r w:rsidRPr="00205978">
        <w:rPr>
          <w:sz w:val="28"/>
          <w:szCs w:val="28"/>
        </w:rPr>
        <w:br/>
      </w:r>
      <w:r w:rsidRPr="00205978">
        <w:rPr>
          <w:sz w:val="28"/>
          <w:szCs w:val="28"/>
        </w:rPr>
        <w:lastRenderedPageBreak/>
        <w:t xml:space="preserve">в эксплуатацию приобретенный в муниципальную собственность детский сад </w:t>
      </w:r>
      <w:r w:rsidRPr="00205978">
        <w:rPr>
          <w:sz w:val="28"/>
          <w:szCs w:val="28"/>
        </w:rPr>
        <w:br/>
        <w:t>на 63 места по пр. Соколова, 68/118в (2 корпус ДОУ № 73).</w:t>
      </w:r>
    </w:p>
    <w:p w14:paraId="7BD1149F"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Выполнен капитальный ремонт 2-го корпуса детского сада № 267. Ведется строительство двух детских садов на 240 и 280 мест в </w:t>
      </w:r>
      <w:proofErr w:type="spellStart"/>
      <w:r w:rsidRPr="00205978">
        <w:rPr>
          <w:sz w:val="28"/>
          <w:szCs w:val="28"/>
        </w:rPr>
        <w:t>мкр</w:t>
      </w:r>
      <w:proofErr w:type="spellEnd"/>
      <w:r w:rsidRPr="00205978">
        <w:rPr>
          <w:sz w:val="28"/>
          <w:szCs w:val="28"/>
        </w:rPr>
        <w:t xml:space="preserve">. «Суворовский» за счет средств инвестора. </w:t>
      </w:r>
    </w:p>
    <w:p w14:paraId="1F110FB9"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Разработана проектная документация на капитальный ремонт детского сада </w:t>
      </w:r>
      <w:r w:rsidRPr="00205978">
        <w:rPr>
          <w:sz w:val="28"/>
          <w:szCs w:val="28"/>
        </w:rPr>
        <w:br/>
        <w:t>№ 70.</w:t>
      </w:r>
    </w:p>
    <w:p w14:paraId="6C94FEB3"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Досуговую деятельность в отрасли «Образование» продолжают осуществлять </w:t>
      </w:r>
      <w:r w:rsidRPr="00205978">
        <w:rPr>
          <w:sz w:val="28"/>
          <w:szCs w:val="28"/>
        </w:rPr>
        <w:br/>
        <w:t xml:space="preserve">17 организаций дополнительного образования: Дворец творчества детей </w:t>
      </w:r>
      <w:r w:rsidRPr="00205978">
        <w:rPr>
          <w:sz w:val="28"/>
          <w:szCs w:val="28"/>
        </w:rPr>
        <w:br/>
        <w:t xml:space="preserve">и молодежи, образовательный центр «Смена», 7 Домов и Центров детского творчества, 8 спортивных школ, в которых занимаются </w:t>
      </w:r>
      <w:r w:rsidR="00897A68" w:rsidRPr="00205978">
        <w:rPr>
          <w:sz w:val="28"/>
          <w:szCs w:val="28"/>
        </w:rPr>
        <w:t xml:space="preserve">77,9 </w:t>
      </w:r>
      <w:r w:rsidRPr="00205978">
        <w:rPr>
          <w:sz w:val="28"/>
          <w:szCs w:val="28"/>
        </w:rPr>
        <w:t xml:space="preserve">тыс. детей </w:t>
      </w:r>
      <w:r w:rsidRPr="00205978">
        <w:rPr>
          <w:sz w:val="28"/>
          <w:szCs w:val="28"/>
        </w:rPr>
        <w:br/>
        <w:t xml:space="preserve">и подростков. </w:t>
      </w:r>
    </w:p>
    <w:p w14:paraId="2AFC18B5"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Во всех общеобразовательных организациях созданы школьные спортивные клубы, членами которых являются около 44 тысяч школьников.</w:t>
      </w:r>
    </w:p>
    <w:p w14:paraId="244C9F03"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В рамках муниципального проекта «Театр, где играют дети» развиваются школьные театры Количество театральных коллективов 216. В детских театральных объединениях образовательных организаций города занимаются более 7 тысяч детей. Итоговое мероприятие проекта – фестиваль «Браво, дети!» – ежегодно выявляет лучших.</w:t>
      </w:r>
    </w:p>
    <w:p w14:paraId="2A7D05F7"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В каникулярный период в лагерях с дневным пребыванием отдохнули </w:t>
      </w:r>
      <w:r w:rsidRPr="00205978">
        <w:rPr>
          <w:sz w:val="28"/>
          <w:szCs w:val="28"/>
        </w:rPr>
        <w:br/>
        <w:t xml:space="preserve">более 20 тыс. обучающихся. В пансионатах и санаториях с родителями отдохнули около 40 тыс. детей, более 30 тыс. детей, оставшихся на каникулах в городе, </w:t>
      </w:r>
      <w:r w:rsidRPr="00205978">
        <w:rPr>
          <w:sz w:val="28"/>
          <w:szCs w:val="28"/>
        </w:rPr>
        <w:br/>
        <w:t xml:space="preserve">в период летней оздоровительной кампании посещали различные мероприятия </w:t>
      </w:r>
      <w:r w:rsidRPr="00205978">
        <w:rPr>
          <w:sz w:val="28"/>
          <w:szCs w:val="28"/>
        </w:rPr>
        <w:br/>
        <w:t>в Домах и Центрах детского творчества, кружки и секции в образовательных организациях, 11,6 тыс. чел. участвовали в экскурсиях, выездных соревнованиях, учебно-тренировочных сборах, фестивалях и конкурсах.</w:t>
      </w:r>
    </w:p>
    <w:p w14:paraId="195AA056"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Все школьники 1-4 классов (56,2 тысячи человек) получают бесплатное горячее питание соответственно режиму занятий: обучающиеся в первую смену – завтрак, обучающиеся во вторую смену – обед.</w:t>
      </w:r>
    </w:p>
    <w:p w14:paraId="44C5C148" w14:textId="77777777" w:rsidR="00897A68" w:rsidRPr="00205978" w:rsidRDefault="00897A68" w:rsidP="00897A68">
      <w:pPr>
        <w:autoSpaceDE w:val="0"/>
        <w:autoSpaceDN w:val="0"/>
        <w:adjustRightInd w:val="0"/>
        <w:ind w:firstLine="709"/>
        <w:jc w:val="both"/>
        <w:rPr>
          <w:sz w:val="28"/>
          <w:szCs w:val="28"/>
        </w:rPr>
      </w:pPr>
      <w:r w:rsidRPr="00205978">
        <w:rPr>
          <w:sz w:val="28"/>
          <w:szCs w:val="28"/>
        </w:rPr>
        <w:t xml:space="preserve">Двухразовым бесплатным горячим питанием обеспечено 2 171 ученика </w:t>
      </w:r>
      <w:r w:rsidRPr="00205978">
        <w:rPr>
          <w:sz w:val="28"/>
          <w:szCs w:val="28"/>
        </w:rPr>
        <w:br/>
        <w:t xml:space="preserve">с ограниченными возможностями здоровья (935 обучающийся на дому получил денежную компенсацию стоимости двухразового горячего питания). </w:t>
      </w:r>
      <w:r w:rsidRPr="00205978">
        <w:rPr>
          <w:sz w:val="28"/>
          <w:szCs w:val="28"/>
        </w:rPr>
        <w:br/>
        <w:t xml:space="preserve">10 139 школьника из многодетных, малообеспеченных и находящихся </w:t>
      </w:r>
      <w:r w:rsidRPr="00205978">
        <w:rPr>
          <w:sz w:val="28"/>
          <w:szCs w:val="28"/>
        </w:rPr>
        <w:br/>
        <w:t>в социально опасном положении семей, прибывших с новых территорий Российской Федерации, детей из семей лиц, военнослужащих, принимающих участие в СВО, получают однократно бесплатное горячее питание (завтрак или обед). Таким образом доля детей, получающих льготное питание составила 50,6 % (68 514 чел.).</w:t>
      </w:r>
    </w:p>
    <w:p w14:paraId="7194D047"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Значимых достижений образовательной системы в 2025 году выделяются высокие показатели государственной аттестации, которую успешно прошло более пяти тысяч выпускников общеобразовательных организаций различного типа </w:t>
      </w:r>
      <w:r w:rsidRPr="00205978">
        <w:rPr>
          <w:sz w:val="28"/>
          <w:szCs w:val="28"/>
        </w:rPr>
        <w:br/>
        <w:t>(5 169 учеников). В</w:t>
      </w:r>
      <w:r w:rsidRPr="00205978">
        <w:rPr>
          <w:sz w:val="28"/>
          <w:szCs w:val="28"/>
          <w:lang w:eastAsia="ar-SA"/>
        </w:rPr>
        <w:t xml:space="preserve">остребованными предметами по выбору в 2025 году </w:t>
      </w:r>
      <w:r w:rsidRPr="00205978">
        <w:rPr>
          <w:sz w:val="28"/>
          <w:szCs w:val="28"/>
          <w:lang w:eastAsia="ar-SA"/>
        </w:rPr>
        <w:br/>
        <w:t xml:space="preserve">у выпускников 11-х классов стали: </w:t>
      </w:r>
      <w:r w:rsidRPr="00205978">
        <w:rPr>
          <w:sz w:val="28"/>
          <w:szCs w:val="28"/>
        </w:rPr>
        <w:t xml:space="preserve">математика профильная – (2 479 человек), обществознание (2 069 человек), информатика (1 067 человек), биология </w:t>
      </w:r>
      <w:r w:rsidRPr="00205978">
        <w:rPr>
          <w:sz w:val="28"/>
          <w:szCs w:val="28"/>
        </w:rPr>
        <w:br/>
        <w:t>(935 человек)</w:t>
      </w:r>
      <w:r w:rsidRPr="00205978">
        <w:rPr>
          <w:sz w:val="28"/>
          <w:szCs w:val="28"/>
          <w:lang w:eastAsia="ar-SA"/>
        </w:rPr>
        <w:t>.</w:t>
      </w:r>
    </w:p>
    <w:p w14:paraId="75072DEC" w14:textId="77777777" w:rsidR="00D148A3" w:rsidRPr="00205978" w:rsidRDefault="00D148A3" w:rsidP="00D148A3">
      <w:pPr>
        <w:ind w:firstLine="709"/>
        <w:jc w:val="both"/>
        <w:rPr>
          <w:sz w:val="28"/>
          <w:szCs w:val="28"/>
          <w:lang w:eastAsia="ar-SA"/>
        </w:rPr>
      </w:pPr>
      <w:r w:rsidRPr="00205978">
        <w:rPr>
          <w:sz w:val="28"/>
          <w:szCs w:val="28"/>
          <w:lang w:eastAsia="ar-SA"/>
        </w:rPr>
        <w:lastRenderedPageBreak/>
        <w:t xml:space="preserve">Стабильно сохраняется доля </w:t>
      </w:r>
      <w:proofErr w:type="spellStart"/>
      <w:r w:rsidRPr="00205978">
        <w:rPr>
          <w:sz w:val="28"/>
          <w:szCs w:val="28"/>
          <w:lang w:eastAsia="ar-SA"/>
        </w:rPr>
        <w:t>высокобальных</w:t>
      </w:r>
      <w:proofErr w:type="spellEnd"/>
      <w:r w:rsidRPr="00205978">
        <w:rPr>
          <w:sz w:val="28"/>
          <w:szCs w:val="28"/>
          <w:lang w:eastAsia="ar-SA"/>
        </w:rPr>
        <w:t xml:space="preserve"> работ (от 70 баллов и выше) </w:t>
      </w:r>
      <w:r w:rsidRPr="00205978">
        <w:rPr>
          <w:sz w:val="28"/>
          <w:szCs w:val="28"/>
          <w:lang w:eastAsia="ar-SA"/>
        </w:rPr>
        <w:br/>
        <w:t>ЕГЭ – 37,4%.</w:t>
      </w:r>
    </w:p>
    <w:p w14:paraId="2F79B9EF" w14:textId="77777777" w:rsidR="00D148A3" w:rsidRPr="00205978" w:rsidRDefault="00D148A3" w:rsidP="00D148A3">
      <w:pPr>
        <w:ind w:firstLine="709"/>
        <w:jc w:val="both"/>
        <w:rPr>
          <w:sz w:val="28"/>
          <w:szCs w:val="28"/>
          <w:lang w:eastAsia="ar-SA"/>
        </w:rPr>
      </w:pPr>
    </w:p>
    <w:p w14:paraId="6BDEE1C2" w14:textId="77777777" w:rsidR="00D148A3" w:rsidRPr="00205978" w:rsidRDefault="00D148A3" w:rsidP="00D148A3">
      <w:pPr>
        <w:ind w:firstLine="709"/>
        <w:jc w:val="both"/>
        <w:rPr>
          <w:sz w:val="28"/>
          <w:szCs w:val="28"/>
        </w:rPr>
      </w:pPr>
      <w:r w:rsidRPr="00205978">
        <w:rPr>
          <w:sz w:val="28"/>
          <w:szCs w:val="28"/>
          <w:lang w:eastAsia="ar-SA"/>
        </w:rPr>
        <w:t xml:space="preserve">В 2025 году наивысший балл по итогам аттестации получили 95 выпускников (109 стобалльных работ). </w:t>
      </w:r>
      <w:r w:rsidRPr="00205978">
        <w:rPr>
          <w:sz w:val="28"/>
          <w:szCs w:val="28"/>
        </w:rPr>
        <w:t xml:space="preserve">8 выпускников получили 100 баллов по двум предметам, </w:t>
      </w:r>
      <w:r w:rsidRPr="00205978">
        <w:rPr>
          <w:sz w:val="28"/>
          <w:szCs w:val="28"/>
        </w:rPr>
        <w:br/>
        <w:t xml:space="preserve">3 выпускника - по трем предметам. </w:t>
      </w:r>
      <w:r w:rsidRPr="00205978">
        <w:rPr>
          <w:sz w:val="28"/>
          <w:szCs w:val="28"/>
          <w:lang w:eastAsia="ar-SA"/>
        </w:rPr>
        <w:t>По сравнению с итогами прошлого учебного года рост стобалльных работ составляет 6,9 %.</w:t>
      </w:r>
    </w:p>
    <w:p w14:paraId="6087CACF" w14:textId="77777777" w:rsidR="00D148A3" w:rsidRPr="00205978" w:rsidRDefault="00D148A3" w:rsidP="00D148A3">
      <w:pPr>
        <w:ind w:firstLine="709"/>
        <w:jc w:val="both"/>
        <w:rPr>
          <w:sz w:val="28"/>
          <w:szCs w:val="28"/>
          <w:lang w:eastAsia="ar-SA"/>
        </w:rPr>
      </w:pPr>
      <w:r w:rsidRPr="00205978">
        <w:rPr>
          <w:sz w:val="28"/>
          <w:szCs w:val="28"/>
          <w:lang w:eastAsia="ar-SA"/>
        </w:rPr>
        <w:t xml:space="preserve">Федеральной медалью «За особые успехи в учении» награждены </w:t>
      </w:r>
      <w:r w:rsidR="00A0624B" w:rsidRPr="00205978">
        <w:rPr>
          <w:sz w:val="28"/>
          <w:szCs w:val="28"/>
          <w:lang w:eastAsia="ar-SA"/>
        </w:rPr>
        <w:br/>
      </w:r>
      <w:r w:rsidRPr="00205978">
        <w:rPr>
          <w:sz w:val="28"/>
          <w:szCs w:val="28"/>
          <w:lang w:eastAsia="ar-SA"/>
        </w:rPr>
        <w:t>1 303 выпускника.</w:t>
      </w:r>
    </w:p>
    <w:p w14:paraId="547C4070" w14:textId="77777777" w:rsidR="00D148A3" w:rsidRPr="00205978" w:rsidRDefault="00D148A3" w:rsidP="00D148A3">
      <w:pPr>
        <w:ind w:firstLine="709"/>
        <w:jc w:val="both"/>
        <w:rPr>
          <w:sz w:val="28"/>
          <w:szCs w:val="28"/>
          <w:lang w:eastAsia="ar-SA"/>
        </w:rPr>
      </w:pPr>
      <w:r w:rsidRPr="00205978">
        <w:rPr>
          <w:sz w:val="28"/>
          <w:szCs w:val="28"/>
          <w:lang w:eastAsia="ar-SA"/>
        </w:rPr>
        <w:t xml:space="preserve">В рамках реализации региональных проектов «Все лучшее детям» и «Педагоги и наставники» национального проекта «Молодежь и дети» проведены мероприятия по оснащению предметных кабинетов средствами обучения и воспитания </w:t>
      </w:r>
      <w:r w:rsidRPr="00205978">
        <w:rPr>
          <w:sz w:val="28"/>
          <w:szCs w:val="28"/>
          <w:lang w:eastAsia="ar-SA"/>
        </w:rPr>
        <w:br/>
        <w:t>для реализации образовательных программ по учебным предметам «Основы безопасности и защиты Родины», «Труд (Технология)» 71 общеобразовательного учреждения.</w:t>
      </w:r>
    </w:p>
    <w:p w14:paraId="3DC0EF57" w14:textId="77777777" w:rsidR="00D148A3" w:rsidRPr="00205978" w:rsidRDefault="00D148A3" w:rsidP="00D148A3">
      <w:pPr>
        <w:ind w:firstLine="709"/>
        <w:jc w:val="both"/>
        <w:rPr>
          <w:sz w:val="28"/>
          <w:szCs w:val="28"/>
          <w:lang w:eastAsia="ar-SA"/>
        </w:rPr>
      </w:pPr>
      <w:r w:rsidRPr="00205978">
        <w:rPr>
          <w:sz w:val="28"/>
          <w:szCs w:val="28"/>
          <w:lang w:eastAsia="ar-SA"/>
        </w:rPr>
        <w:t xml:space="preserve">В 2025-2026 учебном году в муниципальных общеобразовательных </w:t>
      </w:r>
      <w:r w:rsidRPr="00205978">
        <w:rPr>
          <w:sz w:val="28"/>
          <w:szCs w:val="28"/>
        </w:rPr>
        <w:t>организаци</w:t>
      </w:r>
      <w:r w:rsidRPr="00205978">
        <w:rPr>
          <w:sz w:val="28"/>
          <w:szCs w:val="28"/>
          <w:lang w:eastAsia="ar-SA"/>
        </w:rPr>
        <w:t>ях работают 175 Советников директоров по воспитанию.</w:t>
      </w:r>
    </w:p>
    <w:p w14:paraId="2DAAB09A" w14:textId="77777777" w:rsidR="00D148A3" w:rsidRPr="00205978" w:rsidRDefault="00D148A3" w:rsidP="00D148A3">
      <w:pPr>
        <w:ind w:firstLine="709"/>
        <w:jc w:val="both"/>
        <w:rPr>
          <w:sz w:val="28"/>
          <w:szCs w:val="28"/>
          <w:shd w:val="clear" w:color="auto" w:fill="FFFFFF"/>
        </w:rPr>
      </w:pPr>
      <w:r w:rsidRPr="00205978">
        <w:rPr>
          <w:sz w:val="28"/>
          <w:szCs w:val="28"/>
          <w:shd w:val="clear" w:color="auto" w:fill="FFFFFF"/>
        </w:rPr>
        <w:t xml:space="preserve">В 2025 году продолжается реализация муниципального проекта «Историческая параллель». Проект включает конкурсы, олимпиады, конференции </w:t>
      </w:r>
      <w:r w:rsidRPr="00205978">
        <w:rPr>
          <w:sz w:val="28"/>
          <w:szCs w:val="28"/>
          <w:shd w:val="clear" w:color="auto" w:fill="FFFFFF"/>
        </w:rPr>
        <w:br/>
        <w:t xml:space="preserve">и уроки, охватывая более 90% </w:t>
      </w:r>
    </w:p>
    <w:p w14:paraId="0845CF2D" w14:textId="77777777" w:rsidR="00D148A3" w:rsidRPr="00205978" w:rsidRDefault="00D148A3" w:rsidP="00D148A3">
      <w:pPr>
        <w:ind w:firstLine="709"/>
        <w:jc w:val="both"/>
        <w:rPr>
          <w:sz w:val="28"/>
          <w:szCs w:val="28"/>
          <w:shd w:val="clear" w:color="auto" w:fill="FFFFFF"/>
        </w:rPr>
      </w:pPr>
      <w:r w:rsidRPr="00205978">
        <w:rPr>
          <w:sz w:val="28"/>
          <w:szCs w:val="28"/>
          <w:shd w:val="clear" w:color="auto" w:fill="FFFFFF"/>
        </w:rPr>
        <w:t xml:space="preserve">Третий год продолжается исследовательская работа исторических клубов </w:t>
      </w:r>
      <w:r w:rsidRPr="00205978">
        <w:rPr>
          <w:sz w:val="28"/>
          <w:szCs w:val="28"/>
          <w:shd w:val="clear" w:color="auto" w:fill="FFFFFF"/>
        </w:rPr>
        <w:br/>
        <w:t xml:space="preserve">по направлению «Герои СВО </w:t>
      </w:r>
      <w:r w:rsidRPr="00205978">
        <w:t>–</w:t>
      </w:r>
      <w:r w:rsidRPr="00205978">
        <w:rPr>
          <w:sz w:val="28"/>
          <w:szCs w:val="28"/>
          <w:shd w:val="clear" w:color="auto" w:fill="FFFFFF"/>
        </w:rPr>
        <w:t xml:space="preserve"> выпускники школ Ростова-на-Дону», результатом которой стало создание Книги памяти. В 100% общеобразовательных организациях функционируют исторические клубы, созданы школьные музеи, экспозиции, посвященные специальной военной операции</w:t>
      </w:r>
      <w:r w:rsidRPr="00205978">
        <w:rPr>
          <w:rFonts w:eastAsia="Calibri"/>
          <w:sz w:val="28"/>
          <w:szCs w:val="28"/>
        </w:rPr>
        <w:t xml:space="preserve">. Продолжается работа по открытию </w:t>
      </w:r>
      <w:r w:rsidRPr="00205978">
        <w:rPr>
          <w:rFonts w:eastAsia="Calibri"/>
          <w:sz w:val="28"/>
          <w:szCs w:val="28"/>
        </w:rPr>
        <w:br/>
        <w:t xml:space="preserve">в образовательных организациях «Парт героев», установлено 116 парт. </w:t>
      </w:r>
      <w:r w:rsidRPr="00205978">
        <w:rPr>
          <w:rFonts w:eastAsia="Calibri"/>
          <w:sz w:val="28"/>
          <w:szCs w:val="28"/>
        </w:rPr>
        <w:br/>
        <w:t>На территории общеобразовательных организаций находится 16 памятников выдающимся историческим личностям, воинским подразделениям. На зданиях школ расположено 84 мемориальные доски. Образовательные организации активно принимают участие в оказании поддержки участникам СВО.</w:t>
      </w:r>
    </w:p>
    <w:p w14:paraId="7929B2E8" w14:textId="77777777" w:rsidR="00D148A3" w:rsidRPr="00205978" w:rsidRDefault="00D148A3" w:rsidP="00D148A3">
      <w:pPr>
        <w:ind w:firstLine="709"/>
        <w:jc w:val="both"/>
        <w:rPr>
          <w:rFonts w:eastAsia="Calibri"/>
          <w:sz w:val="28"/>
          <w:szCs w:val="28"/>
        </w:rPr>
      </w:pPr>
      <w:r w:rsidRPr="00205978">
        <w:rPr>
          <w:rFonts w:eastAsia="Calibri"/>
          <w:sz w:val="28"/>
          <w:szCs w:val="28"/>
        </w:rPr>
        <w:t>С сентября 2025 года на базе «Информационно-методического центра образования» открыт Центр по работе с одаренными детьми, где осуществляется олимпиадная подготовка 758 обучающихся 7-11 классов общеобразовательных организаций.</w:t>
      </w:r>
    </w:p>
    <w:p w14:paraId="4FC16C03" w14:textId="77777777" w:rsidR="00D148A3" w:rsidRPr="00205978" w:rsidRDefault="00D148A3" w:rsidP="00D148A3">
      <w:pPr>
        <w:ind w:firstLine="709"/>
        <w:jc w:val="both"/>
        <w:rPr>
          <w:rFonts w:eastAsia="Calibri"/>
          <w:sz w:val="28"/>
          <w:szCs w:val="28"/>
        </w:rPr>
      </w:pPr>
      <w:r w:rsidRPr="00205978">
        <w:rPr>
          <w:rFonts w:eastAsia="Calibri"/>
          <w:sz w:val="28"/>
          <w:szCs w:val="28"/>
        </w:rPr>
        <w:t>В 2025 году победителями и призерами заключительного этапа Всероссийской олимпиады школьников стали 22 человек из них призерами стали 3 человека. Победителями и призерами муниципального этапа стали 1</w:t>
      </w:r>
      <w:r w:rsidR="000E17C7" w:rsidRPr="00205978">
        <w:rPr>
          <w:rFonts w:eastAsia="Calibri"/>
          <w:sz w:val="28"/>
          <w:szCs w:val="28"/>
        </w:rPr>
        <w:t> </w:t>
      </w:r>
      <w:r w:rsidRPr="00205978">
        <w:rPr>
          <w:rFonts w:eastAsia="Calibri"/>
          <w:sz w:val="28"/>
          <w:szCs w:val="28"/>
        </w:rPr>
        <w:t xml:space="preserve">982 обучающихся, </w:t>
      </w:r>
      <w:r w:rsidRPr="00205978">
        <w:rPr>
          <w:rFonts w:eastAsia="Calibri"/>
          <w:sz w:val="28"/>
          <w:szCs w:val="28"/>
        </w:rPr>
        <w:br/>
        <w:t>на региональный этап приглашены 1</w:t>
      </w:r>
      <w:r w:rsidR="000E17C7" w:rsidRPr="00205978">
        <w:rPr>
          <w:rFonts w:eastAsia="Calibri"/>
          <w:sz w:val="28"/>
          <w:szCs w:val="28"/>
        </w:rPr>
        <w:t> </w:t>
      </w:r>
      <w:r w:rsidRPr="00205978">
        <w:rPr>
          <w:rFonts w:eastAsia="Calibri"/>
          <w:sz w:val="28"/>
          <w:szCs w:val="28"/>
        </w:rPr>
        <w:t>004 человек. Победителями и призерами перечневых олимпиад стали 625 обучающихся.</w:t>
      </w:r>
    </w:p>
    <w:p w14:paraId="4A598123" w14:textId="77777777" w:rsidR="00D148A3" w:rsidRPr="00205978" w:rsidRDefault="00D148A3" w:rsidP="00D148A3">
      <w:pPr>
        <w:tabs>
          <w:tab w:val="left" w:pos="0"/>
          <w:tab w:val="left" w:pos="360"/>
          <w:tab w:val="left" w:pos="6540"/>
        </w:tabs>
        <w:ind w:firstLine="709"/>
        <w:jc w:val="both"/>
        <w:rPr>
          <w:sz w:val="28"/>
          <w:szCs w:val="28"/>
          <w:lang w:eastAsia="ar-SA"/>
        </w:rPr>
      </w:pPr>
      <w:r w:rsidRPr="00205978">
        <w:rPr>
          <w:sz w:val="28"/>
          <w:szCs w:val="28"/>
          <w:lang w:eastAsia="ar-SA"/>
        </w:rPr>
        <w:t xml:space="preserve">В 2025 году знак качества Рособрнадзора для образовательных организаций </w:t>
      </w:r>
      <w:r w:rsidRPr="00205978">
        <w:rPr>
          <w:sz w:val="28"/>
          <w:szCs w:val="28"/>
          <w:lang w:eastAsia="ar-SA"/>
        </w:rPr>
        <w:br/>
        <w:t xml:space="preserve">по направлению «высокие образовательные результаты» получен МАОУ города Ростова-на-Дону «Классический лицей № 1», МАОУ города Ростова-на-Дону «Лицей № 33 имени Ростовского полка народного ополчения», МАОУ города Ростова-на-Дону «Школа № 60 имени пятого гвардейского Донского казачьего кавалерийского Краснознаменного Будапештского корпуса». </w:t>
      </w:r>
    </w:p>
    <w:p w14:paraId="66BBF195" w14:textId="19E2B5A0" w:rsidR="00D148A3" w:rsidRPr="00205978" w:rsidRDefault="00D148A3" w:rsidP="00D148A3">
      <w:pPr>
        <w:tabs>
          <w:tab w:val="left" w:pos="0"/>
          <w:tab w:val="left" w:pos="360"/>
          <w:tab w:val="left" w:pos="6540"/>
        </w:tabs>
        <w:ind w:firstLine="709"/>
        <w:jc w:val="both"/>
        <w:rPr>
          <w:sz w:val="28"/>
          <w:szCs w:val="28"/>
          <w:lang w:eastAsia="ar-SA"/>
        </w:rPr>
      </w:pPr>
      <w:r w:rsidRPr="00205978">
        <w:rPr>
          <w:sz w:val="28"/>
          <w:szCs w:val="28"/>
          <w:lang w:eastAsia="ar-SA"/>
        </w:rPr>
        <w:lastRenderedPageBreak/>
        <w:t xml:space="preserve">Лауреатами всероссийского проекта «Большая перемена» стали </w:t>
      </w:r>
      <w:r w:rsidR="000D08A4" w:rsidRPr="00205978">
        <w:rPr>
          <w:sz w:val="28"/>
          <w:szCs w:val="28"/>
          <w:lang w:eastAsia="ar-SA"/>
        </w:rPr>
        <w:br/>
      </w:r>
      <w:r w:rsidRPr="00205978">
        <w:rPr>
          <w:sz w:val="28"/>
          <w:szCs w:val="28"/>
          <w:lang w:eastAsia="ar-SA"/>
        </w:rPr>
        <w:t>27 обучающихся общеобразовательных учреждений города.</w:t>
      </w:r>
    </w:p>
    <w:p w14:paraId="532FC11C" w14:textId="77777777" w:rsidR="00D148A3" w:rsidRPr="00205978" w:rsidRDefault="00D148A3" w:rsidP="00D148A3">
      <w:pPr>
        <w:tabs>
          <w:tab w:val="left" w:pos="0"/>
          <w:tab w:val="left" w:pos="360"/>
          <w:tab w:val="left" w:pos="6540"/>
        </w:tabs>
        <w:ind w:firstLine="709"/>
        <w:jc w:val="both"/>
        <w:rPr>
          <w:sz w:val="28"/>
          <w:szCs w:val="28"/>
        </w:rPr>
      </w:pPr>
      <w:r w:rsidRPr="00205978">
        <w:rPr>
          <w:bCs/>
          <w:sz w:val="28"/>
          <w:szCs w:val="28"/>
        </w:rPr>
        <w:t xml:space="preserve">Одной из важных задач является обеспечение квалифицированными кадрами образовательных учреждений города. Управление образования осуществляет взаимодействие с ЮФУ, ДГТУ, ТГПИ и ДПК по привлечению молодых специалистов в образовательные </w:t>
      </w:r>
      <w:r w:rsidRPr="00205978">
        <w:rPr>
          <w:sz w:val="28"/>
          <w:szCs w:val="28"/>
        </w:rPr>
        <w:t>организаци</w:t>
      </w:r>
      <w:r w:rsidRPr="00205978">
        <w:rPr>
          <w:sz w:val="28"/>
          <w:szCs w:val="28"/>
          <w:lang w:eastAsia="ar-SA"/>
        </w:rPr>
        <w:t>и</w:t>
      </w:r>
      <w:r w:rsidRPr="00205978">
        <w:rPr>
          <w:bCs/>
          <w:sz w:val="28"/>
          <w:szCs w:val="28"/>
        </w:rPr>
        <w:t>.</w:t>
      </w:r>
      <w:r w:rsidRPr="00205978">
        <w:rPr>
          <w:sz w:val="28"/>
          <w:szCs w:val="28"/>
        </w:rPr>
        <w:t xml:space="preserve"> В сентябре 2025 года Управлением образования заключены 36 договоров с выпускниками образовательных учреждений города на целевое обучение по педагогическим специальностям. </w:t>
      </w:r>
    </w:p>
    <w:p w14:paraId="6A104329"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В настоящее время 82 студентам, поступившим за последние 3 года </w:t>
      </w:r>
      <w:r w:rsidRPr="00205978">
        <w:rPr>
          <w:sz w:val="28"/>
          <w:szCs w:val="28"/>
        </w:rPr>
        <w:br/>
        <w:t xml:space="preserve">по целевому приему по образовательной программе высшего образования </w:t>
      </w:r>
      <w:r w:rsidRPr="00205978">
        <w:rPr>
          <w:sz w:val="28"/>
          <w:szCs w:val="28"/>
        </w:rPr>
        <w:br/>
        <w:t xml:space="preserve">по направлению подготовки «Образование и педагогические науки» и успешно сдавшим сессию, ежемесячно выплачивается доплата к стипендии в размере </w:t>
      </w:r>
      <w:r w:rsidR="00A0624B" w:rsidRPr="00205978">
        <w:rPr>
          <w:sz w:val="28"/>
          <w:szCs w:val="28"/>
        </w:rPr>
        <w:br/>
      </w:r>
      <w:r w:rsidRPr="00205978">
        <w:rPr>
          <w:sz w:val="28"/>
          <w:szCs w:val="28"/>
        </w:rPr>
        <w:t>3</w:t>
      </w:r>
      <w:r w:rsidR="000E17C7" w:rsidRPr="00205978">
        <w:rPr>
          <w:sz w:val="28"/>
          <w:szCs w:val="28"/>
        </w:rPr>
        <w:t> </w:t>
      </w:r>
      <w:r w:rsidRPr="00205978">
        <w:rPr>
          <w:sz w:val="28"/>
          <w:szCs w:val="28"/>
        </w:rPr>
        <w:t xml:space="preserve">000 рублей. </w:t>
      </w:r>
    </w:p>
    <w:p w14:paraId="0CED5CA1"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На 31.12.2025 года студентам – </w:t>
      </w:r>
      <w:proofErr w:type="spellStart"/>
      <w:r w:rsidRPr="00205978">
        <w:rPr>
          <w:sz w:val="28"/>
          <w:szCs w:val="28"/>
        </w:rPr>
        <w:t>целевикам</w:t>
      </w:r>
      <w:proofErr w:type="spellEnd"/>
      <w:r w:rsidRPr="00205978">
        <w:rPr>
          <w:sz w:val="28"/>
          <w:szCs w:val="28"/>
        </w:rPr>
        <w:t xml:space="preserve"> выплачено 2 301 тыс. руб. (средства муниципального бюджета).</w:t>
      </w:r>
    </w:p>
    <w:p w14:paraId="09075313"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На начала учебного года в учреждениях образования города работают </w:t>
      </w:r>
      <w:r w:rsidR="00A0624B" w:rsidRPr="00205978">
        <w:rPr>
          <w:sz w:val="28"/>
          <w:szCs w:val="28"/>
        </w:rPr>
        <w:br/>
      </w:r>
      <w:r w:rsidRPr="00205978">
        <w:rPr>
          <w:sz w:val="28"/>
          <w:szCs w:val="28"/>
        </w:rPr>
        <w:t xml:space="preserve">3 124 молодых педагога в возрасте до 35 лет. С целью закрепления молодых специалистов в учреждениях города, положениями по оплате труда учреждений </w:t>
      </w:r>
      <w:r w:rsidR="00A0624B" w:rsidRPr="00205978">
        <w:rPr>
          <w:sz w:val="28"/>
          <w:szCs w:val="28"/>
        </w:rPr>
        <w:br/>
      </w:r>
      <w:r w:rsidRPr="00205978">
        <w:rPr>
          <w:sz w:val="28"/>
          <w:szCs w:val="28"/>
        </w:rPr>
        <w:t>за ними закреплена ежемесячная надбавка в размере 25 % от должностного оклада, которую получают около 3 000 педагогов.</w:t>
      </w:r>
    </w:p>
    <w:p w14:paraId="790AB76C"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В 2025 году педагогам Ростова-на-Дону выделено 22 служебных квартиры </w:t>
      </w:r>
      <w:r w:rsidRPr="00205978">
        <w:rPr>
          <w:sz w:val="28"/>
          <w:szCs w:val="28"/>
        </w:rPr>
        <w:br/>
        <w:t xml:space="preserve">в </w:t>
      </w:r>
      <w:proofErr w:type="spellStart"/>
      <w:r w:rsidRPr="00205978">
        <w:rPr>
          <w:sz w:val="28"/>
          <w:szCs w:val="28"/>
        </w:rPr>
        <w:t>мкр</w:t>
      </w:r>
      <w:proofErr w:type="spellEnd"/>
      <w:r w:rsidRPr="00205978">
        <w:rPr>
          <w:sz w:val="28"/>
          <w:szCs w:val="28"/>
        </w:rPr>
        <w:t xml:space="preserve">. ДОСААФ и 31 квартира в </w:t>
      </w:r>
      <w:proofErr w:type="spellStart"/>
      <w:r w:rsidRPr="00205978">
        <w:rPr>
          <w:sz w:val="28"/>
          <w:szCs w:val="28"/>
        </w:rPr>
        <w:t>мкр</w:t>
      </w:r>
      <w:proofErr w:type="spellEnd"/>
      <w:r w:rsidRPr="00205978">
        <w:rPr>
          <w:sz w:val="28"/>
          <w:szCs w:val="28"/>
        </w:rPr>
        <w:t xml:space="preserve">. «Суворовский». Всего в настоящее время </w:t>
      </w:r>
      <w:r w:rsidRPr="00205978">
        <w:rPr>
          <w:sz w:val="28"/>
          <w:szCs w:val="28"/>
        </w:rPr>
        <w:br/>
        <w:t>в служебных квартирах проживает 161 педагог.</w:t>
      </w:r>
    </w:p>
    <w:p w14:paraId="2B2B9AEE" w14:textId="77777777" w:rsidR="00D148A3" w:rsidRPr="00205978" w:rsidRDefault="00D148A3" w:rsidP="00D148A3">
      <w:pPr>
        <w:tabs>
          <w:tab w:val="left" w:pos="0"/>
          <w:tab w:val="left" w:pos="360"/>
          <w:tab w:val="left" w:pos="6540"/>
        </w:tabs>
        <w:ind w:firstLine="709"/>
        <w:jc w:val="both"/>
        <w:rPr>
          <w:sz w:val="28"/>
          <w:szCs w:val="28"/>
        </w:rPr>
      </w:pPr>
      <w:r w:rsidRPr="00205978">
        <w:rPr>
          <w:sz w:val="28"/>
          <w:szCs w:val="28"/>
        </w:rPr>
        <w:t xml:space="preserve"> Участие в конкурсном движении способствует повышению профессионально-педагогической компетентности, развития творческого потенциала, планированию перспектив профессионального роста педагогов.</w:t>
      </w:r>
    </w:p>
    <w:p w14:paraId="42E35721" w14:textId="77777777" w:rsidR="00D148A3" w:rsidRPr="00205978" w:rsidRDefault="00D148A3" w:rsidP="00D148A3">
      <w:pPr>
        <w:ind w:firstLine="709"/>
        <w:jc w:val="both"/>
        <w:rPr>
          <w:sz w:val="28"/>
          <w:szCs w:val="28"/>
        </w:rPr>
      </w:pPr>
      <w:r w:rsidRPr="00205978">
        <w:rPr>
          <w:sz w:val="28"/>
          <w:szCs w:val="28"/>
        </w:rPr>
        <w:t xml:space="preserve">В 2025 году 6 педагогов победили в конкурсе на присуждение премий Президента Российской Федерации лучшим учителям за достижения </w:t>
      </w:r>
      <w:r w:rsidRPr="00205978">
        <w:rPr>
          <w:sz w:val="28"/>
          <w:szCs w:val="28"/>
        </w:rPr>
        <w:br/>
        <w:t xml:space="preserve">в педагогической деятельности на территории Ростовской области в 2025. </w:t>
      </w:r>
    </w:p>
    <w:p w14:paraId="26926F72" w14:textId="77777777" w:rsidR="00D148A3" w:rsidRPr="00205978" w:rsidRDefault="00D148A3" w:rsidP="00D148A3">
      <w:pPr>
        <w:ind w:firstLine="709"/>
        <w:jc w:val="both"/>
        <w:rPr>
          <w:sz w:val="28"/>
          <w:szCs w:val="28"/>
        </w:rPr>
      </w:pPr>
      <w:r w:rsidRPr="00205978">
        <w:rPr>
          <w:sz w:val="28"/>
          <w:szCs w:val="28"/>
        </w:rPr>
        <w:t>Прошел городской конкурс «Наставник года» с призовым фондом 1,5 млн руб. 150</w:t>
      </w:r>
      <w:r w:rsidRPr="00205978">
        <w:rPr>
          <w:b/>
          <w:sz w:val="28"/>
          <w:szCs w:val="28"/>
        </w:rPr>
        <w:t xml:space="preserve"> </w:t>
      </w:r>
      <w:r w:rsidRPr="00205978">
        <w:rPr>
          <w:sz w:val="28"/>
          <w:szCs w:val="28"/>
        </w:rPr>
        <w:t xml:space="preserve">методистов-наставников получили денежное поощрение в размере 30 тысяч рублей. </w:t>
      </w:r>
    </w:p>
    <w:p w14:paraId="5ACA35D0" w14:textId="77777777" w:rsidR="00D148A3" w:rsidRPr="00205978" w:rsidRDefault="00D148A3" w:rsidP="00D148A3">
      <w:pPr>
        <w:ind w:firstLine="709"/>
        <w:jc w:val="both"/>
        <w:rPr>
          <w:sz w:val="28"/>
          <w:szCs w:val="28"/>
        </w:rPr>
      </w:pPr>
    </w:p>
    <w:p w14:paraId="1A7F5EC1" w14:textId="77777777" w:rsidR="00D148A3" w:rsidRPr="00205978" w:rsidRDefault="00D148A3" w:rsidP="00D148A3">
      <w:pPr>
        <w:pStyle w:val="2"/>
        <w:jc w:val="center"/>
        <w:rPr>
          <w:sz w:val="28"/>
          <w:szCs w:val="28"/>
          <w:u w:val="single"/>
        </w:rPr>
      </w:pPr>
      <w:bookmarkStart w:id="55" w:name="_Toc155889322"/>
      <w:bookmarkStart w:id="56" w:name="_Toc188124788"/>
      <w:r w:rsidRPr="00205978">
        <w:rPr>
          <w:sz w:val="28"/>
          <w:szCs w:val="28"/>
          <w:u w:val="single"/>
        </w:rPr>
        <w:t>Здравоохранение</w:t>
      </w:r>
      <w:bookmarkEnd w:id="55"/>
      <w:bookmarkEnd w:id="56"/>
    </w:p>
    <w:p w14:paraId="2362E510" w14:textId="77777777" w:rsidR="00D148A3" w:rsidRPr="00205978" w:rsidRDefault="00D148A3" w:rsidP="00D148A3">
      <w:pPr>
        <w:rPr>
          <w:lang w:val="x-none" w:eastAsia="x-none"/>
        </w:rPr>
      </w:pPr>
    </w:p>
    <w:p w14:paraId="23FA4D36" w14:textId="77777777" w:rsidR="00D148A3" w:rsidRPr="00205978" w:rsidRDefault="00D148A3" w:rsidP="00D148A3">
      <w:pPr>
        <w:tabs>
          <w:tab w:val="left" w:pos="9354"/>
        </w:tabs>
        <w:snapToGrid w:val="0"/>
        <w:ind w:firstLine="709"/>
        <w:jc w:val="both"/>
        <w:rPr>
          <w:sz w:val="28"/>
          <w:szCs w:val="28"/>
        </w:rPr>
      </w:pPr>
      <w:r w:rsidRPr="00205978">
        <w:rPr>
          <w:sz w:val="28"/>
          <w:szCs w:val="28"/>
        </w:rPr>
        <w:t xml:space="preserve">Основной целью деятельности медицинских организаций является обеспечение качественной и доступной медицинской помощи, сохранение </w:t>
      </w:r>
      <w:r w:rsidRPr="00205978">
        <w:rPr>
          <w:sz w:val="28"/>
          <w:szCs w:val="28"/>
        </w:rPr>
        <w:br/>
        <w:t xml:space="preserve">и укрепление здоровья населения. </w:t>
      </w:r>
    </w:p>
    <w:p w14:paraId="5470E583" w14:textId="77777777" w:rsidR="00D148A3" w:rsidRPr="00205978" w:rsidRDefault="00D148A3" w:rsidP="00D148A3">
      <w:pPr>
        <w:suppressAutoHyphens/>
        <w:ind w:firstLine="709"/>
        <w:jc w:val="both"/>
        <w:rPr>
          <w:sz w:val="28"/>
          <w:szCs w:val="28"/>
        </w:rPr>
      </w:pPr>
      <w:r w:rsidRPr="00205978">
        <w:rPr>
          <w:sz w:val="28"/>
          <w:szCs w:val="28"/>
        </w:rPr>
        <w:t>С 2023 года Департаменту социальной защиты населения города переданы полномочия Управления здравоохранения. В рамках этих полномочий осуществлялась доставка граждан, страдающих хронической почечной недостаточностью к месту получения</w:t>
      </w:r>
      <w:r w:rsidRPr="00205978">
        <w:rPr>
          <w:sz w:val="28"/>
          <w:szCs w:val="28"/>
          <w:shd w:val="clear" w:color="auto" w:fill="FFFFFF"/>
        </w:rPr>
        <w:t xml:space="preserve"> медицинской помощи методом заместительной почечной терапии и обратно</w:t>
      </w:r>
      <w:r w:rsidRPr="00205978">
        <w:rPr>
          <w:sz w:val="28"/>
          <w:szCs w:val="28"/>
        </w:rPr>
        <w:t xml:space="preserve"> – совершено более 42 тыс. поездок. </w:t>
      </w:r>
      <w:r w:rsidRPr="00205978">
        <w:rPr>
          <w:sz w:val="28"/>
          <w:szCs w:val="28"/>
        </w:rPr>
        <w:br/>
      </w:r>
      <w:r w:rsidRPr="00205978">
        <w:rPr>
          <w:sz w:val="28"/>
          <w:szCs w:val="28"/>
        </w:rPr>
        <w:tab/>
        <w:t xml:space="preserve">Проведены 4 мероприятия по профилактике социально значимых заболеваний, в том числе профилактике ВИЧ-инфекции, гепатитов В и С, и формированию здорового образа жизни у жителей города в рамках празднования Дня молодежи, Дня </w:t>
      </w:r>
      <w:r w:rsidRPr="00205978">
        <w:rPr>
          <w:sz w:val="28"/>
          <w:szCs w:val="28"/>
        </w:rPr>
        <w:lastRenderedPageBreak/>
        <w:t>города Ростова-на-Дону, Всемирного дня борьбы с гепатитом, Всемирного Дня борьбы со СПИДом. Э</w:t>
      </w:r>
      <w:r w:rsidRPr="00205978">
        <w:rPr>
          <w:rFonts w:eastAsia="SimSun"/>
          <w:sz w:val="28"/>
          <w:szCs w:val="28"/>
          <w:lang w:eastAsia="ar-SA"/>
        </w:rPr>
        <w:t>кспресс-тест на ВИЧ сдали 2 тыс. человек.</w:t>
      </w:r>
    </w:p>
    <w:p w14:paraId="0A21A4B7" w14:textId="77777777" w:rsidR="00D148A3" w:rsidRPr="00205978" w:rsidRDefault="00D148A3" w:rsidP="00D148A3">
      <w:pPr>
        <w:ind w:firstLine="709"/>
        <w:jc w:val="both"/>
        <w:rPr>
          <w:sz w:val="28"/>
          <w:szCs w:val="28"/>
        </w:rPr>
      </w:pPr>
      <w:r w:rsidRPr="00205978">
        <w:rPr>
          <w:rFonts w:eastAsia="SimSun"/>
          <w:sz w:val="28"/>
          <w:szCs w:val="28"/>
        </w:rPr>
        <w:t xml:space="preserve">Для повышения кадровой обеспеченности медицинских организаций медперсоналом </w:t>
      </w:r>
      <w:r w:rsidRPr="00205978">
        <w:rPr>
          <w:sz w:val="28"/>
          <w:szCs w:val="28"/>
        </w:rPr>
        <w:t xml:space="preserve">ежемесячную доплату к стипендии получали 356 студентов ФГБОУ ВО </w:t>
      </w:r>
      <w:proofErr w:type="spellStart"/>
      <w:r w:rsidRPr="00205978">
        <w:rPr>
          <w:sz w:val="28"/>
          <w:szCs w:val="28"/>
        </w:rPr>
        <w:t>РостГМУ</w:t>
      </w:r>
      <w:proofErr w:type="spellEnd"/>
      <w:r w:rsidRPr="00205978">
        <w:rPr>
          <w:sz w:val="28"/>
          <w:szCs w:val="28"/>
        </w:rPr>
        <w:t>, поступившие по целевому направлению.</w:t>
      </w:r>
    </w:p>
    <w:p w14:paraId="47B8B6F4" w14:textId="77777777" w:rsidR="00D148A3" w:rsidRPr="00205978" w:rsidRDefault="00D148A3" w:rsidP="00D148A3">
      <w:pPr>
        <w:ind w:firstLine="709"/>
        <w:jc w:val="both"/>
        <w:rPr>
          <w:sz w:val="28"/>
          <w:szCs w:val="28"/>
        </w:rPr>
      </w:pPr>
      <w:r w:rsidRPr="00205978">
        <w:rPr>
          <w:sz w:val="28"/>
          <w:szCs w:val="28"/>
        </w:rPr>
        <w:t xml:space="preserve">В 2025 году на укрепление материально-технической базы медицинской организации города Ростова-на-Дону ГБУ РО «КДЦ «Здоровье» выделен грант </w:t>
      </w:r>
      <w:r w:rsidR="000E17C7" w:rsidRPr="00205978">
        <w:rPr>
          <w:sz w:val="28"/>
          <w:szCs w:val="28"/>
        </w:rPr>
        <w:br/>
      </w:r>
      <w:r w:rsidRPr="00205978">
        <w:rPr>
          <w:sz w:val="28"/>
          <w:szCs w:val="28"/>
        </w:rPr>
        <w:t>в размере 137 500 тыс. руб.</w:t>
      </w:r>
      <w:r w:rsidRPr="00205978">
        <w:t xml:space="preserve"> </w:t>
      </w:r>
      <w:r w:rsidRPr="00205978">
        <w:rPr>
          <w:sz w:val="28"/>
          <w:szCs w:val="28"/>
        </w:rPr>
        <w:t>на приобретение медицинского оборудования.</w:t>
      </w:r>
    </w:p>
    <w:p w14:paraId="144F8A81" w14:textId="77777777" w:rsidR="00D148A3" w:rsidRPr="00205978" w:rsidRDefault="00D148A3" w:rsidP="00D148A3">
      <w:pPr>
        <w:suppressAutoHyphens/>
        <w:ind w:firstLine="709"/>
        <w:jc w:val="both"/>
        <w:rPr>
          <w:sz w:val="28"/>
          <w:szCs w:val="28"/>
        </w:rPr>
      </w:pPr>
    </w:p>
    <w:p w14:paraId="4A8144DD" w14:textId="77777777" w:rsidR="00D148A3" w:rsidRPr="00205978" w:rsidRDefault="00D148A3" w:rsidP="00D148A3">
      <w:pPr>
        <w:pStyle w:val="2"/>
        <w:jc w:val="center"/>
        <w:rPr>
          <w:sz w:val="28"/>
          <w:szCs w:val="28"/>
          <w:u w:val="single"/>
        </w:rPr>
      </w:pPr>
      <w:bookmarkStart w:id="57" w:name="_Toc155889323"/>
      <w:bookmarkStart w:id="58" w:name="_Toc188124789"/>
      <w:r w:rsidRPr="00205978">
        <w:rPr>
          <w:sz w:val="28"/>
          <w:szCs w:val="28"/>
          <w:u w:val="single"/>
        </w:rPr>
        <w:t>Социальная защита населения</w:t>
      </w:r>
      <w:bookmarkEnd w:id="57"/>
      <w:bookmarkEnd w:id="58"/>
    </w:p>
    <w:p w14:paraId="5C3BAF7F" w14:textId="77777777" w:rsidR="00D148A3" w:rsidRPr="00205978" w:rsidRDefault="00D148A3" w:rsidP="00D148A3">
      <w:pPr>
        <w:rPr>
          <w:lang w:val="x-none" w:eastAsia="x-none"/>
        </w:rPr>
      </w:pPr>
    </w:p>
    <w:p w14:paraId="78C87379" w14:textId="77777777" w:rsidR="003D6B28" w:rsidRPr="00205978" w:rsidRDefault="00D148A3" w:rsidP="00D148A3">
      <w:pPr>
        <w:ind w:firstLine="709"/>
        <w:jc w:val="both"/>
        <w:rPr>
          <w:sz w:val="28"/>
          <w:szCs w:val="28"/>
        </w:rPr>
      </w:pPr>
      <w:r w:rsidRPr="00205978">
        <w:rPr>
          <w:sz w:val="28"/>
          <w:szCs w:val="28"/>
        </w:rPr>
        <w:t xml:space="preserve">Отчетный период характеризуется ростом объемов финансирования </w:t>
      </w:r>
      <w:r w:rsidRPr="00205978">
        <w:rPr>
          <w:sz w:val="28"/>
          <w:szCs w:val="28"/>
        </w:rPr>
        <w:br/>
        <w:t xml:space="preserve">и расширением перечня предоставляемых мер поддержки. </w:t>
      </w:r>
    </w:p>
    <w:p w14:paraId="3D02EF14" w14:textId="77777777" w:rsidR="00D148A3" w:rsidRPr="00205978" w:rsidRDefault="003D6B28" w:rsidP="003D6B28">
      <w:pPr>
        <w:ind w:firstLine="709"/>
        <w:jc w:val="both"/>
        <w:rPr>
          <w:sz w:val="28"/>
          <w:szCs w:val="28"/>
        </w:rPr>
      </w:pPr>
      <w:r w:rsidRPr="00205978">
        <w:rPr>
          <w:sz w:val="28"/>
          <w:szCs w:val="28"/>
        </w:rPr>
        <w:t xml:space="preserve">На предоставление мер социальной поддержки отдельным категориям граждан – это 342 тыс. человек, направлена большая часть бюджетных средств </w:t>
      </w:r>
      <w:r w:rsidR="00C8418D" w:rsidRPr="00205978">
        <w:rPr>
          <w:sz w:val="28"/>
          <w:szCs w:val="28"/>
        </w:rPr>
        <w:br/>
      </w:r>
      <w:r w:rsidRPr="00205978">
        <w:rPr>
          <w:sz w:val="28"/>
          <w:szCs w:val="28"/>
        </w:rPr>
        <w:t xml:space="preserve">по отрасли – 4,8 млрд руб., что на 6,7 % превышает показатель 2024 года. </w:t>
      </w:r>
      <w:r w:rsidR="00C8418D" w:rsidRPr="00205978">
        <w:rPr>
          <w:sz w:val="28"/>
          <w:szCs w:val="28"/>
        </w:rPr>
        <w:br/>
      </w:r>
      <w:r w:rsidR="00D148A3" w:rsidRPr="00205978">
        <w:rPr>
          <w:sz w:val="28"/>
          <w:szCs w:val="28"/>
        </w:rPr>
        <w:t>Рост обусловлен внедрением новых мер поддержки, в том числе в рамках национального проекта «Семья».</w:t>
      </w:r>
    </w:p>
    <w:p w14:paraId="349AB180" w14:textId="77777777" w:rsidR="00D148A3" w:rsidRPr="00205978" w:rsidRDefault="00D148A3" w:rsidP="00D148A3">
      <w:pPr>
        <w:ind w:firstLine="709"/>
        <w:jc w:val="both"/>
        <w:rPr>
          <w:sz w:val="28"/>
          <w:szCs w:val="28"/>
        </w:rPr>
      </w:pPr>
      <w:r w:rsidRPr="00205978">
        <w:rPr>
          <w:sz w:val="28"/>
          <w:szCs w:val="28"/>
        </w:rPr>
        <w:t>Сохранены обязательства по поддержке ветеранов, участников специальной военной операции и молодых педагогов.</w:t>
      </w:r>
    </w:p>
    <w:p w14:paraId="2D98502C" w14:textId="77777777" w:rsidR="00D148A3" w:rsidRPr="00205978" w:rsidRDefault="00D148A3" w:rsidP="00D148A3">
      <w:pPr>
        <w:ind w:firstLine="709"/>
        <w:jc w:val="both"/>
        <w:rPr>
          <w:sz w:val="28"/>
          <w:szCs w:val="28"/>
        </w:rPr>
      </w:pPr>
      <w:r w:rsidRPr="00205978">
        <w:rPr>
          <w:sz w:val="28"/>
          <w:szCs w:val="28"/>
        </w:rPr>
        <w:t xml:space="preserve">Льготы по оплате жилищно-коммунальных услуг предоставлены порядка </w:t>
      </w:r>
      <w:r w:rsidR="000E17C7" w:rsidRPr="00205978">
        <w:rPr>
          <w:sz w:val="28"/>
          <w:szCs w:val="28"/>
        </w:rPr>
        <w:br/>
      </w:r>
      <w:r w:rsidRPr="00205978">
        <w:rPr>
          <w:sz w:val="28"/>
          <w:szCs w:val="28"/>
        </w:rPr>
        <w:t>149 тыс. жителей на сумму 2,1 млрд руб.</w:t>
      </w:r>
    </w:p>
    <w:p w14:paraId="47486533" w14:textId="77777777" w:rsidR="00D148A3" w:rsidRPr="00205978" w:rsidRDefault="00D148A3" w:rsidP="00D148A3">
      <w:pPr>
        <w:ind w:firstLine="709"/>
        <w:jc w:val="both"/>
        <w:rPr>
          <w:sz w:val="28"/>
          <w:szCs w:val="28"/>
        </w:rPr>
      </w:pPr>
      <w:r w:rsidRPr="00205978">
        <w:rPr>
          <w:sz w:val="28"/>
          <w:szCs w:val="28"/>
        </w:rPr>
        <w:t xml:space="preserve">Членам семей граждан, участвующих в специальной военной операции, </w:t>
      </w:r>
      <w:r w:rsidRPr="00205978">
        <w:rPr>
          <w:sz w:val="28"/>
          <w:szCs w:val="28"/>
        </w:rPr>
        <w:br/>
        <w:t xml:space="preserve">а также молодым педагогам предоставлены меры поддержки по оплате расходов </w:t>
      </w:r>
      <w:r w:rsidRPr="00205978">
        <w:rPr>
          <w:sz w:val="28"/>
          <w:szCs w:val="28"/>
        </w:rPr>
        <w:br/>
        <w:t>жилищно-коммунальных услуг. На указанные цели направлено 12,4 млн руб.</w:t>
      </w:r>
    </w:p>
    <w:p w14:paraId="3F5F3EBA" w14:textId="77777777" w:rsidR="00D148A3" w:rsidRPr="00205978" w:rsidRDefault="00D148A3" w:rsidP="00D148A3">
      <w:pPr>
        <w:ind w:firstLine="709"/>
        <w:jc w:val="both"/>
        <w:rPr>
          <w:sz w:val="28"/>
          <w:szCs w:val="28"/>
        </w:rPr>
      </w:pPr>
      <w:r w:rsidRPr="00205978">
        <w:rPr>
          <w:sz w:val="28"/>
          <w:szCs w:val="28"/>
        </w:rPr>
        <w:t>В канун 80-й годовщины Победы в Великой Отечественной войне утверждено Положение «Об утверждении Почетного звания «Почетный гражданин города Ростова-на-Дону – участник Великой Отечественной войны». Для данной категории граждан введена компенсация в размере 100</w:t>
      </w:r>
      <w:r w:rsidR="00C8418D" w:rsidRPr="00205978">
        <w:rPr>
          <w:sz w:val="28"/>
          <w:szCs w:val="28"/>
        </w:rPr>
        <w:t> </w:t>
      </w:r>
      <w:r w:rsidRPr="00205978">
        <w:rPr>
          <w:sz w:val="28"/>
          <w:szCs w:val="28"/>
        </w:rPr>
        <w:t>% фактически произведенных расходов на оплату жилого помещения и коммунальных услуг. Из городского бюджета на эти цели направлено 0,7 млн руб.</w:t>
      </w:r>
    </w:p>
    <w:p w14:paraId="43F6404F" w14:textId="77777777" w:rsidR="00D148A3" w:rsidRPr="00205978" w:rsidRDefault="00D148A3" w:rsidP="00D148A3">
      <w:pPr>
        <w:ind w:firstLine="709"/>
        <w:jc w:val="both"/>
        <w:rPr>
          <w:sz w:val="28"/>
          <w:szCs w:val="28"/>
        </w:rPr>
      </w:pPr>
      <w:r w:rsidRPr="00205978">
        <w:rPr>
          <w:sz w:val="28"/>
          <w:szCs w:val="28"/>
        </w:rPr>
        <w:t xml:space="preserve">Кроме того, свыше 1,6 тыс. ветеранов получили материальную помощь </w:t>
      </w:r>
      <w:r w:rsidRPr="00205978">
        <w:rPr>
          <w:sz w:val="28"/>
          <w:szCs w:val="28"/>
        </w:rPr>
        <w:br/>
        <w:t>на общую сумму 3,8 млн руб.</w:t>
      </w:r>
    </w:p>
    <w:p w14:paraId="590DEF43" w14:textId="77777777" w:rsidR="00D148A3" w:rsidRPr="00205978" w:rsidRDefault="00D148A3" w:rsidP="00D148A3">
      <w:pPr>
        <w:ind w:firstLine="709"/>
        <w:jc w:val="both"/>
        <w:rPr>
          <w:sz w:val="28"/>
          <w:szCs w:val="28"/>
        </w:rPr>
      </w:pPr>
      <w:r w:rsidRPr="00205978">
        <w:rPr>
          <w:sz w:val="28"/>
          <w:szCs w:val="28"/>
        </w:rPr>
        <w:t xml:space="preserve">Действует система из 10 видов пособий для многодетных, неполных и иных категорий семей. Выплаты получили порядка 33 тыс. семей с детьми на сумму </w:t>
      </w:r>
      <w:r w:rsidRPr="00205978">
        <w:rPr>
          <w:sz w:val="28"/>
          <w:szCs w:val="28"/>
        </w:rPr>
        <w:br/>
        <w:t>1</w:t>
      </w:r>
      <w:r w:rsidR="00C8418D" w:rsidRPr="00205978">
        <w:rPr>
          <w:sz w:val="28"/>
          <w:szCs w:val="28"/>
        </w:rPr>
        <w:t> </w:t>
      </w:r>
      <w:r w:rsidRPr="00205978">
        <w:rPr>
          <w:sz w:val="28"/>
          <w:szCs w:val="28"/>
        </w:rPr>
        <w:t>080,2 млн руб., что на 24</w:t>
      </w:r>
      <w:r w:rsidR="000E17C7" w:rsidRPr="00205978">
        <w:rPr>
          <w:sz w:val="28"/>
          <w:szCs w:val="28"/>
        </w:rPr>
        <w:t> </w:t>
      </w:r>
      <w:r w:rsidRPr="00205978">
        <w:rPr>
          <w:sz w:val="28"/>
          <w:szCs w:val="28"/>
        </w:rPr>
        <w:t>% превышает уровень 2024 года (871,4 млн руб.).</w:t>
      </w:r>
    </w:p>
    <w:p w14:paraId="06A0D202" w14:textId="77777777" w:rsidR="00D148A3" w:rsidRPr="00205978" w:rsidRDefault="00D148A3" w:rsidP="00D148A3">
      <w:pPr>
        <w:ind w:firstLine="709"/>
        <w:jc w:val="both"/>
        <w:rPr>
          <w:sz w:val="28"/>
          <w:szCs w:val="28"/>
        </w:rPr>
      </w:pPr>
      <w:r w:rsidRPr="00205978">
        <w:rPr>
          <w:sz w:val="28"/>
          <w:szCs w:val="28"/>
        </w:rPr>
        <w:t>С 2025 года в рамках регионального проекта «Многодетная семья» национального проекта «Семья» реализуются следующие меры:</w:t>
      </w:r>
    </w:p>
    <w:p w14:paraId="62A54315" w14:textId="77777777" w:rsidR="00D148A3" w:rsidRPr="00205978" w:rsidRDefault="00D148A3" w:rsidP="00D148A3">
      <w:pPr>
        <w:ind w:firstLine="709"/>
        <w:jc w:val="both"/>
        <w:rPr>
          <w:sz w:val="28"/>
          <w:szCs w:val="28"/>
        </w:rPr>
      </w:pPr>
      <w:r w:rsidRPr="00205978">
        <w:rPr>
          <w:sz w:val="28"/>
          <w:szCs w:val="28"/>
        </w:rPr>
        <w:t>–</w:t>
      </w:r>
      <w:r w:rsidR="003D6B28" w:rsidRPr="00205978">
        <w:rPr>
          <w:sz w:val="28"/>
          <w:szCs w:val="28"/>
        </w:rPr>
        <w:t> </w:t>
      </w:r>
      <w:r w:rsidRPr="00205978">
        <w:rPr>
          <w:sz w:val="28"/>
          <w:szCs w:val="28"/>
        </w:rPr>
        <w:t>единовременная выплата молодым семьям в размере 300 тыс. рублей;</w:t>
      </w:r>
    </w:p>
    <w:p w14:paraId="790B6AD8" w14:textId="77777777" w:rsidR="00D148A3" w:rsidRPr="00205978" w:rsidRDefault="00D148A3" w:rsidP="00D148A3">
      <w:pPr>
        <w:ind w:firstLine="709"/>
        <w:jc w:val="both"/>
        <w:rPr>
          <w:sz w:val="28"/>
          <w:szCs w:val="28"/>
        </w:rPr>
      </w:pPr>
      <w:r w:rsidRPr="00205978">
        <w:rPr>
          <w:sz w:val="28"/>
          <w:szCs w:val="28"/>
        </w:rPr>
        <w:t>–</w:t>
      </w:r>
      <w:r w:rsidR="003D6B28" w:rsidRPr="00205978">
        <w:rPr>
          <w:sz w:val="28"/>
          <w:szCs w:val="28"/>
        </w:rPr>
        <w:t> </w:t>
      </w:r>
      <w:r w:rsidRPr="00205978">
        <w:rPr>
          <w:sz w:val="28"/>
          <w:szCs w:val="28"/>
        </w:rPr>
        <w:t>компенсация многодетным семьям 50</w:t>
      </w:r>
      <w:r w:rsidR="003A3B2D" w:rsidRPr="00205978">
        <w:rPr>
          <w:sz w:val="28"/>
          <w:szCs w:val="28"/>
        </w:rPr>
        <w:t> </w:t>
      </w:r>
      <w:r w:rsidRPr="00205978">
        <w:rPr>
          <w:sz w:val="28"/>
          <w:szCs w:val="28"/>
        </w:rPr>
        <w:t xml:space="preserve">% стоимости обучения одного </w:t>
      </w:r>
      <w:r w:rsidR="003A3B2D" w:rsidRPr="00205978">
        <w:rPr>
          <w:sz w:val="28"/>
          <w:szCs w:val="28"/>
        </w:rPr>
        <w:br/>
      </w:r>
      <w:r w:rsidRPr="00205978">
        <w:rPr>
          <w:sz w:val="28"/>
          <w:szCs w:val="28"/>
        </w:rPr>
        <w:t>из детей в учреждениях среднего и высшего профессионального образования;</w:t>
      </w:r>
    </w:p>
    <w:p w14:paraId="460EE817" w14:textId="77777777" w:rsidR="003D6B28" w:rsidRPr="00205978" w:rsidRDefault="003D6B28" w:rsidP="003D6B28">
      <w:pPr>
        <w:ind w:firstLine="709"/>
        <w:jc w:val="both"/>
        <w:rPr>
          <w:sz w:val="28"/>
          <w:szCs w:val="28"/>
        </w:rPr>
      </w:pPr>
      <w:r w:rsidRPr="00205978">
        <w:rPr>
          <w:sz w:val="28"/>
          <w:szCs w:val="28"/>
        </w:rPr>
        <w:t xml:space="preserve">– предоставление предметов первой необходимости для ухода за детьми </w:t>
      </w:r>
      <w:r w:rsidRPr="00205978">
        <w:rPr>
          <w:sz w:val="28"/>
          <w:szCs w:val="28"/>
        </w:rPr>
        <w:br/>
        <w:t>до трех лет и их воспитания.</w:t>
      </w:r>
    </w:p>
    <w:p w14:paraId="44EA8B81" w14:textId="77777777" w:rsidR="00D148A3" w:rsidRPr="00205978" w:rsidRDefault="00D148A3" w:rsidP="003D6B28">
      <w:pPr>
        <w:ind w:firstLine="709"/>
        <w:jc w:val="both"/>
        <w:rPr>
          <w:sz w:val="28"/>
          <w:szCs w:val="28"/>
        </w:rPr>
      </w:pPr>
      <w:r w:rsidRPr="00205978">
        <w:rPr>
          <w:sz w:val="28"/>
          <w:szCs w:val="28"/>
        </w:rPr>
        <w:t xml:space="preserve">В целях реализации данных мер из федерального и областного бюджетов </w:t>
      </w:r>
      <w:r w:rsidR="003D6B28" w:rsidRPr="00205978">
        <w:rPr>
          <w:sz w:val="28"/>
          <w:szCs w:val="28"/>
        </w:rPr>
        <w:t xml:space="preserve">направлено </w:t>
      </w:r>
      <w:r w:rsidRPr="00205978">
        <w:rPr>
          <w:sz w:val="28"/>
          <w:szCs w:val="28"/>
        </w:rPr>
        <w:t>94 млн руб.</w:t>
      </w:r>
    </w:p>
    <w:p w14:paraId="74F6A2D6" w14:textId="77777777" w:rsidR="00D148A3" w:rsidRPr="00205978" w:rsidRDefault="00D148A3" w:rsidP="00D148A3">
      <w:pPr>
        <w:ind w:firstLine="709"/>
        <w:jc w:val="both"/>
        <w:rPr>
          <w:sz w:val="28"/>
          <w:szCs w:val="28"/>
        </w:rPr>
      </w:pPr>
      <w:r w:rsidRPr="00205978">
        <w:rPr>
          <w:sz w:val="28"/>
          <w:szCs w:val="28"/>
        </w:rPr>
        <w:lastRenderedPageBreak/>
        <w:t>Продолжено оказание государственной социальной помощи на основании социального контракта. В отчетном периоде заключено 889 контрактов на сумму 232,9 млн руб. Приоритет при заключении контрактов предоставлен многодетным семьям, участникам специальной военной операции и членам их семей.</w:t>
      </w:r>
    </w:p>
    <w:p w14:paraId="34D1D6D1" w14:textId="77777777" w:rsidR="00D148A3" w:rsidRPr="00205978" w:rsidRDefault="00D148A3" w:rsidP="00D148A3">
      <w:pPr>
        <w:ind w:firstLine="709"/>
        <w:jc w:val="both"/>
        <w:rPr>
          <w:sz w:val="28"/>
          <w:szCs w:val="28"/>
        </w:rPr>
      </w:pPr>
      <w:r w:rsidRPr="00205978">
        <w:rPr>
          <w:sz w:val="28"/>
          <w:szCs w:val="28"/>
        </w:rPr>
        <w:t xml:space="preserve">Средствами регионального материнского капитала воспользовались 770 семей на сумму 56,9 млн руб. Размер капитала проиндексирован до 156,1 тыс. руб. </w:t>
      </w:r>
      <w:r w:rsidR="003A3B2D" w:rsidRPr="00205978">
        <w:rPr>
          <w:sz w:val="28"/>
          <w:szCs w:val="28"/>
        </w:rPr>
        <w:br/>
      </w:r>
      <w:r w:rsidRPr="00205978">
        <w:rPr>
          <w:sz w:val="28"/>
          <w:szCs w:val="28"/>
        </w:rPr>
        <w:t>в 2025 году. Всего выдано 10</w:t>
      </w:r>
      <w:r w:rsidR="003A3B2D" w:rsidRPr="00205978">
        <w:rPr>
          <w:sz w:val="28"/>
          <w:szCs w:val="28"/>
        </w:rPr>
        <w:t> </w:t>
      </w:r>
      <w:r w:rsidRPr="00205978">
        <w:rPr>
          <w:sz w:val="28"/>
          <w:szCs w:val="28"/>
        </w:rPr>
        <w:t xml:space="preserve">329 сертификатов. Действие программы продлено </w:t>
      </w:r>
      <w:r w:rsidR="003A3B2D" w:rsidRPr="00205978">
        <w:rPr>
          <w:sz w:val="28"/>
          <w:szCs w:val="28"/>
        </w:rPr>
        <w:br/>
      </w:r>
      <w:r w:rsidRPr="00205978">
        <w:rPr>
          <w:sz w:val="28"/>
          <w:szCs w:val="28"/>
        </w:rPr>
        <w:t>до 2030 года.</w:t>
      </w:r>
    </w:p>
    <w:p w14:paraId="712AD921" w14:textId="295E799E" w:rsidR="00D148A3" w:rsidRPr="00205978" w:rsidRDefault="00D148A3" w:rsidP="00D148A3">
      <w:pPr>
        <w:ind w:firstLine="709"/>
        <w:jc w:val="both"/>
        <w:rPr>
          <w:sz w:val="28"/>
          <w:szCs w:val="28"/>
        </w:rPr>
      </w:pPr>
      <w:r w:rsidRPr="00205978">
        <w:rPr>
          <w:sz w:val="28"/>
          <w:szCs w:val="28"/>
        </w:rPr>
        <w:t xml:space="preserve">Более 3 тыс. детей из малоимущих семей и семей участников специальной военной операции охвачены отдыхом в оздоровительных лагерях. Обеспечен бесплатный проезд к месту отдыха и обратно за счет средств городского бюджета </w:t>
      </w:r>
      <w:r w:rsidR="000D08A4" w:rsidRPr="00205978">
        <w:rPr>
          <w:sz w:val="28"/>
          <w:szCs w:val="28"/>
        </w:rPr>
        <w:br/>
      </w:r>
      <w:r w:rsidRPr="00205978">
        <w:rPr>
          <w:sz w:val="28"/>
          <w:szCs w:val="28"/>
        </w:rPr>
        <w:t>(7,6 млн руб.).</w:t>
      </w:r>
    </w:p>
    <w:p w14:paraId="13D8B297" w14:textId="77777777" w:rsidR="00D148A3" w:rsidRPr="00205978" w:rsidRDefault="00D148A3" w:rsidP="00D148A3">
      <w:pPr>
        <w:ind w:firstLine="709"/>
        <w:jc w:val="both"/>
        <w:rPr>
          <w:sz w:val="28"/>
          <w:szCs w:val="28"/>
        </w:rPr>
      </w:pPr>
      <w:r w:rsidRPr="00205978">
        <w:rPr>
          <w:sz w:val="28"/>
          <w:szCs w:val="28"/>
        </w:rPr>
        <w:t>Выплачено порядка 8 тыс. компенсаций за самостоятельно приобретенные путевки на сумму 206 млн руб.</w:t>
      </w:r>
    </w:p>
    <w:p w14:paraId="7B47F809" w14:textId="77777777" w:rsidR="00D148A3" w:rsidRPr="00205978" w:rsidRDefault="00D148A3" w:rsidP="00D148A3">
      <w:pPr>
        <w:ind w:firstLine="709"/>
        <w:jc w:val="both"/>
        <w:rPr>
          <w:sz w:val="28"/>
          <w:szCs w:val="28"/>
        </w:rPr>
      </w:pPr>
      <w:r w:rsidRPr="00205978">
        <w:rPr>
          <w:sz w:val="28"/>
          <w:szCs w:val="28"/>
        </w:rPr>
        <w:t xml:space="preserve">Центрами социального обслуживания населения на дому обслужено 12,4 тыс. граждан пожилого возраста и инвалидов. Количество предоставленных услуг составило свыше 6 млн (6 097 761), что на 5,3% выше уровня 2024 года </w:t>
      </w:r>
      <w:r w:rsidRPr="00205978">
        <w:rPr>
          <w:sz w:val="28"/>
          <w:szCs w:val="28"/>
        </w:rPr>
        <w:br/>
        <w:t>(5 791 219 услуг).</w:t>
      </w:r>
    </w:p>
    <w:p w14:paraId="13035F6B" w14:textId="77777777" w:rsidR="00D148A3" w:rsidRPr="00205978" w:rsidRDefault="00D148A3" w:rsidP="00D148A3">
      <w:pPr>
        <w:ind w:firstLine="709"/>
        <w:jc w:val="both"/>
        <w:rPr>
          <w:sz w:val="28"/>
          <w:szCs w:val="28"/>
        </w:rPr>
      </w:pPr>
      <w:r w:rsidRPr="00205978">
        <w:rPr>
          <w:sz w:val="28"/>
          <w:szCs w:val="28"/>
        </w:rPr>
        <w:t xml:space="preserve">В рамках регионального проекта «Старшее поколение» национального проекта «Семья» долговременным уходом обеспечены 768 пожилых граждан </w:t>
      </w:r>
      <w:r w:rsidRPr="00205978">
        <w:rPr>
          <w:sz w:val="28"/>
          <w:szCs w:val="28"/>
        </w:rPr>
        <w:br/>
        <w:t xml:space="preserve">и инвалидов. Развивается направление родственного ухода. Финансирование </w:t>
      </w:r>
      <w:r w:rsidRPr="00205978">
        <w:rPr>
          <w:sz w:val="28"/>
          <w:szCs w:val="28"/>
        </w:rPr>
        <w:br/>
        <w:t>из федерального и областного бюджета — 330,4 млн руб.</w:t>
      </w:r>
    </w:p>
    <w:p w14:paraId="03703FF3" w14:textId="77777777" w:rsidR="00D148A3" w:rsidRPr="00205978" w:rsidRDefault="00D148A3" w:rsidP="00D148A3">
      <w:pPr>
        <w:ind w:firstLine="709"/>
        <w:jc w:val="both"/>
        <w:rPr>
          <w:sz w:val="28"/>
          <w:szCs w:val="28"/>
        </w:rPr>
      </w:pPr>
      <w:r w:rsidRPr="00205978">
        <w:rPr>
          <w:sz w:val="28"/>
          <w:szCs w:val="28"/>
        </w:rPr>
        <w:t xml:space="preserve">На базе четырех центров социального обслуживания функционируют социально-реабилитационные отделения дневного пребывания, в которых </w:t>
      </w:r>
      <w:r w:rsidRPr="00205978">
        <w:rPr>
          <w:sz w:val="28"/>
          <w:szCs w:val="28"/>
        </w:rPr>
        <w:br/>
        <w:t>210 граждан пожилого возраста и инвалидов получили 79 тыс. услуг.</w:t>
      </w:r>
    </w:p>
    <w:p w14:paraId="045209F9" w14:textId="286C689C" w:rsidR="00D148A3" w:rsidRPr="00205978" w:rsidRDefault="00D148A3" w:rsidP="00D148A3">
      <w:pPr>
        <w:ind w:firstLine="709"/>
        <w:jc w:val="both"/>
        <w:rPr>
          <w:sz w:val="28"/>
          <w:szCs w:val="28"/>
        </w:rPr>
      </w:pPr>
      <w:r w:rsidRPr="00205978">
        <w:rPr>
          <w:sz w:val="28"/>
          <w:szCs w:val="28"/>
        </w:rPr>
        <w:t xml:space="preserve">Продолжено предоставление дополнительной меры поддержки в виде доставки отдельных категорий граждан (включая участников СВО) к объектам социальной инфраструктуры. В 2025 году за счет городского бюджета приобретено </w:t>
      </w:r>
      <w:r w:rsidR="000D08A4" w:rsidRPr="00205978">
        <w:rPr>
          <w:sz w:val="28"/>
          <w:szCs w:val="28"/>
        </w:rPr>
        <w:br/>
      </w:r>
      <w:r w:rsidRPr="00205978">
        <w:rPr>
          <w:sz w:val="28"/>
          <w:szCs w:val="28"/>
        </w:rPr>
        <w:t>4 специализированных автотранспортных средства на сумму 13,6 млн руб. Совершено 9,3 тыс. поездок.</w:t>
      </w:r>
    </w:p>
    <w:p w14:paraId="5A554DE0" w14:textId="77777777" w:rsidR="00086632" w:rsidRPr="00205978" w:rsidRDefault="00086632" w:rsidP="00086632">
      <w:pPr>
        <w:ind w:firstLine="709"/>
        <w:jc w:val="both"/>
        <w:rPr>
          <w:sz w:val="28"/>
          <w:szCs w:val="28"/>
        </w:rPr>
      </w:pPr>
      <w:r w:rsidRPr="00205978">
        <w:rPr>
          <w:sz w:val="28"/>
          <w:szCs w:val="28"/>
        </w:rPr>
        <w:t xml:space="preserve">На базе Центра социального обслуживания населения Советского района города Ростова-на-Дону в феврале 2026 года стартовал проект «Мы Вместе» </w:t>
      </w:r>
      <w:r w:rsidRPr="00205978">
        <w:rPr>
          <w:sz w:val="28"/>
          <w:szCs w:val="28"/>
        </w:rPr>
        <w:br/>
        <w:t xml:space="preserve">по сопровождению участников специальной военной операции и членов их семей. </w:t>
      </w:r>
      <w:r w:rsidRPr="00205978">
        <w:rPr>
          <w:sz w:val="28"/>
          <w:szCs w:val="28"/>
        </w:rPr>
        <w:br/>
        <w:t>В 2025 году на капитальный ремонт и оснащение мебелью нежилого помещения направлено 7,6 млн руб.</w:t>
      </w:r>
    </w:p>
    <w:p w14:paraId="159981F7" w14:textId="77777777" w:rsidR="00D148A3" w:rsidRPr="00205978" w:rsidRDefault="00D148A3" w:rsidP="00086632">
      <w:pPr>
        <w:ind w:firstLine="709"/>
        <w:jc w:val="both"/>
        <w:rPr>
          <w:sz w:val="28"/>
          <w:szCs w:val="28"/>
        </w:rPr>
      </w:pPr>
      <w:r w:rsidRPr="00205978">
        <w:rPr>
          <w:sz w:val="28"/>
          <w:szCs w:val="28"/>
        </w:rPr>
        <w:t xml:space="preserve">Проект «Серебряное </w:t>
      </w:r>
      <w:proofErr w:type="spellStart"/>
      <w:r w:rsidRPr="00205978">
        <w:rPr>
          <w:sz w:val="28"/>
          <w:szCs w:val="28"/>
        </w:rPr>
        <w:t>волонтерство</w:t>
      </w:r>
      <w:proofErr w:type="spellEnd"/>
      <w:r w:rsidRPr="00205978">
        <w:rPr>
          <w:sz w:val="28"/>
          <w:szCs w:val="28"/>
        </w:rPr>
        <w:t xml:space="preserve">» Центра социального обслуживания Октябрьского района стал призером Всероссийского конкурса «Наставничество-2025» в номинации «Наставничество в социальной сфере и общественной деятельности». Практика размещена на платформе </w:t>
      </w:r>
      <w:proofErr w:type="spellStart"/>
      <w:r w:rsidRPr="00205978">
        <w:rPr>
          <w:sz w:val="28"/>
          <w:szCs w:val="28"/>
        </w:rPr>
        <w:t>наставник.рф</w:t>
      </w:r>
      <w:proofErr w:type="spellEnd"/>
      <w:r w:rsidRPr="00205978">
        <w:rPr>
          <w:sz w:val="28"/>
          <w:szCs w:val="28"/>
        </w:rPr>
        <w:t>. Волонтеры Центра участвуют в патриотическом воспитании, организации мероприятий по ЗОЖ, культуре, спорту и помощи участникам СВО.</w:t>
      </w:r>
    </w:p>
    <w:p w14:paraId="3D1B904F" w14:textId="77777777" w:rsidR="00D148A3" w:rsidRPr="00205978" w:rsidRDefault="00D148A3" w:rsidP="00D148A3">
      <w:pPr>
        <w:ind w:firstLine="709"/>
        <w:jc w:val="both"/>
        <w:rPr>
          <w:sz w:val="28"/>
          <w:szCs w:val="28"/>
        </w:rPr>
      </w:pPr>
      <w:r w:rsidRPr="00205978">
        <w:rPr>
          <w:sz w:val="28"/>
          <w:szCs w:val="28"/>
        </w:rPr>
        <w:t xml:space="preserve">В 2025 году дан старт городскому проекту для старшего поколения «Время активных» (региональная программа «Активное долголетие»), направленному </w:t>
      </w:r>
      <w:r w:rsidRPr="00205978">
        <w:rPr>
          <w:sz w:val="28"/>
          <w:szCs w:val="28"/>
        </w:rPr>
        <w:br/>
        <w:t>на вовлечение пожилых граждан в оздоровительные, социальные и творческие мероприятия.</w:t>
      </w:r>
    </w:p>
    <w:p w14:paraId="6324892C" w14:textId="77777777" w:rsidR="00D148A3" w:rsidRPr="00205978" w:rsidRDefault="00D148A3" w:rsidP="00D148A3">
      <w:pPr>
        <w:pStyle w:val="2"/>
        <w:jc w:val="center"/>
        <w:rPr>
          <w:sz w:val="28"/>
          <w:szCs w:val="28"/>
          <w:u w:val="single"/>
        </w:rPr>
      </w:pPr>
      <w:bookmarkStart w:id="59" w:name="_Toc155889324"/>
      <w:bookmarkStart w:id="60" w:name="_Toc188124790"/>
      <w:r w:rsidRPr="00205978">
        <w:rPr>
          <w:sz w:val="28"/>
          <w:szCs w:val="28"/>
          <w:u w:val="single"/>
        </w:rPr>
        <w:lastRenderedPageBreak/>
        <w:t>Культура</w:t>
      </w:r>
      <w:bookmarkEnd w:id="59"/>
      <w:bookmarkEnd w:id="60"/>
    </w:p>
    <w:p w14:paraId="0BAF3E18" w14:textId="77777777" w:rsidR="00D148A3" w:rsidRPr="00205978" w:rsidRDefault="00D148A3" w:rsidP="00D148A3">
      <w:pPr>
        <w:rPr>
          <w:sz w:val="28"/>
          <w:szCs w:val="28"/>
          <w:lang w:val="x-none" w:eastAsia="x-none"/>
        </w:rPr>
      </w:pPr>
    </w:p>
    <w:p w14:paraId="5CEDE1C7" w14:textId="77777777" w:rsidR="00D148A3" w:rsidRPr="00205978" w:rsidRDefault="00D148A3" w:rsidP="00D148A3">
      <w:pPr>
        <w:ind w:firstLine="709"/>
        <w:jc w:val="both"/>
        <w:rPr>
          <w:sz w:val="28"/>
          <w:szCs w:val="28"/>
        </w:rPr>
      </w:pPr>
      <w:r w:rsidRPr="00205978">
        <w:rPr>
          <w:sz w:val="28"/>
          <w:szCs w:val="28"/>
        </w:rPr>
        <w:t xml:space="preserve">В сфере культуры реализован комплекс мероприятий, направленных </w:t>
      </w:r>
      <w:r w:rsidRPr="00205978">
        <w:rPr>
          <w:sz w:val="28"/>
          <w:szCs w:val="28"/>
        </w:rPr>
        <w:br/>
        <w:t xml:space="preserve">на развитие инфраструктуры, сохранение и популяризацию муниципальных объектов историко-культурного наследия, а также на создание условий </w:t>
      </w:r>
      <w:r w:rsidRPr="00205978">
        <w:rPr>
          <w:sz w:val="28"/>
          <w:szCs w:val="28"/>
        </w:rPr>
        <w:br/>
        <w:t xml:space="preserve">для содержательного досуга жителей и доступности услуг организаций культуры. </w:t>
      </w:r>
    </w:p>
    <w:p w14:paraId="2CFB7EF0" w14:textId="77777777" w:rsidR="00D148A3" w:rsidRPr="00205978" w:rsidRDefault="00D148A3" w:rsidP="00D148A3">
      <w:pPr>
        <w:ind w:firstLine="709"/>
        <w:jc w:val="both"/>
        <w:rPr>
          <w:sz w:val="28"/>
          <w:szCs w:val="28"/>
        </w:rPr>
      </w:pPr>
      <w:r w:rsidRPr="00205978">
        <w:rPr>
          <w:sz w:val="28"/>
          <w:szCs w:val="28"/>
        </w:rPr>
        <w:t>В 2025 году на развитие отрасли культуры города Ростова-на-Дону было направлено 2,6 млрд рублей.</w:t>
      </w:r>
    </w:p>
    <w:p w14:paraId="47418964" w14:textId="77777777" w:rsidR="00D148A3" w:rsidRPr="00205978" w:rsidRDefault="00D148A3" w:rsidP="00D148A3">
      <w:pPr>
        <w:ind w:firstLine="709"/>
        <w:jc w:val="both"/>
        <w:rPr>
          <w:sz w:val="28"/>
          <w:szCs w:val="28"/>
        </w:rPr>
      </w:pPr>
      <w:r w:rsidRPr="00205978">
        <w:rPr>
          <w:sz w:val="28"/>
          <w:szCs w:val="28"/>
        </w:rPr>
        <w:t xml:space="preserve">Финансирование позволило обеспечить деятельность учреждений дополнительного образования, парков культуры и отдыха, Ростовского-на-Дону зоопарка, библиотек, </w:t>
      </w:r>
      <w:r w:rsidR="0079549F" w:rsidRPr="00205978">
        <w:rPr>
          <w:sz w:val="28"/>
          <w:szCs w:val="28"/>
        </w:rPr>
        <w:t>Ростовского-на-Дону академического молодежного театра</w:t>
      </w:r>
      <w:r w:rsidRPr="00205978">
        <w:rPr>
          <w:sz w:val="28"/>
          <w:szCs w:val="28"/>
        </w:rPr>
        <w:t>, Городского Дома Творчества, Центра по охране памятников и Музея истории города Ростова-на-Дону.</w:t>
      </w:r>
    </w:p>
    <w:p w14:paraId="384090C1" w14:textId="77777777" w:rsidR="00D148A3" w:rsidRPr="00205978" w:rsidRDefault="00D148A3" w:rsidP="00D148A3">
      <w:pPr>
        <w:ind w:firstLine="709"/>
        <w:jc w:val="both"/>
        <w:rPr>
          <w:sz w:val="28"/>
          <w:szCs w:val="28"/>
        </w:rPr>
      </w:pPr>
      <w:r w:rsidRPr="00205978">
        <w:rPr>
          <w:sz w:val="28"/>
          <w:szCs w:val="28"/>
        </w:rPr>
        <w:t>Сеть муниципальных учреждений культуры пополнилась парком семейного отдыха «Левобережье» и достигла 79 единиц.</w:t>
      </w:r>
    </w:p>
    <w:p w14:paraId="1FFE0446" w14:textId="77777777" w:rsidR="00D148A3" w:rsidRPr="00205978" w:rsidRDefault="00D148A3" w:rsidP="00D148A3">
      <w:pPr>
        <w:ind w:firstLine="709"/>
        <w:jc w:val="both"/>
        <w:rPr>
          <w:sz w:val="28"/>
          <w:szCs w:val="28"/>
        </w:rPr>
      </w:pPr>
      <w:r w:rsidRPr="00205978">
        <w:rPr>
          <w:sz w:val="28"/>
          <w:szCs w:val="28"/>
        </w:rPr>
        <w:t xml:space="preserve">В 2025 году завершена реализация 8-ми инициативных проектов, получивших поддержку в рамках Губернаторского проекта «Сделаем вместе» </w:t>
      </w:r>
      <w:r w:rsidRPr="00205978">
        <w:rPr>
          <w:sz w:val="28"/>
          <w:szCs w:val="28"/>
        </w:rPr>
        <w:br/>
        <w:t xml:space="preserve">и городского конкурса. Общий объём финансирования проектов составил более </w:t>
      </w:r>
      <w:r w:rsidR="003A3B2D" w:rsidRPr="00205978">
        <w:rPr>
          <w:sz w:val="28"/>
          <w:szCs w:val="28"/>
        </w:rPr>
        <w:br/>
      </w:r>
      <w:r w:rsidRPr="00205978">
        <w:rPr>
          <w:sz w:val="28"/>
          <w:szCs w:val="28"/>
        </w:rPr>
        <w:t xml:space="preserve">19,1 млн рублей. В их числе — приобретение надувного батута для Муниципального бюджетного учреждения Парка культуры и отдыха им. Октября, ремонт пешеходных аллей в парке им. Н. Островского, обновление библиотеки </w:t>
      </w:r>
      <w:r w:rsidR="003A3B2D" w:rsidRPr="00205978">
        <w:rPr>
          <w:sz w:val="28"/>
          <w:szCs w:val="28"/>
        </w:rPr>
        <w:br/>
      </w:r>
      <w:r w:rsidRPr="00205978">
        <w:rPr>
          <w:sz w:val="28"/>
          <w:szCs w:val="28"/>
        </w:rPr>
        <w:t xml:space="preserve">им. Н.А. Некрасова, оснащение звуковым оборудованием МАУК «ГКДЦ </w:t>
      </w:r>
      <w:r w:rsidR="003A3B2D" w:rsidRPr="00205978">
        <w:rPr>
          <w:sz w:val="28"/>
          <w:szCs w:val="28"/>
        </w:rPr>
        <w:br/>
      </w:r>
      <w:r w:rsidRPr="00205978">
        <w:rPr>
          <w:sz w:val="28"/>
          <w:szCs w:val="28"/>
        </w:rPr>
        <w:t xml:space="preserve">им. М. Горького», приобретение арфы для МБУ ДО ДМШ им. П.И. Чайковского, установка полноцветного видеоэкрана в «Доме юннатов» зоопарка, приобретение мебели и оборудования для библиотеки им. И.В. Мичурина, а также капитальный ремонт и оснащение </w:t>
      </w:r>
      <w:r w:rsidR="0079549F" w:rsidRPr="00205978">
        <w:rPr>
          <w:sz w:val="28"/>
          <w:szCs w:val="28"/>
        </w:rPr>
        <w:t>креативного пространства «Дом с мезонином» Библиотечно-информационного центра им. А.П. Чехова</w:t>
      </w:r>
      <w:r w:rsidRPr="00205978">
        <w:rPr>
          <w:sz w:val="28"/>
          <w:szCs w:val="28"/>
        </w:rPr>
        <w:t>.</w:t>
      </w:r>
    </w:p>
    <w:p w14:paraId="6EF6A1D5" w14:textId="77777777" w:rsidR="00D148A3" w:rsidRPr="00205978" w:rsidRDefault="00D148A3" w:rsidP="00D148A3">
      <w:pPr>
        <w:ind w:firstLine="709"/>
        <w:jc w:val="both"/>
        <w:rPr>
          <w:sz w:val="28"/>
          <w:szCs w:val="28"/>
        </w:rPr>
      </w:pPr>
      <w:r w:rsidRPr="00205978">
        <w:rPr>
          <w:sz w:val="28"/>
          <w:szCs w:val="28"/>
        </w:rPr>
        <w:t xml:space="preserve">В рамках национального проекта «Семья» библиотека им. А.М. </w:t>
      </w:r>
      <w:proofErr w:type="spellStart"/>
      <w:r w:rsidRPr="00205978">
        <w:rPr>
          <w:sz w:val="28"/>
          <w:szCs w:val="28"/>
        </w:rPr>
        <w:t>Листопадова</w:t>
      </w:r>
      <w:proofErr w:type="spellEnd"/>
      <w:r w:rsidRPr="00205978">
        <w:rPr>
          <w:sz w:val="28"/>
          <w:szCs w:val="28"/>
        </w:rPr>
        <w:t xml:space="preserve"> получила современное оборудование на общую сумму 8,1 млн рублей.</w:t>
      </w:r>
    </w:p>
    <w:p w14:paraId="06AB4F42" w14:textId="77777777" w:rsidR="00D148A3" w:rsidRPr="00205978" w:rsidRDefault="00D148A3" w:rsidP="00D148A3">
      <w:pPr>
        <w:ind w:firstLine="709"/>
        <w:jc w:val="both"/>
        <w:rPr>
          <w:sz w:val="28"/>
          <w:szCs w:val="28"/>
        </w:rPr>
      </w:pPr>
      <w:r w:rsidRPr="00205978">
        <w:rPr>
          <w:sz w:val="28"/>
          <w:szCs w:val="28"/>
        </w:rPr>
        <w:t>Музей истории города Ростова-на-Дону продолжает работу в собственном здании на ул. Шаумяна, 65. Созданы экспозиционные залы, посвящённые истории города второй половины XIX — начала XX века, первой половины XX века, а также специальной военной операции. Коллекция музея насчитывает более 8 тысяч экспонатов.</w:t>
      </w:r>
    </w:p>
    <w:p w14:paraId="750C5996" w14:textId="77777777" w:rsidR="00D148A3" w:rsidRPr="00205978" w:rsidRDefault="00D148A3" w:rsidP="00D148A3">
      <w:pPr>
        <w:ind w:firstLine="709"/>
        <w:jc w:val="both"/>
        <w:rPr>
          <w:sz w:val="28"/>
          <w:szCs w:val="28"/>
        </w:rPr>
      </w:pPr>
      <w:r w:rsidRPr="00205978">
        <w:rPr>
          <w:sz w:val="28"/>
          <w:szCs w:val="28"/>
        </w:rPr>
        <w:t xml:space="preserve">Парки культуры и отдыха занимают 193,42 га городской территории. На их </w:t>
      </w:r>
      <w:r w:rsidR="0079549F" w:rsidRPr="00205978">
        <w:rPr>
          <w:sz w:val="28"/>
          <w:szCs w:val="28"/>
        </w:rPr>
        <w:t xml:space="preserve">территории </w:t>
      </w:r>
      <w:r w:rsidRPr="00205978">
        <w:rPr>
          <w:sz w:val="28"/>
          <w:szCs w:val="28"/>
        </w:rPr>
        <w:t>размещены 302 досуговых объекта: детские и спортивные площадки, летние эстрады, шахматно-шашечные павильоны, аттракционы. За счёт собственных средств Дирекции парков для парка «</w:t>
      </w:r>
      <w:proofErr w:type="spellStart"/>
      <w:r w:rsidRPr="00205978">
        <w:rPr>
          <w:sz w:val="28"/>
          <w:szCs w:val="28"/>
        </w:rPr>
        <w:t>Вересаево</w:t>
      </w:r>
      <w:proofErr w:type="spellEnd"/>
      <w:r w:rsidRPr="00205978">
        <w:rPr>
          <w:sz w:val="28"/>
          <w:szCs w:val="28"/>
        </w:rPr>
        <w:t xml:space="preserve">» приобретены аттракционы </w:t>
      </w:r>
      <w:r w:rsidRPr="00205978">
        <w:rPr>
          <w:sz w:val="28"/>
          <w:szCs w:val="28"/>
        </w:rPr>
        <w:br/>
        <w:t>на сумму 2,1 млн рублей. В парке им. М. Горького выполнено ограждение эстрады, проведён ремонт фонтанов «Маяк», «Нептун» и «Цапля», восстановлена кровля «Хозяйской беседки», установлены новые садовые диваны.</w:t>
      </w:r>
    </w:p>
    <w:p w14:paraId="75D5BBB0" w14:textId="77777777" w:rsidR="00D148A3" w:rsidRPr="00205978" w:rsidRDefault="00D148A3" w:rsidP="00D148A3">
      <w:pPr>
        <w:ind w:firstLine="709"/>
        <w:jc w:val="both"/>
        <w:rPr>
          <w:sz w:val="28"/>
          <w:szCs w:val="28"/>
        </w:rPr>
      </w:pPr>
      <w:r w:rsidRPr="00205978">
        <w:rPr>
          <w:sz w:val="28"/>
          <w:szCs w:val="28"/>
        </w:rPr>
        <w:t xml:space="preserve">В Ростовском-на-Дону зоопарке открыта новая экспозиция «Мадагаскар» </w:t>
      </w:r>
      <w:r w:rsidRPr="00205978">
        <w:rPr>
          <w:sz w:val="28"/>
          <w:szCs w:val="28"/>
        </w:rPr>
        <w:br/>
        <w:t xml:space="preserve">и создана первая на Юге России орнитологическая тропа. За счёт средств муниципального бюджета проведён капитальный ремонт львятника </w:t>
      </w:r>
      <w:r w:rsidRPr="00205978">
        <w:rPr>
          <w:sz w:val="28"/>
          <w:szCs w:val="28"/>
        </w:rPr>
        <w:br/>
        <w:t xml:space="preserve">и </w:t>
      </w:r>
      <w:proofErr w:type="spellStart"/>
      <w:r w:rsidRPr="00205978">
        <w:rPr>
          <w:sz w:val="28"/>
          <w:szCs w:val="28"/>
        </w:rPr>
        <w:t>антропоидника</w:t>
      </w:r>
      <w:proofErr w:type="spellEnd"/>
      <w:r w:rsidRPr="00205978">
        <w:rPr>
          <w:sz w:val="28"/>
          <w:szCs w:val="28"/>
        </w:rPr>
        <w:t xml:space="preserve"> на общую сумму 102,6 млн рублей.</w:t>
      </w:r>
    </w:p>
    <w:p w14:paraId="238E33DE" w14:textId="77777777" w:rsidR="00D148A3" w:rsidRPr="00205978" w:rsidRDefault="00D148A3" w:rsidP="00D148A3">
      <w:pPr>
        <w:ind w:firstLine="709"/>
        <w:jc w:val="both"/>
        <w:rPr>
          <w:sz w:val="28"/>
          <w:szCs w:val="28"/>
        </w:rPr>
      </w:pPr>
      <w:r w:rsidRPr="00205978">
        <w:rPr>
          <w:sz w:val="28"/>
          <w:szCs w:val="28"/>
        </w:rPr>
        <w:lastRenderedPageBreak/>
        <w:t xml:space="preserve">Центром по охране памятников в 2025 году проведены ремонтные работы </w:t>
      </w:r>
      <w:r w:rsidRPr="00205978">
        <w:rPr>
          <w:sz w:val="28"/>
          <w:szCs w:val="28"/>
        </w:rPr>
        <w:br/>
        <w:t xml:space="preserve">на 21 объекте культурного наследия. При поддержке меценатов в Год защитника Отечества в городе открыты памятник волонтёрам СВО, стела, посвящённая доблести российского народа, памятник Герою Советского Союза Г.К. </w:t>
      </w:r>
      <w:proofErr w:type="spellStart"/>
      <w:r w:rsidRPr="00205978">
        <w:rPr>
          <w:sz w:val="28"/>
          <w:szCs w:val="28"/>
        </w:rPr>
        <w:t>Мадояну</w:t>
      </w:r>
      <w:proofErr w:type="spellEnd"/>
      <w:r w:rsidRPr="00205978">
        <w:rPr>
          <w:sz w:val="28"/>
          <w:szCs w:val="28"/>
        </w:rPr>
        <w:t xml:space="preserve">, </w:t>
      </w:r>
      <w:r w:rsidRPr="00205978">
        <w:rPr>
          <w:sz w:val="28"/>
          <w:szCs w:val="28"/>
        </w:rPr>
        <w:br/>
        <w:t>а также памятник героям подпольной партизанской организации «Молодая гвардия», на мемориальном комплексе «</w:t>
      </w:r>
      <w:proofErr w:type="spellStart"/>
      <w:r w:rsidRPr="00205978">
        <w:rPr>
          <w:sz w:val="28"/>
          <w:szCs w:val="28"/>
        </w:rPr>
        <w:t>Кумженская</w:t>
      </w:r>
      <w:proofErr w:type="spellEnd"/>
      <w:r w:rsidRPr="00205978">
        <w:rPr>
          <w:sz w:val="28"/>
          <w:szCs w:val="28"/>
        </w:rPr>
        <w:t xml:space="preserve"> роща» зажжён Вечный огонь.</w:t>
      </w:r>
    </w:p>
    <w:p w14:paraId="216898E7" w14:textId="77777777" w:rsidR="00D148A3" w:rsidRPr="00205978" w:rsidRDefault="00D148A3" w:rsidP="00D148A3">
      <w:pPr>
        <w:ind w:firstLine="709"/>
        <w:jc w:val="both"/>
        <w:rPr>
          <w:sz w:val="28"/>
          <w:szCs w:val="28"/>
        </w:rPr>
      </w:pPr>
      <w:r w:rsidRPr="00205978">
        <w:rPr>
          <w:sz w:val="28"/>
          <w:szCs w:val="28"/>
        </w:rPr>
        <w:t>Численность учащихся детских школ искусств возросла за счет открытия новых учебных мест в ДШИ им. А.П. Артамонова и достигла 9</w:t>
      </w:r>
      <w:r w:rsidR="003A3B2D" w:rsidRPr="00205978">
        <w:rPr>
          <w:sz w:val="28"/>
          <w:szCs w:val="28"/>
        </w:rPr>
        <w:t> </w:t>
      </w:r>
      <w:r w:rsidRPr="00205978">
        <w:rPr>
          <w:sz w:val="28"/>
          <w:szCs w:val="28"/>
        </w:rPr>
        <w:t>3</w:t>
      </w:r>
      <w:r w:rsidR="0079549F" w:rsidRPr="00205978">
        <w:rPr>
          <w:sz w:val="28"/>
          <w:szCs w:val="28"/>
        </w:rPr>
        <w:t>68</w:t>
      </w:r>
      <w:r w:rsidRPr="00205978">
        <w:rPr>
          <w:sz w:val="28"/>
          <w:szCs w:val="28"/>
        </w:rPr>
        <w:t xml:space="preserve"> человек. Доля детей, обучающихся по предпрофессиональным программам, составила </w:t>
      </w:r>
      <w:r w:rsidR="0079549F" w:rsidRPr="00205978">
        <w:rPr>
          <w:sz w:val="28"/>
          <w:szCs w:val="28"/>
        </w:rPr>
        <w:t>60</w:t>
      </w:r>
      <w:r w:rsidRPr="00205978">
        <w:rPr>
          <w:sz w:val="28"/>
          <w:szCs w:val="28"/>
        </w:rPr>
        <w:t>,</w:t>
      </w:r>
      <w:r w:rsidR="0079549F" w:rsidRPr="00205978">
        <w:rPr>
          <w:sz w:val="28"/>
          <w:szCs w:val="28"/>
        </w:rPr>
        <w:t>4</w:t>
      </w:r>
      <w:r w:rsidR="003A3B2D" w:rsidRPr="00205978">
        <w:rPr>
          <w:sz w:val="28"/>
          <w:szCs w:val="28"/>
        </w:rPr>
        <w:t> </w:t>
      </w:r>
      <w:r w:rsidRPr="00205978">
        <w:rPr>
          <w:sz w:val="28"/>
          <w:szCs w:val="28"/>
        </w:rPr>
        <w:t>%.</w:t>
      </w:r>
    </w:p>
    <w:p w14:paraId="44BE93CF" w14:textId="77777777" w:rsidR="00D148A3" w:rsidRPr="00205978" w:rsidRDefault="00D148A3" w:rsidP="00D148A3">
      <w:pPr>
        <w:ind w:firstLine="709"/>
        <w:jc w:val="both"/>
        <w:rPr>
          <w:sz w:val="28"/>
          <w:szCs w:val="28"/>
        </w:rPr>
      </w:pPr>
      <w:r w:rsidRPr="00205978">
        <w:rPr>
          <w:sz w:val="28"/>
          <w:szCs w:val="28"/>
        </w:rPr>
        <w:t>Библиотечный фонд муниципальных библиотек превысил 1,9 млн экземпляров, число читателей достигло 2,8 млн человек.</w:t>
      </w:r>
    </w:p>
    <w:p w14:paraId="5E394763" w14:textId="77777777" w:rsidR="00D148A3" w:rsidRPr="00205978" w:rsidRDefault="00D148A3" w:rsidP="00D148A3">
      <w:pPr>
        <w:ind w:firstLine="709"/>
        <w:jc w:val="both"/>
        <w:rPr>
          <w:sz w:val="28"/>
          <w:szCs w:val="28"/>
        </w:rPr>
      </w:pPr>
      <w:r w:rsidRPr="00205978">
        <w:rPr>
          <w:sz w:val="28"/>
          <w:szCs w:val="28"/>
        </w:rPr>
        <w:t>Все муниципальные учреждения культуры города, доступные к подключению, работают с программой «Пушкинская карта». В 2025 году в рамках программы учреждения культуры посетили 42</w:t>
      </w:r>
      <w:r w:rsidR="003A3B2D" w:rsidRPr="00205978">
        <w:rPr>
          <w:sz w:val="28"/>
          <w:szCs w:val="28"/>
        </w:rPr>
        <w:t> </w:t>
      </w:r>
      <w:r w:rsidRPr="00205978">
        <w:rPr>
          <w:sz w:val="28"/>
          <w:szCs w:val="28"/>
        </w:rPr>
        <w:t>724 школьника, что составляет 100</w:t>
      </w:r>
      <w:r w:rsidR="003A3B2D" w:rsidRPr="00205978">
        <w:rPr>
          <w:sz w:val="28"/>
          <w:szCs w:val="28"/>
        </w:rPr>
        <w:t> </w:t>
      </w:r>
      <w:r w:rsidRPr="00205978">
        <w:rPr>
          <w:sz w:val="28"/>
          <w:szCs w:val="28"/>
        </w:rPr>
        <w:t>% от общего числа обучающихся. Реализовано 25</w:t>
      </w:r>
      <w:r w:rsidR="003A3B2D" w:rsidRPr="00205978">
        <w:rPr>
          <w:sz w:val="28"/>
          <w:szCs w:val="28"/>
        </w:rPr>
        <w:t> </w:t>
      </w:r>
      <w:r w:rsidRPr="00205978">
        <w:rPr>
          <w:sz w:val="28"/>
          <w:szCs w:val="28"/>
        </w:rPr>
        <w:t>647 билетов.</w:t>
      </w:r>
    </w:p>
    <w:p w14:paraId="56747CFA" w14:textId="77777777" w:rsidR="00D148A3" w:rsidRPr="00205978" w:rsidRDefault="00D148A3" w:rsidP="00D148A3">
      <w:pPr>
        <w:ind w:firstLine="709"/>
        <w:jc w:val="both"/>
        <w:rPr>
          <w:sz w:val="28"/>
          <w:szCs w:val="28"/>
        </w:rPr>
      </w:pPr>
      <w:r w:rsidRPr="00205978">
        <w:rPr>
          <w:sz w:val="28"/>
          <w:szCs w:val="28"/>
        </w:rPr>
        <w:t xml:space="preserve">В 2025 году проведено 14,9 тысяч культурно-досуговых мероприятий. Среди новых фестивалей — Всероссийский фестиваль театров малых форм «Слово </w:t>
      </w:r>
      <w:r w:rsidRPr="00205978">
        <w:rPr>
          <w:sz w:val="28"/>
          <w:szCs w:val="28"/>
        </w:rPr>
        <w:br/>
        <w:t>о Родине», Межрегиональный фестиваль-конкурс любительских театральных коллективов «В полный РОСТ», Открытый городской хоровой фестиваль-конкурс «Эхо Победы». Также получили развитие новые городские проекты: парковый проект «</w:t>
      </w:r>
      <w:proofErr w:type="spellStart"/>
      <w:r w:rsidRPr="00205978">
        <w:rPr>
          <w:sz w:val="28"/>
          <w:szCs w:val="28"/>
        </w:rPr>
        <w:t>КульПарк</w:t>
      </w:r>
      <w:proofErr w:type="spellEnd"/>
      <w:r w:rsidRPr="00205978">
        <w:rPr>
          <w:sz w:val="28"/>
          <w:szCs w:val="28"/>
        </w:rPr>
        <w:t xml:space="preserve"> по-ростовски», музейный проект «Все дороги ведут в МИР», хоровой проект «ХОР», театральный проект «</w:t>
      </w:r>
      <w:proofErr w:type="spellStart"/>
      <w:r w:rsidRPr="00205978">
        <w:rPr>
          <w:sz w:val="28"/>
          <w:szCs w:val="28"/>
        </w:rPr>
        <w:t>ГастРоли</w:t>
      </w:r>
      <w:proofErr w:type="spellEnd"/>
      <w:r w:rsidRPr="00205978">
        <w:rPr>
          <w:sz w:val="28"/>
          <w:szCs w:val="28"/>
        </w:rPr>
        <w:t>», библиотечный проект «Культурный код» и художественный проект «Диалог посредством цвета».</w:t>
      </w:r>
    </w:p>
    <w:p w14:paraId="4DEB5EC2" w14:textId="525DD431" w:rsidR="00D148A3" w:rsidRPr="00205978" w:rsidRDefault="00D148A3" w:rsidP="00D148A3">
      <w:pPr>
        <w:ind w:firstLine="709"/>
        <w:jc w:val="both"/>
        <w:rPr>
          <w:sz w:val="28"/>
          <w:szCs w:val="28"/>
        </w:rPr>
      </w:pPr>
      <w:r w:rsidRPr="00205978">
        <w:rPr>
          <w:sz w:val="28"/>
          <w:szCs w:val="28"/>
        </w:rPr>
        <w:t xml:space="preserve">Деятельность учреждений культуры города получила высокую оценку </w:t>
      </w:r>
      <w:r w:rsidRPr="00205978">
        <w:rPr>
          <w:sz w:val="28"/>
          <w:szCs w:val="28"/>
        </w:rPr>
        <w:br/>
        <w:t xml:space="preserve">на всероссийском и международном уровнях. В 2025 году Парк им. М. Горького удостоен международной премии «ПРОПАРК» в номинации «Лучший городской парк». Парк культуры и отдыха «Левобережный» стал лауреатом Всероссийской парковой премии «Парки России» в номинации «Спортивный парк», </w:t>
      </w:r>
      <w:r w:rsidR="004B5CEA" w:rsidRPr="00205978">
        <w:rPr>
          <w:sz w:val="28"/>
          <w:szCs w:val="28"/>
        </w:rPr>
        <w:br/>
      </w:r>
      <w:r w:rsidRPr="00205978">
        <w:rPr>
          <w:sz w:val="28"/>
          <w:szCs w:val="28"/>
        </w:rPr>
        <w:t>а Ростовский-на-Дону зоопарк — в специальной номинации «Зоопарк года».</w:t>
      </w:r>
    </w:p>
    <w:p w14:paraId="599F0D72" w14:textId="77777777" w:rsidR="00D148A3" w:rsidRPr="00205978" w:rsidRDefault="00D148A3" w:rsidP="00D148A3">
      <w:pPr>
        <w:rPr>
          <w:lang w:eastAsia="x-none"/>
        </w:rPr>
      </w:pPr>
    </w:p>
    <w:p w14:paraId="45D3A781" w14:textId="77777777" w:rsidR="00D148A3" w:rsidRPr="00205978" w:rsidRDefault="00D148A3" w:rsidP="00D148A3">
      <w:pPr>
        <w:pStyle w:val="2"/>
        <w:jc w:val="center"/>
        <w:rPr>
          <w:sz w:val="28"/>
          <w:szCs w:val="28"/>
          <w:u w:val="single"/>
        </w:rPr>
      </w:pPr>
      <w:bookmarkStart w:id="61" w:name="_Toc188124791"/>
      <w:r w:rsidRPr="00205978">
        <w:rPr>
          <w:sz w:val="28"/>
          <w:szCs w:val="28"/>
          <w:u w:val="single"/>
        </w:rPr>
        <w:t>Физическая культура и спорт</w:t>
      </w:r>
      <w:bookmarkEnd w:id="61"/>
    </w:p>
    <w:p w14:paraId="63CDD894" w14:textId="77777777" w:rsidR="00D148A3" w:rsidRPr="00205978" w:rsidRDefault="00D148A3" w:rsidP="00D148A3">
      <w:pPr>
        <w:rPr>
          <w:lang w:val="x-none" w:eastAsia="x-none"/>
        </w:rPr>
      </w:pPr>
    </w:p>
    <w:p w14:paraId="6AFA8200" w14:textId="77777777" w:rsidR="00897A68" w:rsidRPr="00205978" w:rsidRDefault="00897A68" w:rsidP="00897A68">
      <w:pPr>
        <w:tabs>
          <w:tab w:val="left" w:pos="709"/>
        </w:tabs>
        <w:ind w:firstLine="709"/>
        <w:jc w:val="both"/>
        <w:rPr>
          <w:rFonts w:eastAsia="Calibri"/>
          <w:sz w:val="28"/>
          <w:szCs w:val="28"/>
        </w:rPr>
      </w:pPr>
      <w:bookmarkStart w:id="62" w:name="_Hlk125018398"/>
      <w:r w:rsidRPr="00205978">
        <w:rPr>
          <w:rFonts w:eastAsia="Calibri"/>
          <w:sz w:val="28"/>
          <w:szCs w:val="28"/>
        </w:rPr>
        <w:t xml:space="preserve">В 2025 году на территории города Ростова-на-Дону проведено </w:t>
      </w:r>
      <w:r w:rsidRPr="00205978">
        <w:rPr>
          <w:rFonts w:eastAsia="Calibri"/>
          <w:sz w:val="28"/>
          <w:szCs w:val="28"/>
        </w:rPr>
        <w:br/>
        <w:t xml:space="preserve">780 физкультурных и спортивных мероприятий, участниками которых стали более 135 тысяч человек. По сравнению с 2024 годом количество мероприятий увеличилось на 30, а число участников </w:t>
      </w:r>
      <w:r w:rsidRPr="00205978">
        <w:rPr>
          <w:sz w:val="28"/>
          <w:szCs w:val="28"/>
        </w:rPr>
        <w:t>–</w:t>
      </w:r>
      <w:r w:rsidRPr="00205978">
        <w:rPr>
          <w:rFonts w:eastAsia="Calibri"/>
          <w:sz w:val="28"/>
          <w:szCs w:val="28"/>
        </w:rPr>
        <w:t xml:space="preserve"> на 15 тысяч человек.</w:t>
      </w:r>
    </w:p>
    <w:p w14:paraId="275A2AD8"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Доля населения в возрасте от 3 до 79 лет, систематически занимающегося физической культурой и спортом, достигла 60,3%, что на 2,3 процентных пункта выше показателя предыдущего года. </w:t>
      </w:r>
    </w:p>
    <w:p w14:paraId="492A6939"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Уровень обеспеченности горожан спортивными сооружениями увеличился </w:t>
      </w:r>
      <w:r w:rsidRPr="00205978">
        <w:rPr>
          <w:rFonts w:eastAsia="Calibri"/>
          <w:sz w:val="28"/>
          <w:szCs w:val="28"/>
        </w:rPr>
        <w:br/>
        <w:t>и составил 45,5%.</w:t>
      </w:r>
    </w:p>
    <w:p w14:paraId="7B1397DB"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В ведении Управления по физической культуре и спорту находятся </w:t>
      </w:r>
      <w:r w:rsidRPr="00205978">
        <w:rPr>
          <w:rFonts w:eastAsia="Calibri"/>
          <w:sz w:val="28"/>
          <w:szCs w:val="28"/>
        </w:rPr>
        <w:br/>
        <w:t>6 спортивных школ и центр физической культуры и спорта, в которых спортивную подготовку проходят 6 211 спортсменов по 31 виду спорта.</w:t>
      </w:r>
    </w:p>
    <w:p w14:paraId="39B598D5" w14:textId="74A239E8"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В 2025 году продолжилось развитие сети спортивных отделений. </w:t>
      </w:r>
      <w:r w:rsidRPr="00205978">
        <w:rPr>
          <w:rFonts w:eastAsia="Calibri"/>
          <w:sz w:val="28"/>
          <w:szCs w:val="28"/>
        </w:rPr>
        <w:br/>
        <w:t xml:space="preserve">В спортивной школе «Гребной канал «Дон» открыты отделения художественной </w:t>
      </w:r>
      <w:r w:rsidRPr="00205978">
        <w:rPr>
          <w:rFonts w:eastAsia="Calibri"/>
          <w:sz w:val="28"/>
          <w:szCs w:val="28"/>
        </w:rPr>
        <w:lastRenderedPageBreak/>
        <w:t xml:space="preserve">гимнастики и универсального боя, в МБУ ДО «СШ №11» </w:t>
      </w:r>
      <w:r w:rsidRPr="00205978">
        <w:rPr>
          <w:sz w:val="28"/>
          <w:szCs w:val="28"/>
        </w:rPr>
        <w:t xml:space="preserve">– </w:t>
      </w:r>
      <w:r w:rsidRPr="00205978">
        <w:rPr>
          <w:rFonts w:eastAsia="Calibri"/>
          <w:sz w:val="28"/>
          <w:szCs w:val="28"/>
        </w:rPr>
        <w:t xml:space="preserve">отделение фехтования. </w:t>
      </w:r>
      <w:r w:rsidR="004B5CEA" w:rsidRPr="00205978">
        <w:rPr>
          <w:rFonts w:eastAsia="Calibri"/>
          <w:sz w:val="28"/>
          <w:szCs w:val="28"/>
        </w:rPr>
        <w:br/>
      </w:r>
      <w:r w:rsidRPr="00205978">
        <w:rPr>
          <w:rFonts w:eastAsia="Calibri"/>
          <w:sz w:val="28"/>
          <w:szCs w:val="28"/>
        </w:rPr>
        <w:t xml:space="preserve">На базе физкультурно-оздоровительного комплекса в микрорайоне Суворовский начало работу отделение спортивной акробатики в МБУ ДО «СШ №13» </w:t>
      </w:r>
      <w:r w:rsidRPr="00205978">
        <w:rPr>
          <w:rFonts w:eastAsia="Calibri"/>
          <w:sz w:val="28"/>
          <w:szCs w:val="28"/>
        </w:rPr>
        <w:br/>
        <w:t xml:space="preserve">и бокса в </w:t>
      </w:r>
      <w:r w:rsidRPr="00205978">
        <w:rPr>
          <w:sz w:val="28"/>
          <w:szCs w:val="28"/>
        </w:rPr>
        <w:t>МБУ ДО «СШ «Боевые перчатки»,</w:t>
      </w:r>
      <w:r w:rsidRPr="00205978">
        <w:rPr>
          <w:rFonts w:eastAsia="Calibri"/>
          <w:sz w:val="28"/>
          <w:szCs w:val="28"/>
        </w:rPr>
        <w:t xml:space="preserve"> а в новом спортивном центре </w:t>
      </w:r>
      <w:r w:rsidRPr="00205978">
        <w:rPr>
          <w:rFonts w:eastAsia="Calibri"/>
          <w:sz w:val="28"/>
          <w:szCs w:val="28"/>
        </w:rPr>
        <w:br/>
        <w:t xml:space="preserve">имени В. </w:t>
      </w:r>
      <w:proofErr w:type="spellStart"/>
      <w:r w:rsidRPr="00205978">
        <w:rPr>
          <w:rFonts w:eastAsia="Calibri"/>
          <w:sz w:val="28"/>
          <w:szCs w:val="28"/>
        </w:rPr>
        <w:t>Самургашева</w:t>
      </w:r>
      <w:proofErr w:type="spellEnd"/>
      <w:r w:rsidRPr="00205978">
        <w:rPr>
          <w:rFonts w:eastAsia="Calibri"/>
          <w:sz w:val="28"/>
          <w:szCs w:val="28"/>
        </w:rPr>
        <w:t xml:space="preserve"> </w:t>
      </w:r>
      <w:r w:rsidRPr="00205978">
        <w:rPr>
          <w:sz w:val="28"/>
          <w:szCs w:val="28"/>
        </w:rPr>
        <w:t>–</w:t>
      </w:r>
      <w:r w:rsidRPr="00205978">
        <w:rPr>
          <w:rFonts w:eastAsia="Calibri"/>
          <w:sz w:val="28"/>
          <w:szCs w:val="28"/>
        </w:rPr>
        <w:t xml:space="preserve"> отделения спортивной борьбы и настольного тенниса. Открытие новых отделений позволило увеличить численность занимающихся </w:t>
      </w:r>
      <w:r w:rsidRPr="00205978">
        <w:rPr>
          <w:rFonts w:eastAsia="Calibri"/>
          <w:sz w:val="28"/>
          <w:szCs w:val="28"/>
        </w:rPr>
        <w:br/>
        <w:t>на 228 человек.</w:t>
      </w:r>
    </w:p>
    <w:p w14:paraId="06B4E8FE"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Активно велась работа по развитию спортивной инфраструктуры. Завершено обустройство 4-х спортивных площадок на проспекте Королева, улице Вятской </w:t>
      </w:r>
      <w:r w:rsidRPr="00205978">
        <w:rPr>
          <w:rFonts w:eastAsia="Calibri"/>
          <w:sz w:val="28"/>
          <w:szCs w:val="28"/>
        </w:rPr>
        <w:br/>
        <w:t xml:space="preserve">и бульваре Комарова, 2-х футбольных полей уменьшенных размеров </w:t>
      </w:r>
      <w:r w:rsidRPr="00205978">
        <w:rPr>
          <w:rFonts w:eastAsia="Calibri"/>
          <w:sz w:val="28"/>
          <w:szCs w:val="28"/>
        </w:rPr>
        <w:br/>
        <w:t>и универсальной площадки «</w:t>
      </w:r>
      <w:proofErr w:type="spellStart"/>
      <w:r w:rsidRPr="00205978">
        <w:rPr>
          <w:rFonts w:eastAsia="Calibri"/>
          <w:sz w:val="28"/>
          <w:szCs w:val="28"/>
        </w:rPr>
        <w:t>Воркаут</w:t>
      </w:r>
      <w:proofErr w:type="spellEnd"/>
      <w:r w:rsidRPr="00205978">
        <w:rPr>
          <w:rFonts w:eastAsia="Calibri"/>
          <w:sz w:val="28"/>
          <w:szCs w:val="28"/>
        </w:rPr>
        <w:t>» в парке «Левобережье». Разработана проектно-сметная документация на обустройство еще 4-х спортивных площадок.</w:t>
      </w:r>
    </w:p>
    <w:p w14:paraId="655B01EE"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В 2025 году реализовано 7 инициативных проектов, из которых </w:t>
      </w:r>
      <w:r w:rsidRPr="00205978">
        <w:rPr>
          <w:rFonts w:eastAsia="Calibri"/>
          <w:sz w:val="28"/>
          <w:szCs w:val="28"/>
        </w:rPr>
        <w:br/>
        <w:t>3 проекта в рамках областного конкурса «Сделаем вместе» и 4 проекта в рамках городского конкурса:</w:t>
      </w:r>
    </w:p>
    <w:p w14:paraId="6F66075C" w14:textId="77777777" w:rsidR="00897A68" w:rsidRPr="00205978" w:rsidRDefault="00897A68" w:rsidP="00897A68">
      <w:pPr>
        <w:tabs>
          <w:tab w:val="left" w:pos="709"/>
        </w:tabs>
        <w:ind w:firstLine="709"/>
        <w:jc w:val="both"/>
        <w:rPr>
          <w:sz w:val="28"/>
          <w:szCs w:val="28"/>
        </w:rPr>
      </w:pPr>
      <w:r w:rsidRPr="00205978">
        <w:rPr>
          <w:sz w:val="28"/>
          <w:szCs w:val="28"/>
        </w:rPr>
        <w:t>-  поставка оборудования и инвентаря в клуб тяжёлой атлетики МБУ «ЦФКС» по адресу: ул. Содружества, 3, общая стоимость работ – 2 660,6 тыс. рублей;</w:t>
      </w:r>
    </w:p>
    <w:p w14:paraId="383556F3" w14:textId="77777777" w:rsidR="00897A68" w:rsidRPr="00205978" w:rsidRDefault="00897A68" w:rsidP="00897A68">
      <w:pPr>
        <w:tabs>
          <w:tab w:val="left" w:pos="709"/>
        </w:tabs>
        <w:ind w:firstLine="709"/>
        <w:jc w:val="both"/>
        <w:rPr>
          <w:sz w:val="28"/>
          <w:szCs w:val="28"/>
        </w:rPr>
      </w:pPr>
      <w:r w:rsidRPr="00205978">
        <w:rPr>
          <w:sz w:val="28"/>
          <w:szCs w:val="28"/>
        </w:rPr>
        <w:t xml:space="preserve">-  приобретение и установка спортивно-технологического оборудования </w:t>
      </w:r>
      <w:r w:rsidRPr="00205978">
        <w:rPr>
          <w:sz w:val="28"/>
          <w:szCs w:val="28"/>
        </w:rPr>
        <w:br/>
        <w:t xml:space="preserve">для создания </w:t>
      </w:r>
      <w:proofErr w:type="gramStart"/>
      <w:r w:rsidRPr="00205978">
        <w:rPr>
          <w:sz w:val="28"/>
          <w:szCs w:val="28"/>
        </w:rPr>
        <w:t>скейт-парка</w:t>
      </w:r>
      <w:proofErr w:type="gramEnd"/>
      <w:r w:rsidRPr="00205978">
        <w:rPr>
          <w:sz w:val="28"/>
          <w:szCs w:val="28"/>
        </w:rPr>
        <w:t xml:space="preserve"> на территории МБУ ДО «Гребной канал «Дон» по адресу: </w:t>
      </w:r>
      <w:r w:rsidRPr="00205978">
        <w:rPr>
          <w:sz w:val="28"/>
          <w:szCs w:val="28"/>
        </w:rPr>
        <w:br/>
        <w:t>ул. Пойменная, 2а, общая стоимость работ – 2</w:t>
      </w:r>
      <w:r w:rsidR="003908DD" w:rsidRPr="00205978">
        <w:rPr>
          <w:sz w:val="28"/>
          <w:szCs w:val="28"/>
        </w:rPr>
        <w:t> </w:t>
      </w:r>
      <w:r w:rsidRPr="00205978">
        <w:rPr>
          <w:sz w:val="28"/>
          <w:szCs w:val="28"/>
        </w:rPr>
        <w:t>088,0 тыс. рублей;</w:t>
      </w:r>
    </w:p>
    <w:p w14:paraId="71556BEF" w14:textId="77777777" w:rsidR="00897A68" w:rsidRPr="00205978" w:rsidRDefault="00897A68" w:rsidP="00897A68">
      <w:pPr>
        <w:tabs>
          <w:tab w:val="left" w:pos="709"/>
        </w:tabs>
        <w:ind w:firstLine="709"/>
        <w:jc w:val="both"/>
        <w:rPr>
          <w:sz w:val="28"/>
          <w:szCs w:val="28"/>
        </w:rPr>
      </w:pPr>
      <w:r w:rsidRPr="00205978">
        <w:rPr>
          <w:sz w:val="28"/>
          <w:szCs w:val="28"/>
        </w:rPr>
        <w:t xml:space="preserve">-  приобретение с установкой спортивного покрытия и комплекса тренажеров на территории стадиона «Арсенал» МБУ ДО «СШ № 12» по адресу: </w:t>
      </w:r>
      <w:r w:rsidRPr="00205978">
        <w:rPr>
          <w:sz w:val="28"/>
          <w:szCs w:val="28"/>
        </w:rPr>
        <w:br/>
        <w:t>ул. 2-я Краснодарская, 145/6, общая стоимость работ – 2 763,4 тыс. рублей;</w:t>
      </w:r>
    </w:p>
    <w:p w14:paraId="751AB0D9" w14:textId="77777777" w:rsidR="00897A68" w:rsidRPr="00205978" w:rsidRDefault="00897A68" w:rsidP="00897A68">
      <w:pPr>
        <w:tabs>
          <w:tab w:val="left" w:pos="709"/>
        </w:tabs>
        <w:ind w:firstLine="709"/>
        <w:jc w:val="both"/>
        <w:rPr>
          <w:sz w:val="28"/>
          <w:szCs w:val="28"/>
        </w:rPr>
      </w:pPr>
      <w:r w:rsidRPr="00205978">
        <w:rPr>
          <w:sz w:val="28"/>
          <w:szCs w:val="28"/>
        </w:rPr>
        <w:t xml:space="preserve">-  ремонт и оснащение раздевалок МБУ ДО «СШ «Боевые перчатки» </w:t>
      </w:r>
      <w:r w:rsidRPr="00205978">
        <w:rPr>
          <w:sz w:val="28"/>
          <w:szCs w:val="28"/>
        </w:rPr>
        <w:br/>
        <w:t>в соответствии с современными требованиями к физкультурно-спортивным учреждениям по адресу: ул. Капустина 18/1, общая стоимость работ –</w:t>
      </w:r>
      <w:r w:rsidRPr="00205978">
        <w:rPr>
          <w:sz w:val="28"/>
          <w:szCs w:val="28"/>
        </w:rPr>
        <w:br/>
        <w:t>1 413,9 тыс. рублей;</w:t>
      </w:r>
    </w:p>
    <w:p w14:paraId="1BFF6CF2" w14:textId="77777777" w:rsidR="00897A68" w:rsidRPr="00205978" w:rsidRDefault="00897A68" w:rsidP="00897A68">
      <w:pPr>
        <w:tabs>
          <w:tab w:val="left" w:pos="709"/>
        </w:tabs>
        <w:ind w:firstLine="709"/>
        <w:jc w:val="both"/>
        <w:rPr>
          <w:sz w:val="28"/>
          <w:szCs w:val="28"/>
        </w:rPr>
      </w:pPr>
      <w:r w:rsidRPr="00205978">
        <w:rPr>
          <w:sz w:val="28"/>
          <w:szCs w:val="28"/>
        </w:rPr>
        <w:t xml:space="preserve">-  приобретение и установка комплекта каркасно-тентовых конструкций </w:t>
      </w:r>
      <w:r w:rsidRPr="00205978">
        <w:rPr>
          <w:sz w:val="28"/>
          <w:szCs w:val="28"/>
        </w:rPr>
        <w:br/>
        <w:t xml:space="preserve">для проведения физкультурно-оздоровительных, спортивных мероприятий </w:t>
      </w:r>
      <w:r w:rsidRPr="00205978">
        <w:rPr>
          <w:sz w:val="28"/>
          <w:szCs w:val="28"/>
        </w:rPr>
        <w:br/>
        <w:t xml:space="preserve">на территории МБУ ДО «Гребной канал «Дон» по адресу: ул. Пойменная, 2а, </w:t>
      </w:r>
      <w:r w:rsidRPr="00205978">
        <w:rPr>
          <w:sz w:val="28"/>
          <w:szCs w:val="28"/>
        </w:rPr>
        <w:br/>
        <w:t>общая стоимость работ – 2 988,9 тыс. рублей;</w:t>
      </w:r>
    </w:p>
    <w:p w14:paraId="310339FC" w14:textId="77777777" w:rsidR="00897A68" w:rsidRPr="00205978" w:rsidRDefault="00897A68" w:rsidP="00897A68">
      <w:pPr>
        <w:tabs>
          <w:tab w:val="left" w:pos="709"/>
        </w:tabs>
        <w:ind w:firstLine="709"/>
        <w:jc w:val="both"/>
        <w:rPr>
          <w:sz w:val="28"/>
          <w:szCs w:val="28"/>
        </w:rPr>
      </w:pPr>
      <w:r w:rsidRPr="00205978">
        <w:rPr>
          <w:sz w:val="28"/>
          <w:szCs w:val="28"/>
        </w:rPr>
        <w:t xml:space="preserve">-  приобретение трактора и навесного оборудования для обслуживания футбольного поля МБУ ДО «СШ № 13» и прилегающих территорий по адресу: </w:t>
      </w:r>
      <w:r w:rsidRPr="00205978">
        <w:rPr>
          <w:sz w:val="28"/>
          <w:szCs w:val="28"/>
        </w:rPr>
        <w:br/>
        <w:t>ул. Туполева 2/2, общая стоимость работ – 2 303,5 тыс. рублей;</w:t>
      </w:r>
    </w:p>
    <w:p w14:paraId="63D4499E" w14:textId="77777777" w:rsidR="00897A68" w:rsidRPr="00205978" w:rsidRDefault="00897A68" w:rsidP="00897A68">
      <w:pPr>
        <w:tabs>
          <w:tab w:val="left" w:pos="709"/>
        </w:tabs>
        <w:ind w:firstLine="709"/>
        <w:jc w:val="both"/>
        <w:rPr>
          <w:sz w:val="28"/>
          <w:szCs w:val="28"/>
        </w:rPr>
      </w:pPr>
      <w:r w:rsidRPr="00205978">
        <w:rPr>
          <w:sz w:val="28"/>
          <w:szCs w:val="28"/>
        </w:rPr>
        <w:t xml:space="preserve">-  установка ограждения вокруг территории зала борьбы им. В.В. </w:t>
      </w:r>
      <w:proofErr w:type="spellStart"/>
      <w:r w:rsidRPr="00205978">
        <w:rPr>
          <w:sz w:val="28"/>
          <w:szCs w:val="28"/>
        </w:rPr>
        <w:t>Самургашева</w:t>
      </w:r>
      <w:proofErr w:type="spellEnd"/>
      <w:r w:rsidRPr="00205978">
        <w:rPr>
          <w:sz w:val="28"/>
          <w:szCs w:val="28"/>
        </w:rPr>
        <w:t xml:space="preserve"> МБУ ДО «СШ № 11», общая стоимость работ – 1 626,1 тыс. рублей.</w:t>
      </w:r>
    </w:p>
    <w:p w14:paraId="621920C4" w14:textId="0E947EE2"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В рамках федерального проекта «Бизнес-спринт (Я выбираю спорт)» ведется подготовка к созданию «умной» спортивной площадки в Первомайском районе </w:t>
      </w:r>
      <w:r w:rsidRPr="00205978">
        <w:rPr>
          <w:rFonts w:eastAsia="Calibri"/>
          <w:sz w:val="28"/>
          <w:szCs w:val="28"/>
        </w:rPr>
        <w:br/>
        <w:t xml:space="preserve">по адресу: ул. Российская, 2а. В 2025 году разработана ПСД на подготовку основания для обустройства площадки на сумму 350 тыс. рублей, а также выполнены работы по устройству асфальтобетонного покрытия и системы освещения на сумму 4 729,3 тыс. рублей. Кроме этого, проведены работы по расчистки участка на сумму 271,8 тыс. рублей в целях установки физкультурно-оздоровительного комплекса в микрорайоне </w:t>
      </w:r>
      <w:proofErr w:type="spellStart"/>
      <w:r w:rsidRPr="00205978">
        <w:rPr>
          <w:rFonts w:eastAsia="Calibri"/>
          <w:sz w:val="28"/>
          <w:szCs w:val="28"/>
        </w:rPr>
        <w:t>Платовский</w:t>
      </w:r>
      <w:proofErr w:type="spellEnd"/>
      <w:r w:rsidRPr="00205978">
        <w:rPr>
          <w:rFonts w:eastAsia="Calibri"/>
          <w:sz w:val="28"/>
          <w:szCs w:val="28"/>
        </w:rPr>
        <w:t xml:space="preserve">. </w:t>
      </w:r>
    </w:p>
    <w:p w14:paraId="790AEE65"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lastRenderedPageBreak/>
        <w:t xml:space="preserve">Знаковыми спортивными событиями года стали новогодний забег </w:t>
      </w:r>
      <w:r w:rsidRPr="00205978">
        <w:rPr>
          <w:rFonts w:eastAsia="Calibri"/>
          <w:sz w:val="28"/>
          <w:szCs w:val="28"/>
        </w:rPr>
        <w:br/>
        <w:t xml:space="preserve">«Побегай 1 января», 46-й массовый легкоатлетический пробег «Ростовское кольцо», первомайские спортивно-массовые мероприятия, Ростовский </w:t>
      </w:r>
      <w:proofErr w:type="spellStart"/>
      <w:r w:rsidRPr="00205978">
        <w:rPr>
          <w:rFonts w:eastAsia="Calibri"/>
          <w:sz w:val="28"/>
          <w:szCs w:val="28"/>
        </w:rPr>
        <w:t>велопарад</w:t>
      </w:r>
      <w:proofErr w:type="spellEnd"/>
      <w:r w:rsidRPr="00205978">
        <w:rPr>
          <w:rFonts w:eastAsia="Calibri"/>
          <w:sz w:val="28"/>
          <w:szCs w:val="28"/>
        </w:rPr>
        <w:t>, всероссийский полумарафон «</w:t>
      </w:r>
      <w:proofErr w:type="spellStart"/>
      <w:r w:rsidRPr="00205978">
        <w:rPr>
          <w:rFonts w:eastAsia="Calibri"/>
          <w:sz w:val="28"/>
          <w:szCs w:val="28"/>
        </w:rPr>
        <w:t>Забег.РФ</w:t>
      </w:r>
      <w:proofErr w:type="spellEnd"/>
      <w:r w:rsidRPr="00205978">
        <w:rPr>
          <w:rFonts w:eastAsia="Calibri"/>
          <w:sz w:val="28"/>
          <w:szCs w:val="28"/>
        </w:rPr>
        <w:t xml:space="preserve">», международный юношеский турнир </w:t>
      </w:r>
      <w:r w:rsidRPr="00205978">
        <w:rPr>
          <w:rFonts w:eastAsia="Calibri"/>
          <w:sz w:val="28"/>
          <w:szCs w:val="28"/>
        </w:rPr>
        <w:br/>
        <w:t>по футболу «Кубок Дружбы» и «Кубок Дружбы» по боксу. Юбилейная, сотая первомайская легкоатлетическая эстафета собрала более 3,5 тысячи участников.</w:t>
      </w:r>
    </w:p>
    <w:p w14:paraId="336887D0" w14:textId="71D4527B"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Высоких результатов добились ростовские спортсмены. Команда спортивной школы «Гребной канал «Дон» по акробатическому рок-н-роллу стала обладателем Кубка мира в Астане. Гребец Максим Каратаев одержал победу на Первенстве России и Спартакиаде молодежи России, а также завоевал бронзовую медаль чемпионата России. Тяжелоатлетка Злата Дронова в третий раз обновила российский рекорд </w:t>
      </w:r>
      <w:r w:rsidR="004B5CEA" w:rsidRPr="00205978">
        <w:rPr>
          <w:rFonts w:eastAsia="Calibri"/>
          <w:sz w:val="28"/>
          <w:szCs w:val="28"/>
        </w:rPr>
        <w:br/>
      </w:r>
      <w:r w:rsidRPr="00205978">
        <w:rPr>
          <w:rFonts w:eastAsia="Calibri"/>
          <w:sz w:val="28"/>
          <w:szCs w:val="28"/>
        </w:rPr>
        <w:t>в своей возрастной категории и стала первой на Первенстве России.</w:t>
      </w:r>
    </w:p>
    <w:p w14:paraId="4C2EF86D" w14:textId="77777777"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В целях поддержки одаренных юных спортсменов ежегодно выплачивается </w:t>
      </w:r>
      <w:r w:rsidRPr="00205978">
        <w:rPr>
          <w:rFonts w:eastAsia="Calibri"/>
          <w:sz w:val="28"/>
          <w:szCs w:val="28"/>
        </w:rPr>
        <w:br/>
        <w:t xml:space="preserve">30 стипендий Администрации города в размере 10 тысяч рублей в месяц. </w:t>
      </w:r>
      <w:r w:rsidRPr="00205978">
        <w:rPr>
          <w:rFonts w:eastAsia="Calibri"/>
          <w:sz w:val="28"/>
          <w:szCs w:val="28"/>
        </w:rPr>
        <w:br/>
        <w:t xml:space="preserve">В 2025 году на участие в конкурсе было подано 77 заявок. </w:t>
      </w:r>
    </w:p>
    <w:p w14:paraId="40FD3A79" w14:textId="3442D92A" w:rsidR="00897A68" w:rsidRPr="00205978" w:rsidRDefault="00897A68" w:rsidP="00897A68">
      <w:pPr>
        <w:tabs>
          <w:tab w:val="left" w:pos="709"/>
        </w:tabs>
        <w:ind w:firstLine="709"/>
        <w:jc w:val="both"/>
        <w:rPr>
          <w:rFonts w:eastAsia="Calibri"/>
          <w:sz w:val="28"/>
          <w:szCs w:val="28"/>
        </w:rPr>
      </w:pPr>
      <w:r w:rsidRPr="00205978">
        <w:rPr>
          <w:rFonts w:eastAsia="Calibri"/>
          <w:sz w:val="28"/>
          <w:szCs w:val="28"/>
        </w:rPr>
        <w:t xml:space="preserve">Сборные команды города Ростова-на-Дону подтвердили лидерство </w:t>
      </w:r>
      <w:r w:rsidRPr="00205978">
        <w:rPr>
          <w:rFonts w:eastAsia="Calibri"/>
          <w:sz w:val="28"/>
          <w:szCs w:val="28"/>
        </w:rPr>
        <w:br/>
        <w:t xml:space="preserve">в областных соревнованиях, одержав победы в Спартакиаде допризывной </w:t>
      </w:r>
      <w:r w:rsidRPr="00205978">
        <w:rPr>
          <w:rFonts w:eastAsia="Calibri"/>
          <w:sz w:val="28"/>
          <w:szCs w:val="28"/>
        </w:rPr>
        <w:br/>
        <w:t xml:space="preserve">и призывной молодежи, Спартакиаде Дона среди трудящихся, фестивале ВФСК ГТО среди работников государственной и муниципальной службы и Законодательного Собрания Ростовской области, а также в Спартакиаде среди работников органов исполнительной и законодательной власти Ростовской области. По итогам ежегодного рейтинга муниципальных образований, формируемого министерством </w:t>
      </w:r>
      <w:r w:rsidR="004B5CEA" w:rsidRPr="00205978">
        <w:rPr>
          <w:rFonts w:eastAsia="Calibri"/>
          <w:sz w:val="28"/>
          <w:szCs w:val="28"/>
        </w:rPr>
        <w:br/>
      </w:r>
      <w:r w:rsidRPr="00205978">
        <w:rPr>
          <w:rFonts w:eastAsia="Calibri"/>
          <w:sz w:val="28"/>
          <w:szCs w:val="28"/>
        </w:rPr>
        <w:t xml:space="preserve">по физической культуре и спорту Ростовской области, город </w:t>
      </w:r>
      <w:proofErr w:type="spellStart"/>
      <w:r w:rsidRPr="00205978">
        <w:rPr>
          <w:rFonts w:eastAsia="Calibri"/>
          <w:sz w:val="28"/>
          <w:szCs w:val="28"/>
        </w:rPr>
        <w:t>Ростов</w:t>
      </w:r>
      <w:proofErr w:type="spellEnd"/>
      <w:r w:rsidRPr="00205978">
        <w:rPr>
          <w:rFonts w:eastAsia="Calibri"/>
          <w:sz w:val="28"/>
          <w:szCs w:val="28"/>
        </w:rPr>
        <w:t>-на-Дону занял первое место.</w:t>
      </w:r>
    </w:p>
    <w:p w14:paraId="0391DD8E" w14:textId="10610486" w:rsidR="004B5CEA" w:rsidRPr="00205978" w:rsidRDefault="004B5CEA" w:rsidP="00897A68">
      <w:pPr>
        <w:tabs>
          <w:tab w:val="left" w:pos="709"/>
        </w:tabs>
        <w:ind w:firstLine="709"/>
        <w:jc w:val="both"/>
        <w:rPr>
          <w:rFonts w:eastAsia="Calibri"/>
          <w:sz w:val="28"/>
          <w:szCs w:val="28"/>
        </w:rPr>
      </w:pPr>
    </w:p>
    <w:p w14:paraId="74F746CB" w14:textId="77777777" w:rsidR="004B5CEA" w:rsidRPr="00205978" w:rsidRDefault="004B5CEA" w:rsidP="00897A68">
      <w:pPr>
        <w:tabs>
          <w:tab w:val="left" w:pos="709"/>
        </w:tabs>
        <w:ind w:firstLine="709"/>
        <w:jc w:val="both"/>
        <w:rPr>
          <w:sz w:val="28"/>
          <w:szCs w:val="28"/>
        </w:rPr>
      </w:pPr>
    </w:p>
    <w:bookmarkEnd w:id="62"/>
    <w:p w14:paraId="4DB91BBB" w14:textId="77777777" w:rsidR="00D148A3" w:rsidRPr="00205978" w:rsidRDefault="00D148A3" w:rsidP="00D148A3">
      <w:pPr>
        <w:ind w:firstLine="709"/>
        <w:jc w:val="right"/>
        <w:rPr>
          <w:sz w:val="28"/>
          <w:szCs w:val="28"/>
        </w:rPr>
      </w:pPr>
    </w:p>
    <w:p w14:paraId="5169C4BA" w14:textId="77777777" w:rsidR="00D148A3" w:rsidRPr="00205978" w:rsidRDefault="00D148A3" w:rsidP="00D148A3">
      <w:pPr>
        <w:pStyle w:val="2"/>
        <w:jc w:val="center"/>
        <w:rPr>
          <w:sz w:val="28"/>
          <w:szCs w:val="28"/>
          <w:u w:val="single"/>
        </w:rPr>
      </w:pPr>
      <w:bookmarkStart w:id="63" w:name="_Toc155889326"/>
      <w:bookmarkStart w:id="64" w:name="_Toc188124792"/>
      <w:r w:rsidRPr="00205978">
        <w:rPr>
          <w:sz w:val="28"/>
          <w:szCs w:val="28"/>
          <w:u w:val="single"/>
        </w:rPr>
        <w:t>Молодежная политика</w:t>
      </w:r>
      <w:bookmarkEnd w:id="63"/>
      <w:bookmarkEnd w:id="64"/>
    </w:p>
    <w:p w14:paraId="61ACEDB5" w14:textId="77777777" w:rsidR="00D148A3" w:rsidRPr="00205978" w:rsidRDefault="00D148A3" w:rsidP="00D148A3">
      <w:pPr>
        <w:shd w:val="clear" w:color="auto" w:fill="FFFFFF"/>
        <w:ind w:firstLine="709"/>
        <w:jc w:val="center"/>
        <w:rPr>
          <w:sz w:val="28"/>
          <w:szCs w:val="28"/>
          <w:u w:val="single"/>
        </w:rPr>
      </w:pPr>
    </w:p>
    <w:p w14:paraId="4228264D"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Одним из приоритетных направлений деятельности Администрации города выступает создание условий для самореализации молодёжи, внедрение эффективных инструментов её поддержки, воспитание гражданственности </w:t>
      </w:r>
      <w:r w:rsidRPr="00205978">
        <w:rPr>
          <w:rFonts w:eastAsia="Calibri"/>
          <w:sz w:val="28"/>
          <w:szCs w:val="28"/>
        </w:rPr>
        <w:br/>
        <w:t xml:space="preserve">и патриотизма. </w:t>
      </w:r>
    </w:p>
    <w:p w14:paraId="195220E1"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В городе Ростове-на-Дону проживает более 287 тыс. молодых людей, </w:t>
      </w:r>
      <w:r w:rsidR="00AC71A9" w:rsidRPr="00205978">
        <w:rPr>
          <w:rFonts w:eastAsia="Calibri"/>
          <w:sz w:val="28"/>
          <w:szCs w:val="28"/>
        </w:rPr>
        <w:br/>
      </w:r>
      <w:r w:rsidRPr="00205978">
        <w:rPr>
          <w:rFonts w:eastAsia="Calibri"/>
          <w:sz w:val="28"/>
          <w:szCs w:val="28"/>
        </w:rPr>
        <w:t>что составляет 2</w:t>
      </w:r>
      <w:r w:rsidR="00FE69CE" w:rsidRPr="00205978">
        <w:rPr>
          <w:rFonts w:eastAsia="Calibri"/>
          <w:sz w:val="28"/>
          <w:szCs w:val="28"/>
        </w:rPr>
        <w:t>5</w:t>
      </w:r>
      <w:r w:rsidRPr="00205978">
        <w:rPr>
          <w:rFonts w:eastAsia="Calibri"/>
          <w:sz w:val="28"/>
          <w:szCs w:val="28"/>
        </w:rPr>
        <w:t>,</w:t>
      </w:r>
      <w:r w:rsidR="00FE69CE" w:rsidRPr="00205978">
        <w:rPr>
          <w:rFonts w:eastAsia="Calibri"/>
          <w:sz w:val="28"/>
          <w:szCs w:val="28"/>
        </w:rPr>
        <w:t>1</w:t>
      </w:r>
      <w:r w:rsidR="00AC71A9" w:rsidRPr="00205978">
        <w:rPr>
          <w:rFonts w:eastAsia="Calibri"/>
          <w:sz w:val="28"/>
          <w:szCs w:val="28"/>
        </w:rPr>
        <w:t> </w:t>
      </w:r>
      <w:r w:rsidRPr="00205978">
        <w:rPr>
          <w:rFonts w:eastAsia="Calibri"/>
          <w:sz w:val="28"/>
          <w:szCs w:val="28"/>
        </w:rPr>
        <w:t xml:space="preserve">% от общей численности населения. </w:t>
      </w:r>
    </w:p>
    <w:p w14:paraId="7EC42775"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Образовательный процесс обеспечивают 21 высшее и 39 средних профессиональных учебных заведений, в которых обучается свыше </w:t>
      </w:r>
      <w:r w:rsidR="0037729C" w:rsidRPr="00205978">
        <w:rPr>
          <w:rFonts w:eastAsia="Calibri"/>
          <w:sz w:val="28"/>
          <w:szCs w:val="28"/>
        </w:rPr>
        <w:br/>
      </w:r>
      <w:r w:rsidRPr="00205978">
        <w:rPr>
          <w:rFonts w:eastAsia="Calibri"/>
          <w:sz w:val="28"/>
          <w:szCs w:val="28"/>
        </w:rPr>
        <w:t xml:space="preserve">130 тыс. студентов. Более 60 % студенческой молодежи прибывают </w:t>
      </w:r>
      <w:r w:rsidR="0037729C" w:rsidRPr="00205978">
        <w:rPr>
          <w:rFonts w:eastAsia="Calibri"/>
          <w:sz w:val="28"/>
          <w:szCs w:val="28"/>
        </w:rPr>
        <w:br/>
      </w:r>
      <w:r w:rsidRPr="00205978">
        <w:rPr>
          <w:rFonts w:eastAsia="Calibri"/>
          <w:sz w:val="28"/>
          <w:szCs w:val="28"/>
        </w:rPr>
        <w:t>из муниципальных образований Ростовской области и других регионов Южного Федерального Округа, при этом большинство из них после получения диплома остаются жить и работать на территории города.</w:t>
      </w:r>
    </w:p>
    <w:p w14:paraId="462ABDE5"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В апреле 2025 года открыто подведомственное Управлению по молодежной политике города Ростова-на-Дону – </w:t>
      </w:r>
      <w:r w:rsidR="00781AA2" w:rsidRPr="00205978">
        <w:rPr>
          <w:rFonts w:eastAsia="Calibri"/>
          <w:sz w:val="28"/>
          <w:szCs w:val="28"/>
        </w:rPr>
        <w:t xml:space="preserve">Многофункциональный молодежный </w:t>
      </w:r>
      <w:r w:rsidRPr="00205978">
        <w:rPr>
          <w:rFonts w:eastAsia="Calibri"/>
          <w:sz w:val="28"/>
          <w:szCs w:val="28"/>
        </w:rPr>
        <w:t>центр (ММЦ). В 2025 году на его площадке проведено 1</w:t>
      </w:r>
      <w:r w:rsidR="00FE69CE" w:rsidRPr="00205978">
        <w:rPr>
          <w:rFonts w:eastAsia="Calibri"/>
          <w:sz w:val="28"/>
          <w:szCs w:val="28"/>
        </w:rPr>
        <w:t>30</w:t>
      </w:r>
      <w:r w:rsidRPr="00205978">
        <w:rPr>
          <w:rFonts w:eastAsia="Calibri"/>
          <w:sz w:val="28"/>
          <w:szCs w:val="28"/>
        </w:rPr>
        <w:t xml:space="preserve"> мероприяти</w:t>
      </w:r>
      <w:r w:rsidR="00733069" w:rsidRPr="00205978">
        <w:rPr>
          <w:rFonts w:eastAsia="Calibri"/>
          <w:sz w:val="28"/>
          <w:szCs w:val="28"/>
        </w:rPr>
        <w:t>й</w:t>
      </w:r>
      <w:r w:rsidRPr="00205978">
        <w:rPr>
          <w:rFonts w:eastAsia="Calibri"/>
          <w:sz w:val="28"/>
          <w:szCs w:val="28"/>
        </w:rPr>
        <w:t xml:space="preserve"> с общим охватом более </w:t>
      </w:r>
      <w:r w:rsidR="00FE69CE" w:rsidRPr="00205978">
        <w:rPr>
          <w:rFonts w:eastAsia="Calibri"/>
          <w:sz w:val="28"/>
          <w:szCs w:val="28"/>
        </w:rPr>
        <w:t>32</w:t>
      </w:r>
      <w:r w:rsidRPr="00205978">
        <w:rPr>
          <w:rFonts w:eastAsia="Calibri"/>
          <w:sz w:val="28"/>
          <w:szCs w:val="28"/>
        </w:rPr>
        <w:t xml:space="preserve"> тыс. человек.</w:t>
      </w:r>
    </w:p>
    <w:p w14:paraId="70C3E6E9"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lastRenderedPageBreak/>
        <w:t>В 2025 году добровольческое движение Ростова-на-Дону продолжило активное развитие, охватив более 88 тыс. человек. Волонтеры собрали 113 тонн гуманитарной помощи для нужд СВО, поздравили детей участников спецоперации (выдано 18 795 подарков) и выполнили 100</w:t>
      </w:r>
      <w:r w:rsidR="0037729C" w:rsidRPr="00205978">
        <w:rPr>
          <w:rFonts w:eastAsia="Calibri"/>
          <w:sz w:val="28"/>
          <w:szCs w:val="28"/>
        </w:rPr>
        <w:t> </w:t>
      </w:r>
      <w:r w:rsidRPr="00205978">
        <w:rPr>
          <w:rFonts w:eastAsia="Calibri"/>
          <w:sz w:val="28"/>
          <w:szCs w:val="28"/>
        </w:rPr>
        <w:t>% из 3 тыс. заявок от семей военнослужащих.</w:t>
      </w:r>
    </w:p>
    <w:p w14:paraId="267E67FD"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В апреле 3,5 тыс. горожан участвовали в акции «Дон Помнит», благоустроив 191 мемориал. Также добровольцы обеспечивали голосование за комфортную городскую среду и помогали в работе мобильного медицинского комплекса.</w:t>
      </w:r>
    </w:p>
    <w:p w14:paraId="5A682BC0" w14:textId="0F4D252D"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Главными мероприятиями в сфере добровольчества стали форум наставников </w:t>
      </w:r>
      <w:r w:rsidR="004B5CEA" w:rsidRPr="00205978">
        <w:rPr>
          <w:rFonts w:eastAsia="Calibri"/>
          <w:sz w:val="28"/>
          <w:szCs w:val="28"/>
        </w:rPr>
        <w:br/>
      </w:r>
      <w:r w:rsidRPr="00205978">
        <w:rPr>
          <w:rFonts w:eastAsia="Calibri"/>
          <w:sz w:val="28"/>
          <w:szCs w:val="28"/>
        </w:rPr>
        <w:t xml:space="preserve">и фестивали инклюзивного и кибер-добровольчества (охват — 3 тыс. чел.), а итогом года — Слет добровольцев и конкурс «Доброволец года», собравшие более </w:t>
      </w:r>
      <w:r w:rsidR="0037729C" w:rsidRPr="00205978">
        <w:rPr>
          <w:rFonts w:eastAsia="Calibri"/>
          <w:sz w:val="28"/>
          <w:szCs w:val="28"/>
        </w:rPr>
        <w:br/>
      </w:r>
      <w:r w:rsidRPr="00205978">
        <w:rPr>
          <w:rFonts w:eastAsia="Calibri"/>
          <w:sz w:val="28"/>
          <w:szCs w:val="28"/>
        </w:rPr>
        <w:t>700 активистов. Городской штаб «#</w:t>
      </w:r>
      <w:proofErr w:type="spellStart"/>
      <w:r w:rsidRPr="00205978">
        <w:rPr>
          <w:rFonts w:eastAsia="Calibri"/>
          <w:sz w:val="28"/>
          <w:szCs w:val="28"/>
        </w:rPr>
        <w:t>МыВместе</w:t>
      </w:r>
      <w:proofErr w:type="spellEnd"/>
      <w:r w:rsidRPr="00205978">
        <w:rPr>
          <w:rFonts w:eastAsia="Calibri"/>
          <w:sz w:val="28"/>
          <w:szCs w:val="28"/>
        </w:rPr>
        <w:t>» стал победителем регионального этапа одноименной премии.</w:t>
      </w:r>
    </w:p>
    <w:p w14:paraId="69635298" w14:textId="1D97F9C1"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Приоритетным направлением молодежной политики в отчетном периоде являлось гражданско-патриотическое воспитание. В 2025 году организовано более </w:t>
      </w:r>
      <w:r w:rsidR="004B5CEA" w:rsidRPr="00205978">
        <w:rPr>
          <w:rFonts w:eastAsia="Calibri"/>
          <w:sz w:val="28"/>
          <w:szCs w:val="28"/>
        </w:rPr>
        <w:br/>
      </w:r>
      <w:r w:rsidRPr="00205978">
        <w:rPr>
          <w:rFonts w:eastAsia="Calibri"/>
          <w:sz w:val="28"/>
          <w:szCs w:val="28"/>
        </w:rPr>
        <w:t>70 мероприятий, что на 10 превышает показатель прошлого года, их участниками стали свыше 100 тыс. человек (в 2024-м — 88,5 тыс.).</w:t>
      </w:r>
    </w:p>
    <w:p w14:paraId="22647600"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В рамках празднования Дня защитника Отечества прошли кинофестиваль «Защитники отечества» и показ фильма Александра Сладкова «Командиры Спарты», объединившие более 1 тыс. зрителей. </w:t>
      </w:r>
    </w:p>
    <w:p w14:paraId="030F9D3E"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К 80-летию Победы в Великой Отечественной войне на площадке Донского государственного технического университета состоялся военно-спортивный праздник «Поклонимся великим тем годам…» с участием более 5 тыс. молодых людей, в ходе которого 1 418 человек установили рекорд, исполнив танец под песню «Катюша». Более 400 добровольцев оказывали помощь ветеранам и обеспечивали правопорядок на Параде Победы. В преддверии Дня России на военном полигоне ДГТУ прошла игра «Рубеж», собравшая 200 участников из 15 команд образовательных организаций.</w:t>
      </w:r>
    </w:p>
    <w:p w14:paraId="091012B1"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Традиционно в День России и День Конституции проведена Всероссийская акция «Мы — граждане России!», в рамках которой школьникам, достигшим 14 лет, вручили паспорта. </w:t>
      </w:r>
    </w:p>
    <w:p w14:paraId="48A9C880"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В памятную дату 22 июня на набережной Дона состоялась акция «День памяти и скорби» с участием студенчества и некоммерческих организаций. </w:t>
      </w:r>
    </w:p>
    <w:p w14:paraId="347DA9D0"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В историческом парке «Россия — моя история» отметили День государственного флага с представителями национальных диаспор и молодежью — охват превысил 450 человек. В восьми районах города волонтеры в рамках акций «Георгиевская лента» и «Триколор» раздали более 15 тыс. лент и 5 тыс. флажков.</w:t>
      </w:r>
    </w:p>
    <w:p w14:paraId="53E85A84"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Ко Дню неизвестного солдата провели военно-патриотический фестиваль «Сердце Родины» с концертом и выставкой картин, собравший более </w:t>
      </w:r>
      <w:r w:rsidR="0037729C" w:rsidRPr="00205978">
        <w:rPr>
          <w:rFonts w:eastAsia="Calibri"/>
          <w:sz w:val="28"/>
          <w:szCs w:val="28"/>
        </w:rPr>
        <w:br/>
      </w:r>
      <w:r w:rsidRPr="00205978">
        <w:rPr>
          <w:rFonts w:eastAsia="Calibri"/>
          <w:sz w:val="28"/>
          <w:szCs w:val="28"/>
        </w:rPr>
        <w:t xml:space="preserve">600 участников. </w:t>
      </w:r>
    </w:p>
    <w:p w14:paraId="13E55E83"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В День Героев Отечества более 300 молодых людей стали участниками форума «Сила Народа», где получили возможность пообщаться с участниками специальной военной операции.</w:t>
      </w:r>
    </w:p>
    <w:p w14:paraId="616771EC"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Особое внимание уделялось профилактике негативных явлений в молодежной среде. Проведено более 15 крупных мероприятий, в которые вовлечено свыше </w:t>
      </w:r>
      <w:r w:rsidRPr="00205978">
        <w:rPr>
          <w:rFonts w:eastAsia="Calibri"/>
          <w:sz w:val="28"/>
          <w:szCs w:val="28"/>
        </w:rPr>
        <w:br/>
        <w:t>65,8 тыс. человек, что превышает показатель прошлого года (63,5 тыс.).</w:t>
      </w:r>
    </w:p>
    <w:p w14:paraId="588A5CA0"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lastRenderedPageBreak/>
        <w:t>Более 10 тыс. студентов приняли участие в 57 профилактических встречах, направленных на антикоррупционное просвещение и предупреждение социально-негативных явлений.</w:t>
      </w:r>
    </w:p>
    <w:p w14:paraId="4F10438F"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В рамках акции «Очистим наши улицы» добровольцы уничтожили более </w:t>
      </w:r>
      <w:r w:rsidR="0037729C" w:rsidRPr="00205978">
        <w:rPr>
          <w:rFonts w:eastAsia="Calibri"/>
          <w:sz w:val="28"/>
          <w:szCs w:val="28"/>
        </w:rPr>
        <w:br/>
      </w:r>
      <w:r w:rsidRPr="00205978">
        <w:rPr>
          <w:rFonts w:eastAsia="Calibri"/>
          <w:sz w:val="28"/>
          <w:szCs w:val="28"/>
        </w:rPr>
        <w:t>1,3 тыс. надписей с рекламой наркотиков, что на 600 больше, чем годом ранее.</w:t>
      </w:r>
    </w:p>
    <w:p w14:paraId="3DFCB232" w14:textId="5F22FE15"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Налажено взаимодействие с комиссиями по делам несовершеннолетних </w:t>
      </w:r>
      <w:r w:rsidRPr="00205978">
        <w:rPr>
          <w:rFonts w:eastAsia="Calibri"/>
          <w:sz w:val="28"/>
          <w:szCs w:val="28"/>
        </w:rPr>
        <w:br/>
        <w:t xml:space="preserve">для вовлечения трудных подростков в молодежные мероприятия, </w:t>
      </w:r>
      <w:r w:rsidR="00FE69CE" w:rsidRPr="00205978">
        <w:rPr>
          <w:rFonts w:eastAsia="Calibri"/>
          <w:sz w:val="28"/>
          <w:szCs w:val="28"/>
        </w:rPr>
        <w:t xml:space="preserve">в том числе </w:t>
      </w:r>
      <w:r w:rsidR="00634E78" w:rsidRPr="00205978">
        <w:rPr>
          <w:rFonts w:eastAsia="Calibri"/>
          <w:sz w:val="28"/>
          <w:szCs w:val="28"/>
        </w:rPr>
        <w:br/>
        <w:t xml:space="preserve">в </w:t>
      </w:r>
      <w:r w:rsidRPr="00205978">
        <w:rPr>
          <w:rFonts w:eastAsia="Calibri"/>
          <w:sz w:val="28"/>
          <w:szCs w:val="28"/>
        </w:rPr>
        <w:t xml:space="preserve">«Трудный театр «Премьера». В профилактическом форуме «Наставник» приняли участие 150 подростков, состоящих на учете, для них организованы экскурсии </w:t>
      </w:r>
      <w:r w:rsidRPr="00205978">
        <w:rPr>
          <w:rFonts w:eastAsia="Calibri"/>
          <w:sz w:val="28"/>
          <w:szCs w:val="28"/>
        </w:rPr>
        <w:br/>
        <w:t xml:space="preserve">на предприятия «Клевер», «Роствертол» и «РЭРЗ». В ноябре на площадке молодежного центра прошел форум «Перспектива» с участием </w:t>
      </w:r>
      <w:r w:rsidR="004B5CEA" w:rsidRPr="00205978">
        <w:rPr>
          <w:rFonts w:eastAsia="Calibri"/>
          <w:sz w:val="28"/>
          <w:szCs w:val="28"/>
        </w:rPr>
        <w:br/>
      </w:r>
      <w:r w:rsidRPr="00205978">
        <w:rPr>
          <w:rFonts w:eastAsia="Calibri"/>
          <w:sz w:val="28"/>
          <w:szCs w:val="28"/>
        </w:rPr>
        <w:t>60 несовершеннолетних, находящихся на профилактическом учете. Еще 25 трудных подростков были направлены в профилактический лагерь «Прорыв».</w:t>
      </w:r>
    </w:p>
    <w:p w14:paraId="224CFB90"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По итогам работы город Ростов-на-Дону занял первое место в конкурсе </w:t>
      </w:r>
      <w:r w:rsidRPr="00205978">
        <w:rPr>
          <w:rFonts w:eastAsia="Calibri"/>
          <w:sz w:val="28"/>
          <w:szCs w:val="28"/>
        </w:rPr>
        <w:br/>
        <w:t>на лучшую организацию антинаркотической работы среди муниципальных образований с численностью населения более 60 тыс. жителей.</w:t>
      </w:r>
    </w:p>
    <w:p w14:paraId="7E5B7D27"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Для укрепления традиционных семейных ценностей и поддержки молодых семей Ростова-на-Дону в 2025 году организовано свыше 16 крупных мероприятий. Их участниками стали более 53 тыс. молодых людей, что на 10,4 тыс. превышает показатель прошлого года. </w:t>
      </w:r>
    </w:p>
    <w:p w14:paraId="16DD4A11" w14:textId="5C7A5FC4"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Ключевыми событиями стали спортивная эстафета «Папа, мама, я — спортивная семья!» в День молодежи, праздник ко Дню семьи, любви и верности (круглый стол на тему «Сохранение и продвижение семейных ценностей в XXI веке», сеанс арт-терапии, шоу-программа для детей), акции ко Дню отца и Дню матери, </w:t>
      </w:r>
      <w:r w:rsidR="004B5CEA" w:rsidRPr="00205978">
        <w:rPr>
          <w:rFonts w:eastAsia="Calibri"/>
          <w:sz w:val="28"/>
          <w:szCs w:val="28"/>
        </w:rPr>
        <w:br/>
      </w:r>
      <w:r w:rsidRPr="00205978">
        <w:rPr>
          <w:rFonts w:eastAsia="Calibri"/>
          <w:sz w:val="28"/>
          <w:szCs w:val="28"/>
        </w:rPr>
        <w:t xml:space="preserve">а также фестиваль «Семья начинается с нас» для 35 молодых мам. Общий охват этих мероприятий составил более 5 тыс. участников. </w:t>
      </w:r>
    </w:p>
    <w:p w14:paraId="426F1C42"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На протяжении года в высших и профессиональных образовательных организаций, на открытых площадках проводились всероссийские акции </w:t>
      </w:r>
      <w:r w:rsidR="000A7D04" w:rsidRPr="00205978">
        <w:rPr>
          <w:rFonts w:eastAsia="Calibri"/>
          <w:sz w:val="28"/>
          <w:szCs w:val="28"/>
        </w:rPr>
        <w:br/>
      </w:r>
      <w:r w:rsidRPr="00205978">
        <w:rPr>
          <w:rFonts w:eastAsia="Calibri"/>
          <w:sz w:val="28"/>
          <w:szCs w:val="28"/>
        </w:rPr>
        <w:t>«#Дарю тепло» и «Родительская гостиная».</w:t>
      </w:r>
    </w:p>
    <w:p w14:paraId="3B9BDEA7"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Мероприятия по поддержке талантливой молодежи и молодежного предпринимательства охватили более 67 тыс. человек.</w:t>
      </w:r>
    </w:p>
    <w:p w14:paraId="65B97BDD"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Совместно с ЮРИУ РАНХиГС проведена конференция «Молодежная инициатива — 2025» (более 1 тыс. участников), по итогам которой опубликован сборник из 150 статей и подписано соглашение о сотрудничестве. </w:t>
      </w:r>
    </w:p>
    <w:p w14:paraId="17D1CD44"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Форум «</w:t>
      </w:r>
      <w:proofErr w:type="spellStart"/>
      <w:r w:rsidRPr="00205978">
        <w:rPr>
          <w:rFonts w:eastAsia="Calibri"/>
          <w:sz w:val="28"/>
          <w:szCs w:val="28"/>
        </w:rPr>
        <w:t>Хакатон</w:t>
      </w:r>
      <w:proofErr w:type="spellEnd"/>
      <w:r w:rsidRPr="00205978">
        <w:rPr>
          <w:rFonts w:eastAsia="Calibri"/>
          <w:sz w:val="28"/>
          <w:szCs w:val="28"/>
        </w:rPr>
        <w:t xml:space="preserve">» на двух площадках ДГТУ собрал свыше 2 тыс. </w:t>
      </w:r>
      <w:r w:rsidR="0037729C" w:rsidRPr="00205978">
        <w:rPr>
          <w:rFonts w:eastAsia="Calibri"/>
          <w:sz w:val="28"/>
          <w:szCs w:val="28"/>
        </w:rPr>
        <w:br/>
      </w:r>
      <w:r w:rsidRPr="00205978">
        <w:rPr>
          <w:rFonts w:eastAsia="Calibri"/>
          <w:sz w:val="28"/>
          <w:szCs w:val="28"/>
        </w:rPr>
        <w:t xml:space="preserve">IT-специалистов, призовой фонд составил 1 млн рублей, трудоустроено более </w:t>
      </w:r>
      <w:r w:rsidR="0037729C" w:rsidRPr="00205978">
        <w:rPr>
          <w:rFonts w:eastAsia="Calibri"/>
          <w:sz w:val="28"/>
          <w:szCs w:val="28"/>
        </w:rPr>
        <w:br/>
      </w:r>
      <w:r w:rsidRPr="00205978">
        <w:rPr>
          <w:rFonts w:eastAsia="Calibri"/>
          <w:sz w:val="28"/>
          <w:szCs w:val="28"/>
        </w:rPr>
        <w:t>400 молодых людей.</w:t>
      </w:r>
    </w:p>
    <w:p w14:paraId="66BC6678"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Для поддержки предпринимательства проведены конкурс «Молодой предприниматель Ростова» (призовой фонд 150 тыс. руб</w:t>
      </w:r>
      <w:r w:rsidR="0037729C" w:rsidRPr="00205978">
        <w:rPr>
          <w:rFonts w:eastAsia="Calibri"/>
          <w:sz w:val="28"/>
          <w:szCs w:val="28"/>
        </w:rPr>
        <w:t>.</w:t>
      </w:r>
      <w:r w:rsidRPr="00205978">
        <w:rPr>
          <w:rFonts w:eastAsia="Calibri"/>
          <w:sz w:val="28"/>
          <w:szCs w:val="28"/>
        </w:rPr>
        <w:t xml:space="preserve">) и форум «Деловая молодежь» (более 250 участников). </w:t>
      </w:r>
    </w:p>
    <w:p w14:paraId="64B3EF58"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В Бердянске реализована образовательная программа «Люди маяки».</w:t>
      </w:r>
    </w:p>
    <w:p w14:paraId="65F1F66E"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Городской совет молодежи стал лауреатом конкурса «Лучший молодежный парламент» в номинации «Лидер инициатив». </w:t>
      </w:r>
    </w:p>
    <w:p w14:paraId="0E87D6A5"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Ко Дню местного самоуправления для 250 активистов проведен марафон молодежного самоуправления.</w:t>
      </w:r>
    </w:p>
    <w:p w14:paraId="0C423503"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lastRenderedPageBreak/>
        <w:t>В рамках муниципальной программы проведено 5 молодежных конкурсов (включая «Лучшие студенты», «Лидер года») с призовым фондом 2,2 млн рублей. Подано 276 заявок (на 40 больше, чем в 2024-м), 23 участника стали победителями. Награждение прошло на форуме «Ростов — город твоих возможностей» (более 700 участников).</w:t>
      </w:r>
    </w:p>
    <w:p w14:paraId="62F868FD"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Управлением оказано содействие в предоставлении помещений для «Центра поиска пропавших людей» и организации «КОВЧЕГ-</w:t>
      </w:r>
      <w:proofErr w:type="spellStart"/>
      <w:r w:rsidRPr="00205978">
        <w:rPr>
          <w:rFonts w:eastAsia="Calibri"/>
          <w:sz w:val="28"/>
          <w:szCs w:val="28"/>
        </w:rPr>
        <w:t>АнтиСПИД</w:t>
      </w:r>
      <w:proofErr w:type="spellEnd"/>
      <w:r w:rsidRPr="00205978">
        <w:rPr>
          <w:rFonts w:eastAsia="Calibri"/>
          <w:sz w:val="28"/>
          <w:szCs w:val="28"/>
        </w:rPr>
        <w:t>».</w:t>
      </w:r>
    </w:p>
    <w:p w14:paraId="6EE094E3" w14:textId="77777777" w:rsidR="00D148A3" w:rsidRPr="00205978" w:rsidRDefault="00D148A3" w:rsidP="00D148A3">
      <w:pPr>
        <w:tabs>
          <w:tab w:val="left" w:pos="709"/>
        </w:tabs>
        <w:ind w:firstLine="709"/>
        <w:jc w:val="both"/>
        <w:rPr>
          <w:rFonts w:eastAsia="Calibri"/>
          <w:sz w:val="28"/>
          <w:szCs w:val="28"/>
        </w:rPr>
      </w:pPr>
      <w:r w:rsidRPr="00205978">
        <w:rPr>
          <w:rFonts w:eastAsia="Calibri"/>
          <w:sz w:val="28"/>
          <w:szCs w:val="28"/>
        </w:rPr>
        <w:t xml:space="preserve">По итогам работы </w:t>
      </w:r>
      <w:r w:rsidR="00FE69CE" w:rsidRPr="00205978">
        <w:rPr>
          <w:rFonts w:eastAsia="Calibri"/>
          <w:sz w:val="28"/>
          <w:szCs w:val="28"/>
        </w:rPr>
        <w:t>в</w:t>
      </w:r>
      <w:r w:rsidRPr="00205978">
        <w:rPr>
          <w:rFonts w:eastAsia="Calibri"/>
          <w:sz w:val="28"/>
          <w:szCs w:val="28"/>
        </w:rPr>
        <w:t xml:space="preserve"> 2025 год</w:t>
      </w:r>
      <w:r w:rsidR="00FE69CE" w:rsidRPr="00205978">
        <w:rPr>
          <w:rFonts w:eastAsia="Calibri"/>
          <w:sz w:val="28"/>
          <w:szCs w:val="28"/>
        </w:rPr>
        <w:t>у</w:t>
      </w:r>
      <w:r w:rsidRPr="00205978">
        <w:rPr>
          <w:rFonts w:eastAsia="Calibri"/>
          <w:sz w:val="28"/>
          <w:szCs w:val="28"/>
        </w:rPr>
        <w:t xml:space="preserve"> город </w:t>
      </w:r>
      <w:proofErr w:type="spellStart"/>
      <w:r w:rsidRPr="00205978">
        <w:rPr>
          <w:rFonts w:eastAsia="Calibri"/>
          <w:sz w:val="28"/>
          <w:szCs w:val="28"/>
        </w:rPr>
        <w:t>Ростов</w:t>
      </w:r>
      <w:proofErr w:type="spellEnd"/>
      <w:r w:rsidRPr="00205978">
        <w:rPr>
          <w:rFonts w:eastAsia="Calibri"/>
          <w:sz w:val="28"/>
          <w:szCs w:val="28"/>
        </w:rPr>
        <w:t xml:space="preserve">-на-Дону признан лучшим </w:t>
      </w:r>
      <w:r w:rsidRPr="00205978">
        <w:rPr>
          <w:rFonts w:eastAsia="Calibri"/>
          <w:sz w:val="28"/>
          <w:szCs w:val="28"/>
        </w:rPr>
        <w:br/>
        <w:t xml:space="preserve">по направлению реализации молодежной политики. </w:t>
      </w:r>
    </w:p>
    <w:p w14:paraId="38BCC6A5" w14:textId="77777777" w:rsidR="00D148A3" w:rsidRPr="00205978" w:rsidRDefault="00D148A3" w:rsidP="00D148A3">
      <w:pPr>
        <w:ind w:firstLine="709"/>
        <w:jc w:val="both"/>
        <w:rPr>
          <w:sz w:val="28"/>
          <w:szCs w:val="28"/>
        </w:rPr>
      </w:pPr>
    </w:p>
    <w:p w14:paraId="3D1D7D49" w14:textId="77777777" w:rsidR="00D148A3" w:rsidRPr="00205978" w:rsidRDefault="00D148A3" w:rsidP="00D148A3">
      <w:pPr>
        <w:pStyle w:val="1"/>
        <w:rPr>
          <w:sz w:val="28"/>
          <w:szCs w:val="28"/>
          <w:u w:val="single"/>
        </w:rPr>
      </w:pPr>
      <w:bookmarkStart w:id="65" w:name="_Toc155889327"/>
      <w:bookmarkStart w:id="66" w:name="_Toc188124793"/>
      <w:r w:rsidRPr="00205978">
        <w:rPr>
          <w:sz w:val="28"/>
          <w:szCs w:val="28"/>
          <w:u w:val="single"/>
        </w:rPr>
        <w:t>Межнациональные вопросы, религия и казачество</w:t>
      </w:r>
      <w:bookmarkEnd w:id="65"/>
      <w:bookmarkEnd w:id="66"/>
    </w:p>
    <w:p w14:paraId="2F5C2F17" w14:textId="77777777" w:rsidR="00D148A3" w:rsidRPr="00205978" w:rsidRDefault="00D148A3" w:rsidP="00D148A3">
      <w:pPr>
        <w:shd w:val="clear" w:color="auto" w:fill="FFFFFF"/>
        <w:ind w:firstLine="709"/>
        <w:jc w:val="center"/>
        <w:rPr>
          <w:sz w:val="28"/>
          <w:szCs w:val="28"/>
          <w:u w:val="single"/>
        </w:rPr>
      </w:pPr>
    </w:p>
    <w:p w14:paraId="7E874976" w14:textId="77777777" w:rsidR="00D148A3" w:rsidRPr="00205978" w:rsidRDefault="00D148A3" w:rsidP="00D148A3">
      <w:pPr>
        <w:ind w:firstLine="709"/>
        <w:jc w:val="both"/>
        <w:rPr>
          <w:sz w:val="28"/>
        </w:rPr>
      </w:pPr>
      <w:r w:rsidRPr="00205978">
        <w:rPr>
          <w:sz w:val="28"/>
        </w:rPr>
        <w:t>Важным направлением деятельности Администрации города остается поддержание межнационального и межконфессионального согласия, взаимодействие с национально-культурными, религиозными и казачьими объединениями, а также профилактика экстремизма.</w:t>
      </w:r>
    </w:p>
    <w:p w14:paraId="271A3858" w14:textId="77777777" w:rsidR="00D148A3" w:rsidRPr="00205978" w:rsidRDefault="00D148A3" w:rsidP="00D148A3">
      <w:pPr>
        <w:ind w:firstLine="709"/>
        <w:jc w:val="both"/>
        <w:rPr>
          <w:sz w:val="28"/>
        </w:rPr>
      </w:pPr>
      <w:r w:rsidRPr="00205978">
        <w:rPr>
          <w:sz w:val="28"/>
        </w:rPr>
        <w:t xml:space="preserve">В городе осуществляют деятельность 30 национально-культурных, </w:t>
      </w:r>
      <w:r w:rsidR="000A7D04" w:rsidRPr="00205978">
        <w:rPr>
          <w:sz w:val="28"/>
        </w:rPr>
        <w:br/>
      </w:r>
      <w:r w:rsidRPr="00205978">
        <w:rPr>
          <w:sz w:val="28"/>
        </w:rPr>
        <w:t xml:space="preserve">134 религиозных организаций, 28 религиозных групп и 10 казачьих объединений. Ведется постоянный мониторинг их деятельности, СМИ и интернет-пространства для выявления материалов экстремистского характера и фактов осквернения зданий. Обеспечено взаимодействие с городским казачьим обществом «Ростовское», окружным казачьим обществом Ростовский округ, </w:t>
      </w:r>
      <w:r w:rsidRPr="00205978">
        <w:rPr>
          <w:sz w:val="28"/>
          <w:szCs w:val="28"/>
        </w:rPr>
        <w:t>Государственным казенным учреждением</w:t>
      </w:r>
      <w:r w:rsidRPr="00205978">
        <w:rPr>
          <w:sz w:val="28"/>
        </w:rPr>
        <w:t xml:space="preserve"> «Казаки Дона» и </w:t>
      </w:r>
      <w:r w:rsidRPr="00205978">
        <w:rPr>
          <w:sz w:val="28"/>
          <w:szCs w:val="28"/>
        </w:rPr>
        <w:t>Ростовским отделением казачьей детско-молодежной организации «Донцы».</w:t>
      </w:r>
    </w:p>
    <w:p w14:paraId="33F040D7" w14:textId="1631DFB8" w:rsidR="00D148A3" w:rsidRPr="00205978" w:rsidRDefault="00D148A3" w:rsidP="00D148A3">
      <w:pPr>
        <w:ind w:firstLine="709"/>
        <w:jc w:val="both"/>
        <w:rPr>
          <w:sz w:val="28"/>
        </w:rPr>
      </w:pPr>
      <w:r w:rsidRPr="00205978">
        <w:rPr>
          <w:sz w:val="28"/>
        </w:rPr>
        <w:t xml:space="preserve">В 2025 году проведено 117 информационных и пропагандистских мероприятий, направленных на профилактику экстремизма, сохранение национальных традиций </w:t>
      </w:r>
      <w:r w:rsidR="004B5CEA" w:rsidRPr="00205978">
        <w:rPr>
          <w:sz w:val="28"/>
        </w:rPr>
        <w:br/>
      </w:r>
      <w:r w:rsidRPr="00205978">
        <w:rPr>
          <w:sz w:val="28"/>
        </w:rPr>
        <w:t xml:space="preserve">и укрепление межнационального уважения. Состоялись совещания </w:t>
      </w:r>
      <w:r w:rsidR="004B5CEA" w:rsidRPr="00205978">
        <w:rPr>
          <w:sz w:val="28"/>
        </w:rPr>
        <w:br/>
      </w:r>
      <w:r w:rsidRPr="00205978">
        <w:rPr>
          <w:sz w:val="28"/>
        </w:rPr>
        <w:t>с представителями исламских объединений и Духовного управления мусульман, круглый стол с религиозными и национально-культурными организациями, казачья масленица, фестиваль казачьей культуры ко Дню Победы, акция ко Дню солидарности в борьбе с терроризмом и церемонии возложения цветов в Змиевской балке.</w:t>
      </w:r>
    </w:p>
    <w:p w14:paraId="22F44CC7" w14:textId="77777777" w:rsidR="00D148A3" w:rsidRPr="00205978" w:rsidRDefault="00D148A3" w:rsidP="00D148A3">
      <w:pPr>
        <w:ind w:firstLine="709"/>
        <w:jc w:val="both"/>
        <w:rPr>
          <w:sz w:val="28"/>
        </w:rPr>
      </w:pPr>
      <w:r w:rsidRPr="00205978">
        <w:rPr>
          <w:sz w:val="28"/>
        </w:rPr>
        <w:t xml:space="preserve">Оказано содействие в проведении религиозных праздников (Рождество, Крещение, Пасха, Ураза-Байрам, Курбан-Байрам, торжественный молебен ко дню города), а также в организации визита Святейшего Патриарха Московского и всея Руси Кирилла. </w:t>
      </w:r>
    </w:p>
    <w:p w14:paraId="11322B83" w14:textId="77777777" w:rsidR="00D148A3" w:rsidRPr="00205978" w:rsidRDefault="00D148A3" w:rsidP="00D148A3">
      <w:pPr>
        <w:ind w:firstLine="709"/>
        <w:jc w:val="both"/>
        <w:rPr>
          <w:sz w:val="28"/>
        </w:rPr>
      </w:pPr>
      <w:r w:rsidRPr="00205978">
        <w:rPr>
          <w:sz w:val="28"/>
        </w:rPr>
        <w:t xml:space="preserve">Национальные и религиозные объединения активно участвуют </w:t>
      </w:r>
      <w:r w:rsidRPr="00205978">
        <w:rPr>
          <w:sz w:val="28"/>
        </w:rPr>
        <w:br/>
        <w:t>в озеленении города и сборе гуманитарной помощи для участников СВО.</w:t>
      </w:r>
    </w:p>
    <w:p w14:paraId="4CBC036D" w14:textId="77777777" w:rsidR="00D148A3" w:rsidRPr="00205978" w:rsidRDefault="00D148A3" w:rsidP="00D148A3">
      <w:pPr>
        <w:ind w:firstLine="709"/>
        <w:jc w:val="both"/>
        <w:rPr>
          <w:sz w:val="28"/>
        </w:rPr>
      </w:pPr>
      <w:r w:rsidRPr="00205978">
        <w:rPr>
          <w:sz w:val="28"/>
        </w:rPr>
        <w:t xml:space="preserve">Казачьей дружиной совершено более 7,8 тыс. выходов на патрулирование, </w:t>
      </w:r>
      <w:r w:rsidRPr="00205978">
        <w:rPr>
          <w:sz w:val="28"/>
        </w:rPr>
        <w:br/>
        <w:t>в том числе при проведении 25 массовых мероприятий и религиозных праздников. Выявлено 830 административных правонарушений.</w:t>
      </w:r>
    </w:p>
    <w:p w14:paraId="63DC4755" w14:textId="77777777" w:rsidR="00D148A3" w:rsidRPr="00205978" w:rsidRDefault="00D148A3" w:rsidP="00D148A3">
      <w:pPr>
        <w:ind w:firstLine="709"/>
        <w:jc w:val="both"/>
        <w:rPr>
          <w:sz w:val="28"/>
        </w:rPr>
      </w:pPr>
      <w:r w:rsidRPr="00205978">
        <w:rPr>
          <w:sz w:val="28"/>
        </w:rPr>
        <w:t xml:space="preserve">Конфликтов на межнациональной и межрелигиозной почве в 2025 году </w:t>
      </w:r>
      <w:r w:rsidRPr="00205978">
        <w:rPr>
          <w:sz w:val="28"/>
        </w:rPr>
        <w:br/>
        <w:t>не зарегистрировано, межнациональные и межконфессиональные отношения остаются стабильными.</w:t>
      </w:r>
    </w:p>
    <w:p w14:paraId="14A986CF" w14:textId="77777777" w:rsidR="00D148A3" w:rsidRPr="00205978" w:rsidRDefault="00D148A3" w:rsidP="000263EB">
      <w:pPr>
        <w:ind w:firstLine="709"/>
        <w:jc w:val="both"/>
        <w:rPr>
          <w:rFonts w:eastAsia="Calibri"/>
          <w:sz w:val="28"/>
          <w:szCs w:val="28"/>
        </w:rPr>
      </w:pPr>
    </w:p>
    <w:p w14:paraId="46A58180" w14:textId="77777777" w:rsidR="00D148A3" w:rsidRPr="00205978" w:rsidRDefault="00D148A3" w:rsidP="00D148A3">
      <w:pPr>
        <w:pStyle w:val="1"/>
        <w:rPr>
          <w:b/>
          <w:sz w:val="28"/>
          <w:szCs w:val="28"/>
          <w:u w:val="single"/>
        </w:rPr>
      </w:pPr>
      <w:bookmarkStart w:id="67" w:name="_Toc155889328"/>
      <w:bookmarkStart w:id="68" w:name="_Toc188124794"/>
      <w:r w:rsidRPr="00205978">
        <w:rPr>
          <w:b/>
          <w:sz w:val="28"/>
          <w:szCs w:val="28"/>
          <w:u w:val="single"/>
        </w:rPr>
        <w:lastRenderedPageBreak/>
        <w:t>Контрольно-организационная, информационная и правовая деятельность</w:t>
      </w:r>
      <w:bookmarkEnd w:id="67"/>
      <w:bookmarkEnd w:id="68"/>
    </w:p>
    <w:p w14:paraId="5665DE38" w14:textId="77777777" w:rsidR="00D148A3" w:rsidRPr="00205978" w:rsidRDefault="00D148A3" w:rsidP="00D148A3">
      <w:pPr>
        <w:shd w:val="clear" w:color="auto" w:fill="FFFFFF"/>
        <w:autoSpaceDE w:val="0"/>
        <w:autoSpaceDN w:val="0"/>
        <w:adjustRightInd w:val="0"/>
        <w:ind w:firstLine="709"/>
        <w:jc w:val="both"/>
        <w:rPr>
          <w:sz w:val="28"/>
          <w:szCs w:val="28"/>
        </w:rPr>
      </w:pPr>
    </w:p>
    <w:p w14:paraId="1D0AF891" w14:textId="77777777" w:rsidR="00D148A3" w:rsidRPr="00205978" w:rsidRDefault="00D148A3" w:rsidP="00D148A3">
      <w:pPr>
        <w:shd w:val="clear" w:color="auto" w:fill="FFFFFF"/>
        <w:autoSpaceDE w:val="0"/>
        <w:autoSpaceDN w:val="0"/>
        <w:adjustRightInd w:val="0"/>
        <w:ind w:firstLine="709"/>
        <w:jc w:val="both"/>
        <w:rPr>
          <w:sz w:val="28"/>
          <w:szCs w:val="28"/>
        </w:rPr>
      </w:pPr>
      <w:r w:rsidRPr="00205978">
        <w:rPr>
          <w:sz w:val="28"/>
          <w:szCs w:val="28"/>
        </w:rPr>
        <w:t>В 2025 году обеспечен контроль 3 416 документов и поручений Главы города Ростова-на-Дону, в том числе:</w:t>
      </w:r>
    </w:p>
    <w:p w14:paraId="48EE8D92" w14:textId="77777777" w:rsidR="00D148A3" w:rsidRPr="00205978" w:rsidRDefault="00D148A3" w:rsidP="00D148A3">
      <w:pPr>
        <w:shd w:val="clear" w:color="auto" w:fill="FFFFFF"/>
        <w:ind w:firstLine="709"/>
        <w:jc w:val="both"/>
        <w:rPr>
          <w:sz w:val="28"/>
          <w:szCs w:val="28"/>
        </w:rPr>
      </w:pPr>
      <w:r w:rsidRPr="00205978">
        <w:rPr>
          <w:sz w:val="28"/>
          <w:szCs w:val="28"/>
        </w:rPr>
        <w:t xml:space="preserve">- поставлено на контроль 2 120 поручений; </w:t>
      </w:r>
    </w:p>
    <w:p w14:paraId="02B9EB0A" w14:textId="77777777" w:rsidR="00D148A3" w:rsidRPr="00205978" w:rsidRDefault="00D148A3" w:rsidP="00D148A3">
      <w:pPr>
        <w:shd w:val="clear" w:color="auto" w:fill="FFFFFF"/>
        <w:ind w:firstLine="709"/>
        <w:jc w:val="both"/>
        <w:rPr>
          <w:sz w:val="28"/>
          <w:szCs w:val="28"/>
        </w:rPr>
      </w:pPr>
      <w:r w:rsidRPr="00205978">
        <w:rPr>
          <w:sz w:val="28"/>
          <w:szCs w:val="28"/>
        </w:rPr>
        <w:t xml:space="preserve">- выполнено и снято с контроля в 2025 году 2 156 поручений; </w:t>
      </w:r>
    </w:p>
    <w:p w14:paraId="317A9FAC" w14:textId="77777777" w:rsidR="00D148A3" w:rsidRPr="00205978" w:rsidRDefault="00D148A3" w:rsidP="00D148A3">
      <w:pPr>
        <w:shd w:val="clear" w:color="auto" w:fill="FFFFFF"/>
        <w:ind w:firstLine="709"/>
        <w:jc w:val="both"/>
        <w:rPr>
          <w:sz w:val="28"/>
          <w:szCs w:val="28"/>
        </w:rPr>
      </w:pPr>
      <w:r w:rsidRPr="00205978">
        <w:rPr>
          <w:sz w:val="28"/>
          <w:szCs w:val="28"/>
        </w:rPr>
        <w:t>- остаются на контроле 1 260 поручений.</w:t>
      </w:r>
    </w:p>
    <w:p w14:paraId="484C5670" w14:textId="77777777" w:rsidR="00D148A3" w:rsidRPr="00205978" w:rsidRDefault="00D148A3" w:rsidP="00D148A3">
      <w:pPr>
        <w:shd w:val="clear" w:color="auto" w:fill="FFFFFF"/>
        <w:autoSpaceDE w:val="0"/>
        <w:autoSpaceDN w:val="0"/>
        <w:adjustRightInd w:val="0"/>
        <w:ind w:firstLine="709"/>
        <w:jc w:val="both"/>
        <w:rPr>
          <w:rFonts w:eastAsia="Calibri"/>
          <w:sz w:val="28"/>
          <w:szCs w:val="28"/>
          <w:lang w:eastAsia="en-US"/>
        </w:rPr>
      </w:pPr>
      <w:r w:rsidRPr="00205978">
        <w:rPr>
          <w:sz w:val="28"/>
          <w:szCs w:val="28"/>
        </w:rPr>
        <w:t>Осуществлялся контроль исполнения 143 наказов избирателей, из них:</w:t>
      </w:r>
    </w:p>
    <w:p w14:paraId="339CE613" w14:textId="77777777" w:rsidR="00D148A3" w:rsidRPr="00205978" w:rsidRDefault="00D148A3" w:rsidP="00D148A3">
      <w:pPr>
        <w:shd w:val="clear" w:color="auto" w:fill="FFFFFF"/>
        <w:autoSpaceDE w:val="0"/>
        <w:autoSpaceDN w:val="0"/>
        <w:adjustRightInd w:val="0"/>
        <w:ind w:firstLine="709"/>
        <w:jc w:val="both"/>
        <w:rPr>
          <w:sz w:val="28"/>
          <w:szCs w:val="28"/>
        </w:rPr>
      </w:pPr>
      <w:r w:rsidRPr="00205978">
        <w:rPr>
          <w:sz w:val="28"/>
          <w:szCs w:val="28"/>
        </w:rPr>
        <w:t xml:space="preserve">- 73 – наказы депутатам Ростовской-на-Дону городской Думы шестого </w:t>
      </w:r>
      <w:r w:rsidRPr="00205978">
        <w:rPr>
          <w:sz w:val="28"/>
          <w:szCs w:val="28"/>
        </w:rPr>
        <w:br/>
        <w:t>и седьмого созывов;</w:t>
      </w:r>
    </w:p>
    <w:p w14:paraId="25332326" w14:textId="77777777" w:rsidR="00D148A3" w:rsidRPr="00205978" w:rsidRDefault="00D148A3" w:rsidP="00D148A3">
      <w:pPr>
        <w:shd w:val="clear" w:color="auto" w:fill="FFFFFF"/>
        <w:autoSpaceDE w:val="0"/>
        <w:autoSpaceDN w:val="0"/>
        <w:adjustRightInd w:val="0"/>
        <w:ind w:firstLine="709"/>
        <w:jc w:val="both"/>
        <w:rPr>
          <w:sz w:val="28"/>
          <w:szCs w:val="28"/>
        </w:rPr>
      </w:pPr>
      <w:r w:rsidRPr="00205978">
        <w:rPr>
          <w:sz w:val="28"/>
          <w:szCs w:val="28"/>
        </w:rPr>
        <w:t>- 70 – наказы депутатам Государственной Думы Федерального Собрания Российской Федерации седьмого созыва.</w:t>
      </w:r>
    </w:p>
    <w:p w14:paraId="35D81DC8" w14:textId="77777777" w:rsidR="00D148A3" w:rsidRPr="00205978" w:rsidRDefault="00D148A3" w:rsidP="00D148A3">
      <w:pPr>
        <w:ind w:firstLine="709"/>
        <w:jc w:val="both"/>
        <w:rPr>
          <w:sz w:val="28"/>
          <w:szCs w:val="28"/>
        </w:rPr>
      </w:pPr>
      <w:r w:rsidRPr="00205978">
        <w:rPr>
          <w:sz w:val="28"/>
          <w:szCs w:val="28"/>
        </w:rPr>
        <w:t xml:space="preserve">По итогам 2025 года исполнено и снято с контроля 6 наказов, в том числе: </w:t>
      </w:r>
      <w:r w:rsidRPr="00205978">
        <w:rPr>
          <w:sz w:val="28"/>
          <w:szCs w:val="28"/>
        </w:rPr>
        <w:br/>
        <w:t>4 - депутатам городской Думы, 2 - депутатам Государственной Думы.</w:t>
      </w:r>
    </w:p>
    <w:p w14:paraId="3EFB453E"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В 2025 году организовано проведение:</w:t>
      </w:r>
    </w:p>
    <w:p w14:paraId="489C2F38"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- 12 расширенных планерных совещаний Главы города Ростова-на-Дону, </w:t>
      </w:r>
      <w:r w:rsidRPr="00205978">
        <w:rPr>
          <w:sz w:val="28"/>
          <w:szCs w:val="28"/>
        </w:rPr>
        <w:br/>
        <w:t>в ходе которых рассмотрено 60 вопросов;</w:t>
      </w:r>
    </w:p>
    <w:p w14:paraId="2ACC4D10" w14:textId="77777777" w:rsidR="00D148A3" w:rsidRPr="00205978" w:rsidRDefault="00D148A3" w:rsidP="00D148A3">
      <w:pPr>
        <w:shd w:val="clear" w:color="auto" w:fill="FFFFFF"/>
        <w:tabs>
          <w:tab w:val="left" w:pos="0"/>
          <w:tab w:val="left" w:pos="1134"/>
        </w:tabs>
        <w:ind w:firstLine="709"/>
        <w:jc w:val="both"/>
        <w:rPr>
          <w:sz w:val="28"/>
          <w:szCs w:val="28"/>
        </w:rPr>
      </w:pPr>
      <w:r w:rsidRPr="00205978">
        <w:rPr>
          <w:sz w:val="28"/>
          <w:szCs w:val="28"/>
        </w:rPr>
        <w:t>- 41 оперативного планерного совещания Главы города Ростова-на-Дону.</w:t>
      </w:r>
    </w:p>
    <w:p w14:paraId="7AB530DB" w14:textId="77777777" w:rsidR="00D148A3" w:rsidRPr="00205978" w:rsidRDefault="00D148A3" w:rsidP="00D148A3">
      <w:pPr>
        <w:tabs>
          <w:tab w:val="left" w:pos="0"/>
          <w:tab w:val="left" w:pos="1134"/>
        </w:tabs>
        <w:ind w:firstLine="709"/>
        <w:jc w:val="both"/>
        <w:rPr>
          <w:sz w:val="28"/>
          <w:szCs w:val="28"/>
        </w:rPr>
      </w:pPr>
      <w:r w:rsidRPr="00205978">
        <w:rPr>
          <w:sz w:val="28"/>
          <w:szCs w:val="28"/>
        </w:rPr>
        <w:t xml:space="preserve">Проведено 96 встреч информационных групп Администрации города </w:t>
      </w:r>
      <w:r w:rsidRPr="00205978">
        <w:rPr>
          <w:sz w:val="28"/>
          <w:szCs w:val="28"/>
        </w:rPr>
        <w:br/>
        <w:t xml:space="preserve">Ростова-на-Дону с населением районов города. </w:t>
      </w:r>
    </w:p>
    <w:p w14:paraId="14203DCB" w14:textId="77777777" w:rsidR="00D148A3" w:rsidRPr="00205978" w:rsidRDefault="00D148A3" w:rsidP="00D148A3">
      <w:pPr>
        <w:tabs>
          <w:tab w:val="left" w:pos="0"/>
          <w:tab w:val="left" w:pos="1134"/>
        </w:tabs>
        <w:ind w:firstLine="709"/>
        <w:jc w:val="both"/>
        <w:rPr>
          <w:sz w:val="28"/>
          <w:szCs w:val="28"/>
        </w:rPr>
      </w:pPr>
      <w:r w:rsidRPr="00205978">
        <w:rPr>
          <w:sz w:val="28"/>
          <w:szCs w:val="28"/>
        </w:rPr>
        <w:t>Сформировано 49 (295 версий) недельных планов работы Администрации города, 4 квартальных плана работы Администрации города и 1 годовой.</w:t>
      </w:r>
    </w:p>
    <w:p w14:paraId="33EF4E84" w14:textId="77777777" w:rsidR="00D148A3" w:rsidRPr="00205978" w:rsidRDefault="00D148A3" w:rsidP="00D148A3">
      <w:pPr>
        <w:ind w:firstLine="709"/>
        <w:jc w:val="both"/>
        <w:rPr>
          <w:spacing w:val="-4"/>
          <w:sz w:val="28"/>
          <w:szCs w:val="28"/>
        </w:rPr>
      </w:pPr>
      <w:r w:rsidRPr="00205978">
        <w:rPr>
          <w:spacing w:val="-4"/>
          <w:sz w:val="28"/>
          <w:szCs w:val="28"/>
        </w:rPr>
        <w:t xml:space="preserve">Подготовлен план мероприятий, приуроченных ко Дню местного самоуправления, обеспечен контроль за исполнением мероприятий. Организовано </w:t>
      </w:r>
      <w:r w:rsidRPr="00205978">
        <w:rPr>
          <w:spacing w:val="-4"/>
          <w:sz w:val="28"/>
          <w:szCs w:val="28"/>
        </w:rPr>
        <w:br/>
        <w:t>и проведено торжественное собрание, посвященное Дню местного самоуправления.</w:t>
      </w:r>
    </w:p>
    <w:p w14:paraId="7EA3F983" w14:textId="11835065" w:rsidR="00D148A3" w:rsidRPr="00205978" w:rsidRDefault="00D148A3" w:rsidP="00D148A3">
      <w:pPr>
        <w:ind w:firstLine="709"/>
        <w:jc w:val="both"/>
        <w:rPr>
          <w:spacing w:val="-4"/>
          <w:sz w:val="28"/>
          <w:szCs w:val="28"/>
        </w:rPr>
      </w:pPr>
      <w:r w:rsidRPr="00205978">
        <w:rPr>
          <w:spacing w:val="-4"/>
          <w:sz w:val="28"/>
          <w:szCs w:val="28"/>
        </w:rPr>
        <w:t xml:space="preserve">Проведена работа по актуализации списков и запасных списков кандидатов </w:t>
      </w:r>
      <w:r w:rsidRPr="00205978">
        <w:rPr>
          <w:spacing w:val="-4"/>
          <w:sz w:val="28"/>
          <w:szCs w:val="28"/>
        </w:rPr>
        <w:br/>
        <w:t xml:space="preserve">в присяжные заседатели для районных судов города Ростова-на-Дону </w:t>
      </w:r>
      <w:r w:rsidRPr="00205978">
        <w:rPr>
          <w:spacing w:val="-4"/>
          <w:sz w:val="28"/>
          <w:szCs w:val="28"/>
        </w:rPr>
        <w:br/>
        <w:t xml:space="preserve">и Ростовского-на-Дону гарнизонного военного суда на период с 01.06.2022 – </w:t>
      </w:r>
      <w:r w:rsidR="00220F09" w:rsidRPr="00205978">
        <w:rPr>
          <w:spacing w:val="-4"/>
          <w:sz w:val="28"/>
          <w:szCs w:val="28"/>
        </w:rPr>
        <w:br/>
      </w:r>
      <w:r w:rsidRPr="00205978">
        <w:rPr>
          <w:spacing w:val="-4"/>
          <w:sz w:val="28"/>
          <w:szCs w:val="28"/>
        </w:rPr>
        <w:t>31.05.2026 г. в количестве 1 671 кандидата.</w:t>
      </w:r>
    </w:p>
    <w:p w14:paraId="73A81571" w14:textId="77777777" w:rsidR="00D148A3" w:rsidRPr="00205978" w:rsidRDefault="00D148A3" w:rsidP="00D148A3">
      <w:pPr>
        <w:pStyle w:val="a5"/>
        <w:shd w:val="clear" w:color="auto" w:fill="FFFFFF"/>
        <w:autoSpaceDE w:val="0"/>
        <w:autoSpaceDN w:val="0"/>
        <w:adjustRightInd w:val="0"/>
        <w:spacing w:after="0" w:line="240" w:lineRule="auto"/>
        <w:ind w:left="142" w:firstLine="567"/>
        <w:jc w:val="both"/>
        <w:rPr>
          <w:rFonts w:ascii="Times New Roman" w:hAnsi="Times New Roman"/>
          <w:sz w:val="28"/>
          <w:szCs w:val="28"/>
        </w:rPr>
      </w:pPr>
      <w:bookmarkStart w:id="69" w:name="_Hlk186194044"/>
      <w:bookmarkStart w:id="70" w:name="_Hlk156387394"/>
    </w:p>
    <w:p w14:paraId="124B7DD3" w14:textId="77777777" w:rsidR="002564AF"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t>Обеспечено проведение 2 выборных кампаний: выборов Губернатора Ростовской области и выборов депутатов Ростовской-на-Дону городской Думы восьмого созыва.</w:t>
      </w:r>
    </w:p>
    <w:p w14:paraId="7526BF2C" w14:textId="77777777" w:rsidR="002564AF"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t xml:space="preserve">Организованы и уточнены границы избирательных участков, разработаны </w:t>
      </w:r>
    </w:p>
    <w:p w14:paraId="6A80EBAD" w14:textId="77777777" w:rsidR="002564AF"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t>и реализованы: план мероприятий по проведению выборов, порядок взаимодействия подразделений и служб Администрации города в дни голосования; обеспечено материально-техническое обеспечение избирательного процесса.</w:t>
      </w:r>
    </w:p>
    <w:p w14:paraId="6EDE2CE1" w14:textId="39582143" w:rsidR="002564AF"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t xml:space="preserve">По итогам конкурсов «Лучшее территориальное общественное самоуправление города Ростова-на-Дону», «Лучший активист территориального общественного самоуправления города Ростова-на-Дону», «Лучшие практики социально ориентированных некоммерческих организаций города Ростова-на-Дону» финансовую поддержку из бюджета города (денежные премии) в объеме </w:t>
      </w:r>
      <w:r w:rsidR="004B5CEA" w:rsidRPr="00205978">
        <w:rPr>
          <w:rFonts w:ascii="Times New Roman" w:hAnsi="Times New Roman"/>
          <w:sz w:val="28"/>
          <w:szCs w:val="28"/>
        </w:rPr>
        <w:br/>
      </w:r>
      <w:r w:rsidRPr="00205978">
        <w:rPr>
          <w:rFonts w:ascii="Times New Roman" w:hAnsi="Times New Roman"/>
          <w:sz w:val="28"/>
          <w:szCs w:val="28"/>
        </w:rPr>
        <w:t>4 290 тыс. руб. получили 73 участника.</w:t>
      </w:r>
    </w:p>
    <w:p w14:paraId="5C6C9631" w14:textId="0500C72F" w:rsidR="002564AF"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lastRenderedPageBreak/>
        <w:t xml:space="preserve">В 2025 году ОО ТОС № 10 Советского района занял 1 место. Денежная премия в размере 350 </w:t>
      </w:r>
      <w:proofErr w:type="spellStart"/>
      <w:r w:rsidRPr="00205978">
        <w:rPr>
          <w:rFonts w:ascii="Times New Roman" w:hAnsi="Times New Roman"/>
          <w:sz w:val="28"/>
          <w:szCs w:val="28"/>
        </w:rPr>
        <w:t>тыс</w:t>
      </w:r>
      <w:proofErr w:type="spellEnd"/>
      <w:r w:rsidRPr="00205978">
        <w:rPr>
          <w:rFonts w:ascii="Times New Roman" w:hAnsi="Times New Roman"/>
          <w:sz w:val="28"/>
          <w:szCs w:val="28"/>
        </w:rPr>
        <w:t xml:space="preserve"> руб. направлена на реализацию инициативы победителя </w:t>
      </w:r>
      <w:r w:rsidR="004B5CEA" w:rsidRPr="00205978">
        <w:rPr>
          <w:rFonts w:ascii="Times New Roman" w:hAnsi="Times New Roman"/>
          <w:sz w:val="28"/>
          <w:szCs w:val="28"/>
        </w:rPr>
        <w:br/>
      </w:r>
      <w:r w:rsidRPr="00205978">
        <w:rPr>
          <w:rFonts w:ascii="Times New Roman" w:hAnsi="Times New Roman"/>
          <w:sz w:val="28"/>
          <w:szCs w:val="28"/>
        </w:rPr>
        <w:t xml:space="preserve">по приобретению проекторов мультимедийных, экранов </w:t>
      </w:r>
      <w:proofErr w:type="spellStart"/>
      <w:r w:rsidRPr="00205978">
        <w:rPr>
          <w:rFonts w:ascii="Times New Roman" w:hAnsi="Times New Roman"/>
          <w:sz w:val="28"/>
          <w:szCs w:val="28"/>
        </w:rPr>
        <w:t>настенно</w:t>
      </w:r>
      <w:proofErr w:type="spellEnd"/>
      <w:r w:rsidRPr="00205978">
        <w:rPr>
          <w:rFonts w:ascii="Times New Roman" w:hAnsi="Times New Roman"/>
          <w:sz w:val="28"/>
          <w:szCs w:val="28"/>
        </w:rPr>
        <w:t>-потолочных для МБОУ «Школа № 15» в целях организации образовательного процесса.</w:t>
      </w:r>
    </w:p>
    <w:p w14:paraId="4CCAC9B7" w14:textId="77777777" w:rsidR="002564AF"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t>Благодаря конкурсу за 7 лет привлечено из областного бюджета 3,85 млн руб. на реализацию инициатив ТОС в решении вопросов местного значения.</w:t>
      </w:r>
    </w:p>
    <w:p w14:paraId="1AA94B3F" w14:textId="09E60043" w:rsidR="002519F3" w:rsidRPr="00205978" w:rsidRDefault="002564AF" w:rsidP="002564AF">
      <w:pPr>
        <w:pStyle w:val="a5"/>
        <w:shd w:val="clear" w:color="auto" w:fill="FFFFFF"/>
        <w:autoSpaceDE w:val="0"/>
        <w:autoSpaceDN w:val="0"/>
        <w:adjustRightInd w:val="0"/>
        <w:ind w:left="142" w:firstLine="567"/>
        <w:jc w:val="both"/>
        <w:rPr>
          <w:rFonts w:ascii="Times New Roman" w:hAnsi="Times New Roman"/>
          <w:sz w:val="28"/>
          <w:szCs w:val="28"/>
        </w:rPr>
      </w:pPr>
      <w:r w:rsidRPr="00205978">
        <w:rPr>
          <w:rFonts w:ascii="Times New Roman" w:hAnsi="Times New Roman"/>
          <w:sz w:val="28"/>
          <w:szCs w:val="28"/>
        </w:rPr>
        <w:t xml:space="preserve">В июне 2025 года Администрацией города Ростова-на-Дону совместно </w:t>
      </w:r>
      <w:r w:rsidRPr="00205978">
        <w:rPr>
          <w:rFonts w:ascii="Times New Roman" w:hAnsi="Times New Roman"/>
          <w:sz w:val="28"/>
          <w:szCs w:val="28"/>
        </w:rPr>
        <w:br/>
        <w:t xml:space="preserve">с Ростовской региональной общественной организацией содействия развитию региона впервые проведена серия учебных семинаров «Школа ТОС» для представителей ТОС города Ростова-на-Дону. По итогам проведенных семинаров </w:t>
      </w:r>
      <w:r w:rsidR="004B5CEA" w:rsidRPr="00205978">
        <w:rPr>
          <w:rFonts w:ascii="Times New Roman" w:hAnsi="Times New Roman"/>
          <w:sz w:val="28"/>
          <w:szCs w:val="28"/>
        </w:rPr>
        <w:br/>
      </w:r>
      <w:r w:rsidRPr="00205978">
        <w:rPr>
          <w:rFonts w:ascii="Times New Roman" w:hAnsi="Times New Roman"/>
          <w:sz w:val="28"/>
          <w:szCs w:val="28"/>
        </w:rPr>
        <w:t xml:space="preserve">24 председателя и активиста ТОС получили сертификаты и большой спектр знаний в законодательной, информационной и методической сферах, влияющих </w:t>
      </w:r>
      <w:r w:rsidRPr="00205978">
        <w:rPr>
          <w:rFonts w:ascii="Times New Roman" w:hAnsi="Times New Roman"/>
          <w:sz w:val="28"/>
          <w:szCs w:val="28"/>
        </w:rPr>
        <w:br/>
        <w:t>на развитие ТОС.</w:t>
      </w:r>
    </w:p>
    <w:p w14:paraId="6BB87A96" w14:textId="77777777" w:rsidR="002519F3" w:rsidRPr="00205978" w:rsidRDefault="002519F3" w:rsidP="00D148A3">
      <w:pPr>
        <w:pStyle w:val="a5"/>
        <w:shd w:val="clear" w:color="auto" w:fill="FFFFFF"/>
        <w:autoSpaceDE w:val="0"/>
        <w:autoSpaceDN w:val="0"/>
        <w:adjustRightInd w:val="0"/>
        <w:spacing w:after="0" w:line="240" w:lineRule="auto"/>
        <w:ind w:left="142" w:firstLine="567"/>
        <w:jc w:val="both"/>
        <w:rPr>
          <w:rFonts w:ascii="Times New Roman" w:hAnsi="Times New Roman"/>
          <w:sz w:val="28"/>
          <w:szCs w:val="28"/>
        </w:rPr>
      </w:pPr>
    </w:p>
    <w:p w14:paraId="1F43D05E" w14:textId="75AFE2A4" w:rsidR="00D148A3" w:rsidRPr="00205978" w:rsidRDefault="00D148A3" w:rsidP="00D148A3">
      <w:pPr>
        <w:ind w:firstLine="709"/>
        <w:jc w:val="both"/>
        <w:rPr>
          <w:sz w:val="28"/>
          <w:szCs w:val="28"/>
        </w:rPr>
      </w:pPr>
      <w:r w:rsidRPr="00205978">
        <w:rPr>
          <w:sz w:val="28"/>
          <w:szCs w:val="28"/>
        </w:rPr>
        <w:t xml:space="preserve">В 2025 году </w:t>
      </w:r>
      <w:r w:rsidRPr="00205978">
        <w:rPr>
          <w:sz w:val="28"/>
          <w:szCs w:val="28"/>
          <w:lang w:eastAsia="en-US"/>
        </w:rPr>
        <w:t xml:space="preserve">зарегистрировано </w:t>
      </w:r>
      <w:r w:rsidRPr="00205978">
        <w:rPr>
          <w:sz w:val="28"/>
          <w:szCs w:val="28"/>
        </w:rPr>
        <w:t xml:space="preserve">19 312 обращений граждан, поступивших </w:t>
      </w:r>
      <w:r w:rsidRPr="00205978">
        <w:rPr>
          <w:sz w:val="28"/>
          <w:szCs w:val="28"/>
        </w:rPr>
        <w:br/>
        <w:t xml:space="preserve">в Администрацию города Ростова-на-Дону. Снижение составило 10 %, по сравнению с аналогичным периодом 2024 года (21 445 обращений). </w:t>
      </w:r>
    </w:p>
    <w:p w14:paraId="079D7401" w14:textId="77777777" w:rsidR="00D148A3" w:rsidRPr="00205978" w:rsidRDefault="00D148A3" w:rsidP="00D148A3">
      <w:pPr>
        <w:ind w:firstLine="709"/>
        <w:jc w:val="both"/>
        <w:rPr>
          <w:sz w:val="28"/>
          <w:szCs w:val="28"/>
        </w:rPr>
      </w:pPr>
      <w:r w:rsidRPr="00205978">
        <w:rPr>
          <w:sz w:val="28"/>
          <w:szCs w:val="28"/>
        </w:rPr>
        <w:t>Из них в Интернет-приемную Администрации города Ростова-на-Дону</w:t>
      </w:r>
      <w:r w:rsidRPr="00205978">
        <w:rPr>
          <w:sz w:val="28"/>
          <w:szCs w:val="28"/>
        </w:rPr>
        <w:br/>
        <w:t xml:space="preserve">за отчетный период обратилось 3 517 человек (2024 году – 1 730 человек). </w:t>
      </w:r>
    </w:p>
    <w:p w14:paraId="3E77F346" w14:textId="77777777" w:rsidR="00D148A3" w:rsidRPr="00205978" w:rsidRDefault="00D148A3" w:rsidP="00D148A3">
      <w:pPr>
        <w:ind w:firstLine="709"/>
        <w:jc w:val="both"/>
        <w:rPr>
          <w:sz w:val="28"/>
          <w:szCs w:val="28"/>
        </w:rPr>
      </w:pPr>
      <w:r w:rsidRPr="00205978">
        <w:rPr>
          <w:sz w:val="28"/>
          <w:szCs w:val="28"/>
        </w:rPr>
        <w:t xml:space="preserve">Наиболее актуальные категории вопросов, полученных от ростовчан, распределились следующим образом: </w:t>
      </w:r>
    </w:p>
    <w:p w14:paraId="1ABCA504" w14:textId="77777777" w:rsidR="00D148A3" w:rsidRPr="00205978" w:rsidRDefault="00D148A3" w:rsidP="00D148A3">
      <w:pPr>
        <w:ind w:firstLine="709"/>
        <w:jc w:val="both"/>
        <w:rPr>
          <w:sz w:val="28"/>
          <w:szCs w:val="28"/>
        </w:rPr>
      </w:pPr>
      <w:r w:rsidRPr="00205978">
        <w:rPr>
          <w:sz w:val="28"/>
          <w:szCs w:val="28"/>
        </w:rPr>
        <w:t xml:space="preserve">– благоустройство – 24 %, </w:t>
      </w:r>
    </w:p>
    <w:p w14:paraId="52134319" w14:textId="77777777" w:rsidR="00D148A3" w:rsidRPr="00205978" w:rsidRDefault="00D148A3" w:rsidP="00D148A3">
      <w:pPr>
        <w:ind w:firstLine="709"/>
        <w:jc w:val="both"/>
        <w:rPr>
          <w:sz w:val="28"/>
          <w:szCs w:val="28"/>
        </w:rPr>
      </w:pPr>
      <w:r w:rsidRPr="00205978">
        <w:rPr>
          <w:sz w:val="28"/>
          <w:szCs w:val="28"/>
        </w:rPr>
        <w:t xml:space="preserve">– транспорт и дорожное хозяйство – 22 %, </w:t>
      </w:r>
    </w:p>
    <w:p w14:paraId="4801FC36" w14:textId="77777777" w:rsidR="00D148A3" w:rsidRPr="00205978" w:rsidRDefault="00D148A3" w:rsidP="00D148A3">
      <w:pPr>
        <w:ind w:firstLine="709"/>
        <w:jc w:val="both"/>
        <w:rPr>
          <w:sz w:val="28"/>
          <w:szCs w:val="28"/>
        </w:rPr>
      </w:pPr>
      <w:r w:rsidRPr="00205978">
        <w:rPr>
          <w:sz w:val="28"/>
          <w:szCs w:val="28"/>
        </w:rPr>
        <w:t>– жилищно-коммунальное хозяйство – 19 %;</w:t>
      </w:r>
    </w:p>
    <w:p w14:paraId="0F356D33" w14:textId="77777777" w:rsidR="00D148A3" w:rsidRPr="00205978" w:rsidRDefault="00D148A3" w:rsidP="00D148A3">
      <w:pPr>
        <w:ind w:firstLine="709"/>
        <w:jc w:val="both"/>
        <w:rPr>
          <w:sz w:val="28"/>
          <w:szCs w:val="28"/>
        </w:rPr>
      </w:pPr>
      <w:r w:rsidRPr="00205978">
        <w:rPr>
          <w:sz w:val="28"/>
          <w:szCs w:val="28"/>
        </w:rPr>
        <w:t xml:space="preserve">– социальное обеспечение – 9 %; </w:t>
      </w:r>
    </w:p>
    <w:p w14:paraId="0FAAFF3E" w14:textId="77777777" w:rsidR="00D148A3" w:rsidRPr="00205978" w:rsidRDefault="00D148A3" w:rsidP="00D148A3">
      <w:pPr>
        <w:ind w:firstLine="709"/>
        <w:jc w:val="both"/>
        <w:rPr>
          <w:sz w:val="28"/>
          <w:szCs w:val="28"/>
        </w:rPr>
      </w:pPr>
      <w:r w:rsidRPr="00205978">
        <w:rPr>
          <w:sz w:val="28"/>
          <w:szCs w:val="28"/>
        </w:rPr>
        <w:t xml:space="preserve">– учет и распределение жилой площади – 6 %; </w:t>
      </w:r>
    </w:p>
    <w:p w14:paraId="2E0EAC77" w14:textId="77777777" w:rsidR="00D148A3" w:rsidRPr="00205978" w:rsidRDefault="00D148A3" w:rsidP="00D148A3">
      <w:pPr>
        <w:ind w:firstLine="709"/>
        <w:jc w:val="both"/>
        <w:rPr>
          <w:sz w:val="28"/>
          <w:szCs w:val="28"/>
        </w:rPr>
      </w:pPr>
      <w:r w:rsidRPr="00205978">
        <w:rPr>
          <w:sz w:val="28"/>
          <w:szCs w:val="28"/>
        </w:rPr>
        <w:t xml:space="preserve">– имущественно-земельные отношения – 6 %; </w:t>
      </w:r>
    </w:p>
    <w:p w14:paraId="03FB1AE4" w14:textId="77777777" w:rsidR="00D148A3" w:rsidRPr="00205978" w:rsidRDefault="00D148A3" w:rsidP="00D148A3">
      <w:pPr>
        <w:ind w:firstLine="709"/>
        <w:jc w:val="both"/>
        <w:rPr>
          <w:sz w:val="28"/>
          <w:szCs w:val="28"/>
        </w:rPr>
      </w:pPr>
      <w:r w:rsidRPr="00205978">
        <w:rPr>
          <w:sz w:val="28"/>
          <w:szCs w:val="28"/>
        </w:rPr>
        <w:t xml:space="preserve">– градостроительство и архитектура – 5 %; </w:t>
      </w:r>
    </w:p>
    <w:p w14:paraId="53433F25" w14:textId="77777777" w:rsidR="00D148A3" w:rsidRPr="00205978" w:rsidRDefault="00D148A3" w:rsidP="00D148A3">
      <w:pPr>
        <w:ind w:firstLine="709"/>
        <w:jc w:val="both"/>
        <w:rPr>
          <w:sz w:val="28"/>
          <w:szCs w:val="28"/>
        </w:rPr>
      </w:pPr>
      <w:r w:rsidRPr="00205978">
        <w:rPr>
          <w:sz w:val="28"/>
          <w:szCs w:val="28"/>
        </w:rPr>
        <w:t xml:space="preserve">– торговля и бытовое обслуживание – 5 %; </w:t>
      </w:r>
    </w:p>
    <w:p w14:paraId="55DA4F9F" w14:textId="77777777" w:rsidR="00D148A3" w:rsidRPr="00205978" w:rsidRDefault="00D148A3" w:rsidP="00D148A3">
      <w:pPr>
        <w:ind w:firstLine="709"/>
        <w:jc w:val="both"/>
        <w:rPr>
          <w:sz w:val="28"/>
          <w:szCs w:val="28"/>
        </w:rPr>
      </w:pPr>
      <w:r w:rsidRPr="00205978">
        <w:rPr>
          <w:sz w:val="28"/>
          <w:szCs w:val="28"/>
        </w:rPr>
        <w:t>– другие вопросы – 4 %.</w:t>
      </w:r>
    </w:p>
    <w:p w14:paraId="332D7728" w14:textId="77777777" w:rsidR="00D148A3" w:rsidRPr="00205978" w:rsidRDefault="00D148A3" w:rsidP="00D148A3">
      <w:pPr>
        <w:ind w:firstLine="709"/>
        <w:jc w:val="both"/>
        <w:rPr>
          <w:sz w:val="28"/>
          <w:szCs w:val="28"/>
        </w:rPr>
      </w:pPr>
      <w:r w:rsidRPr="00205978">
        <w:rPr>
          <w:sz w:val="28"/>
          <w:szCs w:val="28"/>
        </w:rPr>
        <w:t xml:space="preserve">Результаты рассмотрения обращений граждан, полученные за 2025 год: </w:t>
      </w:r>
    </w:p>
    <w:p w14:paraId="7240FEB0" w14:textId="77777777" w:rsidR="00D148A3" w:rsidRPr="00205978" w:rsidRDefault="00D148A3" w:rsidP="00D148A3">
      <w:pPr>
        <w:ind w:firstLine="709"/>
        <w:jc w:val="both"/>
        <w:rPr>
          <w:sz w:val="28"/>
          <w:szCs w:val="28"/>
        </w:rPr>
      </w:pPr>
      <w:r w:rsidRPr="00205978">
        <w:rPr>
          <w:sz w:val="28"/>
          <w:szCs w:val="28"/>
        </w:rPr>
        <w:t xml:space="preserve">– разъяснено – 9 041 обращение; </w:t>
      </w:r>
    </w:p>
    <w:p w14:paraId="427798E1" w14:textId="77777777" w:rsidR="00D148A3" w:rsidRPr="00205978" w:rsidRDefault="00D148A3" w:rsidP="00D148A3">
      <w:pPr>
        <w:ind w:firstLine="709"/>
        <w:jc w:val="both"/>
        <w:rPr>
          <w:sz w:val="28"/>
          <w:szCs w:val="28"/>
        </w:rPr>
      </w:pPr>
      <w:r w:rsidRPr="00205978">
        <w:rPr>
          <w:sz w:val="28"/>
          <w:szCs w:val="28"/>
        </w:rPr>
        <w:t>– поддержано (в том числе меры приняты) – 7 401 обращение;</w:t>
      </w:r>
    </w:p>
    <w:p w14:paraId="0130BBCB" w14:textId="77777777" w:rsidR="00D148A3" w:rsidRPr="00205978" w:rsidRDefault="00D148A3" w:rsidP="00D148A3">
      <w:pPr>
        <w:ind w:firstLine="709"/>
        <w:jc w:val="both"/>
        <w:rPr>
          <w:sz w:val="28"/>
          <w:szCs w:val="28"/>
        </w:rPr>
      </w:pPr>
      <w:r w:rsidRPr="00205978">
        <w:rPr>
          <w:sz w:val="28"/>
          <w:szCs w:val="28"/>
        </w:rPr>
        <w:t xml:space="preserve">– поддержано (меры будут приняты) – 1 292 обращения; </w:t>
      </w:r>
    </w:p>
    <w:p w14:paraId="45A11C3C" w14:textId="77777777" w:rsidR="00D148A3" w:rsidRPr="00205978" w:rsidRDefault="00D148A3" w:rsidP="00D148A3">
      <w:pPr>
        <w:ind w:firstLine="709"/>
        <w:jc w:val="both"/>
        <w:rPr>
          <w:sz w:val="28"/>
          <w:szCs w:val="28"/>
        </w:rPr>
      </w:pPr>
      <w:r w:rsidRPr="00205978">
        <w:rPr>
          <w:sz w:val="28"/>
          <w:szCs w:val="28"/>
        </w:rPr>
        <w:t>– переадресовано – 1 314 обращений;</w:t>
      </w:r>
    </w:p>
    <w:p w14:paraId="50C4FA32" w14:textId="77777777" w:rsidR="00D148A3" w:rsidRPr="00205978" w:rsidRDefault="00D148A3" w:rsidP="00D148A3">
      <w:pPr>
        <w:ind w:firstLine="709"/>
        <w:jc w:val="both"/>
        <w:rPr>
          <w:sz w:val="28"/>
          <w:szCs w:val="28"/>
        </w:rPr>
      </w:pPr>
      <w:r w:rsidRPr="00205978">
        <w:rPr>
          <w:sz w:val="28"/>
          <w:szCs w:val="28"/>
        </w:rPr>
        <w:t>– на рассмотрении – 264 обращения.</w:t>
      </w:r>
    </w:p>
    <w:p w14:paraId="2FBF31A6" w14:textId="77777777" w:rsidR="00D148A3" w:rsidRPr="00205978" w:rsidRDefault="00D148A3" w:rsidP="00D148A3">
      <w:pPr>
        <w:ind w:firstLine="709"/>
        <w:jc w:val="both"/>
        <w:rPr>
          <w:sz w:val="28"/>
          <w:szCs w:val="28"/>
        </w:rPr>
      </w:pPr>
      <w:r w:rsidRPr="00205978">
        <w:rPr>
          <w:sz w:val="28"/>
          <w:szCs w:val="28"/>
        </w:rPr>
        <w:t>Кроме того, за отчетный год рассмотрено 333 интерактивных заявок граждан, поступивших на сервис интерактивной приемной Губернатора Ростовской области, что на 38 %, больше, чем за 2024 год (206 интерактивных заявок). По результатам рассмотрения данных заявок предоставлено 678 докладов в адрес Губернатора Ростовской области.</w:t>
      </w:r>
    </w:p>
    <w:p w14:paraId="54E06CD8" w14:textId="77777777" w:rsidR="00D148A3" w:rsidRPr="00205978" w:rsidRDefault="00D148A3" w:rsidP="00D148A3">
      <w:pPr>
        <w:ind w:firstLine="709"/>
        <w:jc w:val="both"/>
        <w:rPr>
          <w:sz w:val="28"/>
          <w:szCs w:val="28"/>
        </w:rPr>
      </w:pPr>
      <w:r w:rsidRPr="00205978">
        <w:rPr>
          <w:sz w:val="28"/>
          <w:szCs w:val="28"/>
        </w:rPr>
        <w:t>В консультационном режиме около 2 тысяч горожан получили разъяснения</w:t>
      </w:r>
      <w:r w:rsidRPr="00205978">
        <w:rPr>
          <w:sz w:val="28"/>
          <w:szCs w:val="28"/>
        </w:rPr>
        <w:br/>
        <w:t>по телефону.</w:t>
      </w:r>
    </w:p>
    <w:p w14:paraId="40BC7582" w14:textId="77777777" w:rsidR="00D148A3" w:rsidRPr="00205978" w:rsidRDefault="00D148A3" w:rsidP="00D148A3">
      <w:pPr>
        <w:ind w:firstLine="709"/>
        <w:jc w:val="both"/>
        <w:rPr>
          <w:sz w:val="28"/>
          <w:szCs w:val="28"/>
        </w:rPr>
      </w:pPr>
      <w:r w:rsidRPr="00205978">
        <w:rPr>
          <w:sz w:val="28"/>
          <w:szCs w:val="28"/>
        </w:rPr>
        <w:t>Организовано и проведено:</w:t>
      </w:r>
    </w:p>
    <w:p w14:paraId="18F4CA4E" w14:textId="77777777" w:rsidR="00D148A3" w:rsidRPr="00205978" w:rsidRDefault="00D148A3" w:rsidP="00D148A3">
      <w:pPr>
        <w:ind w:firstLine="709"/>
        <w:jc w:val="both"/>
        <w:rPr>
          <w:sz w:val="28"/>
          <w:szCs w:val="28"/>
        </w:rPr>
      </w:pPr>
      <w:r w:rsidRPr="00205978">
        <w:rPr>
          <w:sz w:val="28"/>
          <w:szCs w:val="28"/>
        </w:rPr>
        <w:lastRenderedPageBreak/>
        <w:t xml:space="preserve">– 7 личных приемов граждан Главой города Ростова-на-Дону (принято </w:t>
      </w:r>
      <w:r w:rsidRPr="00205978">
        <w:rPr>
          <w:sz w:val="28"/>
          <w:szCs w:val="28"/>
        </w:rPr>
        <w:br/>
        <w:t>18 человек);</w:t>
      </w:r>
    </w:p>
    <w:p w14:paraId="0201D028" w14:textId="77777777" w:rsidR="00D148A3" w:rsidRPr="00205978" w:rsidRDefault="00D148A3" w:rsidP="00D148A3">
      <w:pPr>
        <w:ind w:firstLine="709"/>
        <w:jc w:val="both"/>
        <w:rPr>
          <w:sz w:val="28"/>
          <w:szCs w:val="28"/>
        </w:rPr>
      </w:pPr>
      <w:r w:rsidRPr="00205978">
        <w:rPr>
          <w:sz w:val="28"/>
          <w:szCs w:val="28"/>
        </w:rPr>
        <w:t>– 109 личных приемов граждан заместителями главы Администрации города Ростова-на-Дону (принято 333 человека).</w:t>
      </w:r>
    </w:p>
    <w:p w14:paraId="1A9B3C64" w14:textId="77777777" w:rsidR="00D148A3" w:rsidRPr="00205978" w:rsidRDefault="00D148A3" w:rsidP="00D148A3">
      <w:pPr>
        <w:ind w:firstLine="709"/>
        <w:jc w:val="both"/>
        <w:rPr>
          <w:sz w:val="28"/>
          <w:szCs w:val="28"/>
        </w:rPr>
      </w:pPr>
      <w:r w:rsidRPr="00205978">
        <w:rPr>
          <w:sz w:val="28"/>
          <w:szCs w:val="28"/>
        </w:rPr>
        <w:t xml:space="preserve">В целях исключения из практики случаев нарушения сроков рассмотрения обращений граждан проводятся мероприятия по контролю за сроками и качеством ответов по рассмотрению обращений: </w:t>
      </w:r>
    </w:p>
    <w:p w14:paraId="50688219" w14:textId="77777777" w:rsidR="00D148A3" w:rsidRPr="00205978" w:rsidRDefault="00D148A3" w:rsidP="00D148A3">
      <w:pPr>
        <w:ind w:firstLine="709"/>
        <w:jc w:val="both"/>
        <w:rPr>
          <w:sz w:val="28"/>
          <w:szCs w:val="28"/>
        </w:rPr>
      </w:pPr>
      <w:r w:rsidRPr="00205978">
        <w:rPr>
          <w:sz w:val="28"/>
          <w:szCs w:val="28"/>
        </w:rPr>
        <w:t xml:space="preserve">– еженедельный предупредительный контроль для информирования заместителей главы Администрации города Ростова-на-Дону и глав администраций районов города Ростова-на-Дону о завершении срока рассмотрения обращений граждан – направлено 305 писем; </w:t>
      </w:r>
    </w:p>
    <w:p w14:paraId="5453EBA5" w14:textId="77777777" w:rsidR="00D148A3" w:rsidRPr="00205978" w:rsidRDefault="00D148A3" w:rsidP="00D148A3">
      <w:pPr>
        <w:ind w:firstLine="709"/>
        <w:jc w:val="both"/>
        <w:rPr>
          <w:sz w:val="28"/>
          <w:szCs w:val="28"/>
        </w:rPr>
      </w:pPr>
      <w:r w:rsidRPr="00205978">
        <w:rPr>
          <w:sz w:val="28"/>
          <w:szCs w:val="28"/>
        </w:rPr>
        <w:t>– ежедневный мониторинг в системе электронного документооборота</w:t>
      </w:r>
      <w:r w:rsidRPr="00205978">
        <w:rPr>
          <w:sz w:val="28"/>
          <w:szCs w:val="28"/>
        </w:rPr>
        <w:br/>
        <w:t>и делопроизводства «Дело» своевременности и качества исполнения поручений</w:t>
      </w:r>
      <w:r w:rsidRPr="00205978">
        <w:rPr>
          <w:sz w:val="28"/>
          <w:szCs w:val="28"/>
        </w:rPr>
        <w:br/>
        <w:t>по рассмотрению обращений граждан;</w:t>
      </w:r>
    </w:p>
    <w:p w14:paraId="32840EBB" w14:textId="77777777" w:rsidR="00D148A3" w:rsidRPr="00205978" w:rsidRDefault="00D148A3" w:rsidP="00D148A3">
      <w:pPr>
        <w:ind w:firstLine="709"/>
        <w:jc w:val="both"/>
        <w:rPr>
          <w:sz w:val="28"/>
          <w:szCs w:val="28"/>
        </w:rPr>
      </w:pPr>
      <w:r w:rsidRPr="00205978">
        <w:rPr>
          <w:sz w:val="28"/>
          <w:szCs w:val="28"/>
        </w:rPr>
        <w:t>– еженедельное информирование Главы города Ростова-на-Дону о состоянии исполнительской дисциплины, в том числе с целью принятия мер дисциплинарного взыскания к виновным должностным лицам;</w:t>
      </w:r>
    </w:p>
    <w:p w14:paraId="0F35E418" w14:textId="77777777" w:rsidR="00D148A3" w:rsidRPr="00205978" w:rsidRDefault="00D148A3" w:rsidP="00D148A3">
      <w:pPr>
        <w:ind w:firstLine="709"/>
        <w:jc w:val="both"/>
        <w:rPr>
          <w:sz w:val="28"/>
          <w:szCs w:val="28"/>
        </w:rPr>
      </w:pPr>
      <w:r w:rsidRPr="00205978">
        <w:rPr>
          <w:sz w:val="28"/>
          <w:szCs w:val="28"/>
        </w:rPr>
        <w:t>– еженедельное информирование заместителей главы Администрации города Ростова-на-Дону и глав администраций районов города Ростова-на-Дону о принятии мер по фактам выявленных нарушений порядка рассмотрений граждан (направлено 239 писем).</w:t>
      </w:r>
    </w:p>
    <w:p w14:paraId="217C1D20" w14:textId="77777777" w:rsidR="00D148A3" w:rsidRPr="00205978" w:rsidRDefault="00D148A3" w:rsidP="00D148A3">
      <w:pPr>
        <w:ind w:firstLine="709"/>
        <w:jc w:val="both"/>
        <w:rPr>
          <w:sz w:val="28"/>
          <w:szCs w:val="28"/>
        </w:rPr>
      </w:pPr>
      <w:r w:rsidRPr="00205978">
        <w:rPr>
          <w:sz w:val="28"/>
          <w:szCs w:val="28"/>
        </w:rPr>
        <w:t xml:space="preserve">За 2025 год выпущено 2 945 правовых актов Администрации города </w:t>
      </w:r>
      <w:r w:rsidRPr="00205978">
        <w:rPr>
          <w:sz w:val="28"/>
          <w:szCs w:val="28"/>
        </w:rPr>
        <w:br/>
        <w:t xml:space="preserve">Ростова-на-Дону, что аналогично количеству 2024 года, из них: </w:t>
      </w:r>
    </w:p>
    <w:p w14:paraId="31761524" w14:textId="77777777" w:rsidR="00D148A3" w:rsidRPr="00205978" w:rsidRDefault="00D148A3" w:rsidP="00D148A3">
      <w:pPr>
        <w:ind w:firstLine="709"/>
        <w:jc w:val="both"/>
        <w:rPr>
          <w:sz w:val="28"/>
          <w:szCs w:val="28"/>
        </w:rPr>
      </w:pPr>
      <w:r w:rsidRPr="00205978">
        <w:rPr>
          <w:sz w:val="28"/>
          <w:szCs w:val="28"/>
        </w:rPr>
        <w:t xml:space="preserve">– постановлений – 1 471; </w:t>
      </w:r>
    </w:p>
    <w:p w14:paraId="1A15C89E" w14:textId="77777777" w:rsidR="00D148A3" w:rsidRPr="00205978" w:rsidRDefault="00D148A3" w:rsidP="00D148A3">
      <w:pPr>
        <w:ind w:firstLine="709"/>
        <w:jc w:val="both"/>
        <w:rPr>
          <w:sz w:val="28"/>
          <w:szCs w:val="28"/>
        </w:rPr>
      </w:pPr>
      <w:r w:rsidRPr="00205978">
        <w:rPr>
          <w:sz w:val="28"/>
          <w:szCs w:val="28"/>
        </w:rPr>
        <w:t xml:space="preserve">– распоряжений – 1 467 (по общим вопросам – 267, по кадровым вопросам – 1 200); </w:t>
      </w:r>
    </w:p>
    <w:p w14:paraId="50BE1443" w14:textId="77777777" w:rsidR="00D148A3" w:rsidRPr="00205978" w:rsidRDefault="00D148A3" w:rsidP="00D148A3">
      <w:pPr>
        <w:ind w:firstLine="709"/>
        <w:jc w:val="both"/>
        <w:rPr>
          <w:sz w:val="28"/>
          <w:szCs w:val="28"/>
        </w:rPr>
      </w:pPr>
      <w:r w:rsidRPr="00205978">
        <w:rPr>
          <w:sz w:val="28"/>
          <w:szCs w:val="28"/>
        </w:rPr>
        <w:t xml:space="preserve">– правовых актов для служебного пользования – 7 (распоряжений – </w:t>
      </w:r>
      <w:r w:rsidRPr="00205978">
        <w:rPr>
          <w:sz w:val="28"/>
          <w:szCs w:val="28"/>
        </w:rPr>
        <w:br/>
        <w:t>6, постановлений – 1).</w:t>
      </w:r>
    </w:p>
    <w:p w14:paraId="271C3764" w14:textId="77777777" w:rsidR="00D148A3" w:rsidRPr="00205978" w:rsidRDefault="00D148A3" w:rsidP="00D148A3">
      <w:pPr>
        <w:ind w:firstLine="709"/>
        <w:jc w:val="both"/>
        <w:rPr>
          <w:sz w:val="28"/>
          <w:szCs w:val="28"/>
        </w:rPr>
      </w:pPr>
      <w:r w:rsidRPr="00205978">
        <w:rPr>
          <w:sz w:val="28"/>
          <w:szCs w:val="28"/>
        </w:rPr>
        <w:t>За 2025 год на согласование в прокуратуру направлено 388 проектов правовых актов Администрации города, что на 16 % больше, чем в 2024 году.</w:t>
      </w:r>
    </w:p>
    <w:p w14:paraId="0085C422" w14:textId="77777777" w:rsidR="00D148A3" w:rsidRPr="00205978" w:rsidRDefault="00D148A3" w:rsidP="00D148A3">
      <w:pPr>
        <w:ind w:firstLine="709"/>
        <w:jc w:val="both"/>
        <w:rPr>
          <w:sz w:val="28"/>
          <w:szCs w:val="28"/>
        </w:rPr>
      </w:pPr>
      <w:r w:rsidRPr="00205978">
        <w:rPr>
          <w:sz w:val="28"/>
          <w:szCs w:val="28"/>
        </w:rPr>
        <w:t>На Интернет-портале Ростовской-на-Дону городской Думы и Администрации города Ростова-на-Дону размещено 614 утвержденных нормативных и общественно значимых правовых актов, что на 3 % больше, чем в 2024 году, а также 388 проектов нормативных правовых актов Администрации города Ростова-на-Дону в целях проведения независимой антикоррупционной экспертизы, что на 16 % больше,</w:t>
      </w:r>
      <w:r w:rsidRPr="00205978">
        <w:rPr>
          <w:sz w:val="28"/>
          <w:szCs w:val="28"/>
        </w:rPr>
        <w:br/>
        <w:t>чем в 2024 году.</w:t>
      </w:r>
    </w:p>
    <w:p w14:paraId="26C206CC" w14:textId="77777777" w:rsidR="00D148A3" w:rsidRPr="00205978" w:rsidRDefault="00D148A3" w:rsidP="00D148A3">
      <w:pPr>
        <w:ind w:firstLine="709"/>
        <w:jc w:val="both"/>
        <w:rPr>
          <w:sz w:val="28"/>
          <w:szCs w:val="28"/>
        </w:rPr>
      </w:pPr>
    </w:p>
    <w:p w14:paraId="7C8B8DA8" w14:textId="57A4C7EE" w:rsidR="00D148A3" w:rsidRPr="00205978" w:rsidRDefault="00D148A3" w:rsidP="00D148A3">
      <w:pPr>
        <w:ind w:firstLine="708"/>
        <w:jc w:val="both"/>
        <w:rPr>
          <w:sz w:val="28"/>
          <w:szCs w:val="28"/>
        </w:rPr>
      </w:pPr>
      <w:r w:rsidRPr="00205978">
        <w:rPr>
          <w:sz w:val="28"/>
          <w:szCs w:val="28"/>
        </w:rPr>
        <w:t xml:space="preserve">В целях реализации единой политики информационной безопасности </w:t>
      </w:r>
      <w:r w:rsidRPr="00205978">
        <w:rPr>
          <w:sz w:val="28"/>
          <w:szCs w:val="28"/>
        </w:rPr>
        <w:br/>
        <w:t xml:space="preserve">в Администрации города и ее органах, а также контроля за ее соблюдением, разработан «План мероприятий по технической защите информации, </w:t>
      </w:r>
      <w:r w:rsidRPr="00205978">
        <w:rPr>
          <w:sz w:val="28"/>
          <w:szCs w:val="28"/>
        </w:rPr>
        <w:br/>
        <w:t>не составляющей государственную тайну, в Администрации города Ростова</w:t>
      </w:r>
      <w:r w:rsidRPr="00205978">
        <w:rPr>
          <w:sz w:val="28"/>
          <w:szCs w:val="28"/>
        </w:rPr>
        <w:noBreakHyphen/>
        <w:t>на</w:t>
      </w:r>
      <w:r w:rsidRPr="00205978">
        <w:rPr>
          <w:sz w:val="28"/>
          <w:szCs w:val="28"/>
        </w:rPr>
        <w:noBreakHyphen/>
        <w:t xml:space="preserve">Дону на 2025 год» (далее – План). В соответствии с Планом проведен мониторинг информации, циркулирующей в локальной вычислительной сети Администрации города (далее – ЛВС), а также контроль состояния дел по защите информации </w:t>
      </w:r>
      <w:r w:rsidR="004B5CEA" w:rsidRPr="00205978">
        <w:rPr>
          <w:sz w:val="28"/>
          <w:szCs w:val="28"/>
        </w:rPr>
        <w:br/>
      </w:r>
      <w:r w:rsidRPr="00205978">
        <w:rPr>
          <w:sz w:val="28"/>
          <w:szCs w:val="28"/>
        </w:rPr>
        <w:lastRenderedPageBreak/>
        <w:t>в Муниципальном казенном учреждении «Управление социальной защиты населения Железнодорожного района города Ростова-на-Дону».</w:t>
      </w:r>
    </w:p>
    <w:p w14:paraId="10C671AA" w14:textId="77777777" w:rsidR="00D148A3" w:rsidRPr="00205978" w:rsidRDefault="00D148A3" w:rsidP="00D148A3">
      <w:pPr>
        <w:ind w:firstLine="709"/>
        <w:jc w:val="both"/>
        <w:rPr>
          <w:sz w:val="28"/>
          <w:szCs w:val="28"/>
        </w:rPr>
      </w:pPr>
      <w:r w:rsidRPr="00205978">
        <w:rPr>
          <w:sz w:val="28"/>
          <w:szCs w:val="28"/>
        </w:rPr>
        <w:t>В целях импортозамещения осуществлялась реализация Плана мероприятий по переходу Администрации города и ее органов на использование отечественного офисного программного обеспечения. Закуплены и внедрены отечественные сертифицированные ФСТЭК России и ФСБ России средства защиты информации.</w:t>
      </w:r>
    </w:p>
    <w:p w14:paraId="280339C9" w14:textId="77777777" w:rsidR="00D148A3" w:rsidRPr="00205978" w:rsidRDefault="00D148A3" w:rsidP="00D148A3">
      <w:pPr>
        <w:widowControl w:val="0"/>
        <w:tabs>
          <w:tab w:val="left" w:pos="1276"/>
        </w:tabs>
        <w:autoSpaceDE w:val="0"/>
        <w:autoSpaceDN w:val="0"/>
        <w:adjustRightInd w:val="0"/>
        <w:ind w:firstLine="709"/>
        <w:jc w:val="both"/>
        <w:rPr>
          <w:rFonts w:eastAsia="Calibri"/>
          <w:sz w:val="28"/>
          <w:szCs w:val="28"/>
          <w:lang w:eastAsia="en-US"/>
        </w:rPr>
      </w:pPr>
      <w:r w:rsidRPr="00205978">
        <w:rPr>
          <w:rFonts w:eastAsia="Calibri"/>
          <w:sz w:val="28"/>
          <w:szCs w:val="28"/>
          <w:lang w:eastAsia="en-US"/>
        </w:rPr>
        <w:t xml:space="preserve">Эффективный диалог жителей Ростова-на-Дону с городскими властями относительно вопросов городской инфраструктуры и оценивания работы местных административных органов обеспечивает сервис «Благоустройство города». </w:t>
      </w:r>
      <w:r w:rsidRPr="00205978">
        <w:rPr>
          <w:rFonts w:eastAsia="Calibri"/>
          <w:sz w:val="28"/>
          <w:szCs w:val="28"/>
          <w:lang w:eastAsia="en-US"/>
        </w:rPr>
        <w:br/>
        <w:t>За отчетный период посредством сервиса жители отправили 2 785 обращений.</w:t>
      </w:r>
    </w:p>
    <w:p w14:paraId="1ECCA23F" w14:textId="77777777" w:rsidR="00D148A3" w:rsidRPr="00205978" w:rsidRDefault="00D148A3" w:rsidP="00D148A3">
      <w:pPr>
        <w:widowControl w:val="0"/>
        <w:tabs>
          <w:tab w:val="left" w:pos="1276"/>
        </w:tabs>
        <w:autoSpaceDE w:val="0"/>
        <w:autoSpaceDN w:val="0"/>
        <w:adjustRightInd w:val="0"/>
        <w:ind w:firstLine="709"/>
        <w:jc w:val="both"/>
        <w:rPr>
          <w:rFonts w:eastAsia="Calibri"/>
          <w:sz w:val="28"/>
          <w:szCs w:val="28"/>
          <w:lang w:eastAsia="en-US"/>
        </w:rPr>
      </w:pPr>
      <w:r w:rsidRPr="00205978">
        <w:rPr>
          <w:rFonts w:eastAsia="Calibri"/>
          <w:sz w:val="28"/>
          <w:szCs w:val="28"/>
          <w:lang w:eastAsia="en-US"/>
        </w:rPr>
        <w:t xml:space="preserve">В 2025 году на официальном портале зафиксировано более </w:t>
      </w:r>
      <w:r w:rsidRPr="00205978">
        <w:rPr>
          <w:rFonts w:eastAsia="Calibri"/>
          <w:sz w:val="28"/>
          <w:szCs w:val="28"/>
          <w:lang w:eastAsia="en-US"/>
        </w:rPr>
        <w:br/>
        <w:t>706 тысяч посетителей, 1,4 млн визитов, посещаемость сайта составила около 3,6 млн просмотров.</w:t>
      </w:r>
    </w:p>
    <w:p w14:paraId="2B7916A4" w14:textId="77777777" w:rsidR="00D148A3" w:rsidRPr="00205978" w:rsidRDefault="00D148A3" w:rsidP="00D148A3">
      <w:pPr>
        <w:ind w:firstLine="708"/>
        <w:jc w:val="both"/>
        <w:rPr>
          <w:sz w:val="28"/>
          <w:szCs w:val="28"/>
        </w:rPr>
      </w:pPr>
    </w:p>
    <w:p w14:paraId="5F665D8E" w14:textId="77777777" w:rsidR="00D148A3" w:rsidRPr="00205978" w:rsidRDefault="00D148A3" w:rsidP="00D148A3">
      <w:pPr>
        <w:ind w:firstLine="708"/>
        <w:jc w:val="both"/>
        <w:rPr>
          <w:sz w:val="28"/>
          <w:szCs w:val="28"/>
        </w:rPr>
      </w:pPr>
      <w:r w:rsidRPr="00205978">
        <w:rPr>
          <w:sz w:val="28"/>
          <w:szCs w:val="28"/>
        </w:rPr>
        <w:t>Администрация города Ростова-на-Дону активно информирует городское сообщество о важных событиях, формирует информационную повестку в городе, зачастую выступая источником эксклюзивной информации, самостоятельно создает современный контент – посты в социальных сетях и видеоролики.</w:t>
      </w:r>
    </w:p>
    <w:p w14:paraId="751FF177" w14:textId="77777777" w:rsidR="00D148A3" w:rsidRPr="00205978" w:rsidRDefault="00D148A3" w:rsidP="00D148A3">
      <w:pPr>
        <w:ind w:firstLine="708"/>
        <w:jc w:val="both"/>
        <w:rPr>
          <w:sz w:val="28"/>
          <w:szCs w:val="28"/>
        </w:rPr>
      </w:pPr>
      <w:r w:rsidRPr="00205978">
        <w:rPr>
          <w:sz w:val="28"/>
          <w:szCs w:val="28"/>
        </w:rPr>
        <w:t xml:space="preserve">В 2025 году подготовлено и размещено 1 438 информационных сообщений </w:t>
      </w:r>
      <w:r w:rsidRPr="00205978">
        <w:rPr>
          <w:sz w:val="28"/>
          <w:szCs w:val="28"/>
        </w:rPr>
        <w:br/>
        <w:t>в сети Интернет, 63 полосы в печатных СМИ, 4 телеинтервью. В эфире телеканалов вышли сюжеты и программы общим объемом 1 046 минут.</w:t>
      </w:r>
    </w:p>
    <w:p w14:paraId="657F5D1C" w14:textId="77777777" w:rsidR="00D148A3" w:rsidRPr="00205978" w:rsidRDefault="00D148A3" w:rsidP="00D148A3">
      <w:pPr>
        <w:ind w:firstLine="708"/>
        <w:jc w:val="both"/>
        <w:rPr>
          <w:sz w:val="28"/>
          <w:szCs w:val="28"/>
        </w:rPr>
      </w:pPr>
      <w:r w:rsidRPr="00205978">
        <w:rPr>
          <w:sz w:val="28"/>
          <w:szCs w:val="28"/>
        </w:rPr>
        <w:t xml:space="preserve">Для информирования населения о своей деятельности Администрация города задействовала широкий спектр электронных и печатных СМИ. Это федеральные интернет-агентства такие, как </w:t>
      </w:r>
      <w:proofErr w:type="spellStart"/>
      <w:r w:rsidRPr="00205978">
        <w:rPr>
          <w:sz w:val="28"/>
          <w:szCs w:val="28"/>
        </w:rPr>
        <w:t>Лента.ру</w:t>
      </w:r>
      <w:proofErr w:type="spellEnd"/>
      <w:r w:rsidRPr="00205978">
        <w:rPr>
          <w:sz w:val="28"/>
          <w:szCs w:val="28"/>
        </w:rPr>
        <w:t>, ТАСС, «Аргументы и факты», РИА, Московский Комсомолец, Российская Газета, Комсомольская Правда, региональные популярные интернет-СМИ.</w:t>
      </w:r>
    </w:p>
    <w:p w14:paraId="6223F72D" w14:textId="77777777" w:rsidR="00D148A3" w:rsidRPr="00205978" w:rsidRDefault="00D148A3" w:rsidP="00D148A3">
      <w:pPr>
        <w:ind w:firstLine="708"/>
        <w:jc w:val="both"/>
        <w:rPr>
          <w:sz w:val="28"/>
          <w:szCs w:val="28"/>
        </w:rPr>
      </w:pPr>
      <w:r w:rsidRPr="00205978">
        <w:rPr>
          <w:sz w:val="28"/>
          <w:szCs w:val="28"/>
        </w:rPr>
        <w:t xml:space="preserve">Работу Администрации Ростова освещали телеканалы: «Дон-ТР» (Россия1, Россия 24), «Дон-24», «Первый ростовский», федеральные и городские газеты </w:t>
      </w:r>
      <w:r w:rsidRPr="00205978">
        <w:rPr>
          <w:sz w:val="28"/>
          <w:szCs w:val="28"/>
        </w:rPr>
        <w:br/>
        <w:t>со своими интернет-версиями. В этом списке: «Комсомольская правда», «Коммерсант», «Аргументы и факты на Дону», «Аргументы и факты», Ростов Официальный.</w:t>
      </w:r>
    </w:p>
    <w:p w14:paraId="18CE6ACB" w14:textId="77777777" w:rsidR="00D148A3" w:rsidRPr="00205978" w:rsidRDefault="00D148A3" w:rsidP="00D148A3">
      <w:pPr>
        <w:ind w:firstLine="708"/>
        <w:jc w:val="both"/>
        <w:rPr>
          <w:sz w:val="28"/>
          <w:szCs w:val="28"/>
        </w:rPr>
      </w:pPr>
      <w:r w:rsidRPr="00205978">
        <w:rPr>
          <w:sz w:val="28"/>
          <w:szCs w:val="28"/>
        </w:rPr>
        <w:t>Сообщения о деятельности городских властей выходили на лентах федеральных информагентств c высокой цитируемостью.</w:t>
      </w:r>
    </w:p>
    <w:p w14:paraId="41E3A15F" w14:textId="6796DB23" w:rsidR="00D148A3" w:rsidRPr="00205978" w:rsidRDefault="00D148A3" w:rsidP="00D148A3">
      <w:pPr>
        <w:ind w:firstLine="708"/>
        <w:jc w:val="both"/>
        <w:rPr>
          <w:sz w:val="28"/>
          <w:szCs w:val="28"/>
        </w:rPr>
      </w:pPr>
      <w:r w:rsidRPr="00205978">
        <w:rPr>
          <w:sz w:val="28"/>
          <w:szCs w:val="28"/>
        </w:rPr>
        <w:t xml:space="preserve">В 2025 году на официальном портале зафиксировано более 706 тысяч посетителей, 1,4 млн визитов, посещаемость сайта составила около 4 млн просмотров, а с использованием сервиса «Благоустройство города» было направлено </w:t>
      </w:r>
      <w:r w:rsidR="004B5CEA" w:rsidRPr="00205978">
        <w:rPr>
          <w:sz w:val="28"/>
          <w:szCs w:val="28"/>
        </w:rPr>
        <w:br/>
      </w:r>
      <w:r w:rsidRPr="00205978">
        <w:rPr>
          <w:sz w:val="28"/>
          <w:szCs w:val="28"/>
        </w:rPr>
        <w:t xml:space="preserve">2 785 сообщений. </w:t>
      </w:r>
    </w:p>
    <w:p w14:paraId="54B2991F" w14:textId="77777777" w:rsidR="00D148A3" w:rsidRPr="00205978" w:rsidRDefault="00D148A3" w:rsidP="00D148A3">
      <w:pPr>
        <w:ind w:firstLine="708"/>
        <w:jc w:val="both"/>
        <w:rPr>
          <w:sz w:val="28"/>
          <w:szCs w:val="28"/>
        </w:rPr>
      </w:pPr>
      <w:r w:rsidRPr="00205978">
        <w:rPr>
          <w:sz w:val="28"/>
          <w:szCs w:val="28"/>
        </w:rPr>
        <w:t xml:space="preserve">Актуальные новости, информационные, социально-значимые материалы, фото- и видео-контент дублируются в самых популярных социальных сетях – </w:t>
      </w:r>
      <w:proofErr w:type="spellStart"/>
      <w:r w:rsidRPr="00205978">
        <w:rPr>
          <w:sz w:val="28"/>
          <w:szCs w:val="28"/>
        </w:rPr>
        <w:t>Вконтакте</w:t>
      </w:r>
      <w:proofErr w:type="spellEnd"/>
      <w:r w:rsidRPr="00205978">
        <w:rPr>
          <w:sz w:val="28"/>
          <w:szCs w:val="28"/>
        </w:rPr>
        <w:t>, Одноклассники, Телеграм. В 2025 году выросла аудитория интернет-аккаунтов, которые Администрация города ведет в популярных соцсетях.</w:t>
      </w:r>
    </w:p>
    <w:p w14:paraId="62A90B68" w14:textId="77777777" w:rsidR="00D148A3" w:rsidRPr="00205978" w:rsidRDefault="00D148A3" w:rsidP="00D148A3">
      <w:pPr>
        <w:ind w:firstLine="708"/>
        <w:jc w:val="both"/>
        <w:rPr>
          <w:sz w:val="28"/>
          <w:szCs w:val="28"/>
        </w:rPr>
      </w:pPr>
      <w:r w:rsidRPr="00205978">
        <w:rPr>
          <w:sz w:val="28"/>
          <w:szCs w:val="28"/>
        </w:rPr>
        <w:t xml:space="preserve">За 2025 год в </w:t>
      </w:r>
      <w:proofErr w:type="spellStart"/>
      <w:r w:rsidRPr="00205978">
        <w:rPr>
          <w:sz w:val="28"/>
          <w:szCs w:val="28"/>
        </w:rPr>
        <w:t>пабликах</w:t>
      </w:r>
      <w:proofErr w:type="spellEnd"/>
      <w:r w:rsidRPr="00205978">
        <w:rPr>
          <w:sz w:val="28"/>
          <w:szCs w:val="28"/>
        </w:rPr>
        <w:t xml:space="preserve"> Администрации в соцсетях опубликовано порядка </w:t>
      </w:r>
      <w:r w:rsidRPr="00205978">
        <w:rPr>
          <w:sz w:val="28"/>
          <w:szCs w:val="28"/>
        </w:rPr>
        <w:br/>
        <w:t>6 тысяч постов, произведено и размещено порядка 100 видеороликов.</w:t>
      </w:r>
    </w:p>
    <w:p w14:paraId="0A278A1F" w14:textId="77777777" w:rsidR="00D148A3" w:rsidRPr="00205978" w:rsidRDefault="00D148A3" w:rsidP="00D148A3">
      <w:pPr>
        <w:suppressAutoHyphens/>
        <w:ind w:firstLine="709"/>
        <w:jc w:val="both"/>
        <w:rPr>
          <w:sz w:val="28"/>
          <w:szCs w:val="28"/>
        </w:rPr>
      </w:pPr>
      <w:bookmarkStart w:id="71" w:name="_Hlk156395888"/>
      <w:bookmarkEnd w:id="69"/>
      <w:bookmarkEnd w:id="70"/>
    </w:p>
    <w:p w14:paraId="29EA8BF9" w14:textId="77777777" w:rsidR="00D148A3" w:rsidRPr="00205978" w:rsidRDefault="00D148A3" w:rsidP="00D148A3">
      <w:pPr>
        <w:suppressAutoHyphens/>
        <w:ind w:firstLine="709"/>
        <w:jc w:val="both"/>
        <w:rPr>
          <w:sz w:val="28"/>
          <w:szCs w:val="28"/>
        </w:rPr>
      </w:pPr>
      <w:r w:rsidRPr="00205978">
        <w:rPr>
          <w:sz w:val="28"/>
          <w:szCs w:val="28"/>
        </w:rPr>
        <w:lastRenderedPageBreak/>
        <w:t xml:space="preserve">За 2025 год составлено 291 заключение к проектам нормативных правовых актов Администрации города о наличии полномочий исполнительно-распорядительного органа местного самоуправления по регулированию предлагаемых правоотношений (2024 год – 263 заключения), то есть </w:t>
      </w:r>
      <w:r w:rsidRPr="00205978">
        <w:rPr>
          <w:sz w:val="28"/>
          <w:szCs w:val="28"/>
        </w:rPr>
        <w:br/>
        <w:t xml:space="preserve">на 28 заключений (11 %) больше, чем за аналогичный период прошлого года. </w:t>
      </w:r>
      <w:r w:rsidRPr="00205978">
        <w:rPr>
          <w:sz w:val="28"/>
          <w:szCs w:val="28"/>
        </w:rPr>
        <w:br/>
        <w:t xml:space="preserve">Количество заключений об отсутствии полномочий Администрации города </w:t>
      </w:r>
      <w:r w:rsidRPr="00205978">
        <w:rPr>
          <w:sz w:val="28"/>
          <w:szCs w:val="28"/>
        </w:rPr>
        <w:br/>
        <w:t>с разъяснением разработчикам проектов норм действующего законодательства составило 26 заключений (2024 год – 5).</w:t>
      </w:r>
    </w:p>
    <w:p w14:paraId="26089897" w14:textId="2161BA37" w:rsidR="00D148A3" w:rsidRPr="00205978" w:rsidRDefault="00D148A3" w:rsidP="00D148A3">
      <w:pPr>
        <w:suppressAutoHyphens/>
        <w:ind w:firstLine="709"/>
        <w:jc w:val="both"/>
        <w:rPr>
          <w:sz w:val="28"/>
          <w:szCs w:val="28"/>
        </w:rPr>
      </w:pPr>
      <w:r w:rsidRPr="00205978">
        <w:rPr>
          <w:sz w:val="28"/>
          <w:szCs w:val="28"/>
        </w:rPr>
        <w:t>Проведена правовая и антикоррупционная экспертиза 1 946 проектов правовых актов Администрации города, то есть на 52 проекта больше (2,8 %)</w:t>
      </w:r>
      <w:r w:rsidRPr="00205978">
        <w:rPr>
          <w:sz w:val="28"/>
          <w:szCs w:val="28"/>
        </w:rPr>
        <w:br/>
        <w:t xml:space="preserve">(2024 год – 1 894 проектов). Из них нормативного характера – 351 проект (2024 год – 310), больше на 41 проект (13 %); ненормативного характера – 1 595 проектов </w:t>
      </w:r>
      <w:r w:rsidR="004B5CEA" w:rsidRPr="00205978">
        <w:rPr>
          <w:sz w:val="28"/>
          <w:szCs w:val="28"/>
        </w:rPr>
        <w:br/>
      </w:r>
      <w:r w:rsidRPr="00205978">
        <w:rPr>
          <w:sz w:val="28"/>
          <w:szCs w:val="28"/>
        </w:rPr>
        <w:t xml:space="preserve">(2024 год –1 584), больше на 11 проектов (0,7 %). По результатам правовой </w:t>
      </w:r>
      <w:r w:rsidRPr="00205978">
        <w:rPr>
          <w:sz w:val="28"/>
          <w:szCs w:val="28"/>
        </w:rPr>
        <w:br/>
        <w:t xml:space="preserve">и антикоррупционной экспертизы Администрацией города подготовлено </w:t>
      </w:r>
      <w:r w:rsidRPr="00205978">
        <w:rPr>
          <w:sz w:val="28"/>
          <w:szCs w:val="28"/>
        </w:rPr>
        <w:br/>
        <w:t xml:space="preserve">952 замечания (2024 год – 1 278), уменьшение на 326 (25,5 %) и 1 402 заключения (2024 год – 1 346), увеличение на 56 (4 %). В 2025 году в проектах нормативных правовых актов выявлено 22 коррупциогенных фактора (2024 год – 23), уменьшение </w:t>
      </w:r>
      <w:r w:rsidRPr="00205978">
        <w:rPr>
          <w:sz w:val="28"/>
          <w:szCs w:val="28"/>
        </w:rPr>
        <w:br/>
        <w:t xml:space="preserve">на 1 (4 %), которые впоследствии исключены. </w:t>
      </w:r>
    </w:p>
    <w:p w14:paraId="32D2971F" w14:textId="77777777" w:rsidR="00D148A3" w:rsidRPr="00205978" w:rsidRDefault="00D148A3" w:rsidP="00D148A3">
      <w:pPr>
        <w:suppressAutoHyphens/>
        <w:ind w:firstLine="709"/>
        <w:jc w:val="both"/>
        <w:rPr>
          <w:sz w:val="28"/>
          <w:szCs w:val="28"/>
        </w:rPr>
      </w:pPr>
      <w:r w:rsidRPr="00205978">
        <w:rPr>
          <w:sz w:val="28"/>
          <w:szCs w:val="28"/>
        </w:rPr>
        <w:t xml:space="preserve">По результатам правовой экспертизы были даны письменные и устные рекомендации по приведению проектов правовых актов в соответствие </w:t>
      </w:r>
      <w:r w:rsidRPr="00205978">
        <w:rPr>
          <w:sz w:val="28"/>
          <w:szCs w:val="28"/>
        </w:rPr>
        <w:br/>
        <w:t xml:space="preserve">с требованиями действующего законодательства и юридической техники. </w:t>
      </w:r>
      <w:r w:rsidRPr="00205978">
        <w:rPr>
          <w:sz w:val="28"/>
          <w:szCs w:val="28"/>
        </w:rPr>
        <w:br/>
        <w:t xml:space="preserve">Также дано 48 заключений на обращения отраслевых (функциональных) </w:t>
      </w:r>
      <w:r w:rsidRPr="00205978">
        <w:rPr>
          <w:sz w:val="28"/>
          <w:szCs w:val="28"/>
        </w:rPr>
        <w:br/>
        <w:t xml:space="preserve">и территориальных органов Администрации города по применению норм законодательства, подготовлено 20 заключений в рамках заключаемых/заключенных договоров и соглашений для отраслевых (функциональных) органов, направлен </w:t>
      </w:r>
      <w:r w:rsidRPr="00205978">
        <w:rPr>
          <w:sz w:val="28"/>
          <w:szCs w:val="28"/>
        </w:rPr>
        <w:br/>
        <w:t xml:space="preserve">21 запрос о разъяснении действующего законодательства в органы государственной власти. </w:t>
      </w:r>
    </w:p>
    <w:p w14:paraId="53FC57ED" w14:textId="77777777" w:rsidR="00D148A3" w:rsidRPr="00205978" w:rsidRDefault="00D148A3" w:rsidP="00D148A3">
      <w:pPr>
        <w:suppressAutoHyphens/>
        <w:ind w:firstLine="709"/>
        <w:jc w:val="both"/>
        <w:rPr>
          <w:sz w:val="28"/>
          <w:szCs w:val="28"/>
        </w:rPr>
      </w:pPr>
      <w:r w:rsidRPr="00205978">
        <w:rPr>
          <w:sz w:val="28"/>
          <w:szCs w:val="28"/>
        </w:rPr>
        <w:t>За 2025 год были рассмотрены проекты решений Ростовской-на-Дону городской Думы – 138 (2024 год – 142), уменьшение на 4 (3 %).</w:t>
      </w:r>
    </w:p>
    <w:p w14:paraId="12C60CDF" w14:textId="77777777" w:rsidR="00D148A3" w:rsidRPr="00205978" w:rsidRDefault="00D148A3" w:rsidP="00D148A3">
      <w:pPr>
        <w:suppressAutoHyphens/>
        <w:ind w:firstLine="709"/>
        <w:jc w:val="both"/>
        <w:rPr>
          <w:sz w:val="28"/>
          <w:szCs w:val="28"/>
        </w:rPr>
      </w:pPr>
      <w:r w:rsidRPr="00205978">
        <w:rPr>
          <w:sz w:val="28"/>
          <w:szCs w:val="28"/>
        </w:rPr>
        <w:t xml:space="preserve">За отчетный период рассмотрено 95 обращений граждан и организаций </w:t>
      </w:r>
      <w:r w:rsidRPr="00205978">
        <w:rPr>
          <w:sz w:val="28"/>
          <w:szCs w:val="28"/>
        </w:rPr>
        <w:br/>
        <w:t>(2024 год – 84), на 13 % больше аналогичного периода прошлого года.</w:t>
      </w:r>
    </w:p>
    <w:p w14:paraId="52E87E75" w14:textId="77777777" w:rsidR="00D148A3" w:rsidRPr="00205978" w:rsidRDefault="00D148A3" w:rsidP="00D148A3">
      <w:pPr>
        <w:suppressAutoHyphens/>
        <w:ind w:firstLine="709"/>
        <w:jc w:val="both"/>
        <w:rPr>
          <w:sz w:val="28"/>
          <w:szCs w:val="28"/>
        </w:rPr>
      </w:pPr>
      <w:r w:rsidRPr="00205978">
        <w:rPr>
          <w:sz w:val="28"/>
          <w:szCs w:val="28"/>
        </w:rPr>
        <w:t xml:space="preserve">В 2025 году проверено 292 проекта ответов гражданам за подписью Главы города Ростова-на-Дону, заместителя главы Администрации по организационно-правовым и кадровым вопросам, заместителя главы Администрации города </w:t>
      </w:r>
      <w:r w:rsidRPr="00205978">
        <w:rPr>
          <w:sz w:val="28"/>
          <w:szCs w:val="28"/>
        </w:rPr>
        <w:br/>
        <w:t xml:space="preserve">по организационным вопросам, из которых согласован 271 проект ответа. </w:t>
      </w:r>
    </w:p>
    <w:p w14:paraId="3C48383A" w14:textId="77777777" w:rsidR="00D148A3" w:rsidRPr="00205978" w:rsidRDefault="00D148A3" w:rsidP="00D148A3">
      <w:pPr>
        <w:suppressAutoHyphens/>
        <w:ind w:firstLine="709"/>
        <w:jc w:val="both"/>
        <w:rPr>
          <w:sz w:val="28"/>
          <w:szCs w:val="28"/>
        </w:rPr>
      </w:pPr>
      <w:r w:rsidRPr="00205978">
        <w:rPr>
          <w:sz w:val="28"/>
          <w:szCs w:val="28"/>
        </w:rPr>
        <w:t xml:space="preserve">Осуществляется правовая экспертиза и визирование проектов договоров </w:t>
      </w:r>
      <w:r w:rsidRPr="00205978">
        <w:rPr>
          <w:sz w:val="28"/>
          <w:szCs w:val="28"/>
        </w:rPr>
        <w:br/>
        <w:t xml:space="preserve">и соглашений, заключаемых Администрацией города. За отчетный год завизировано 23 (2024 год - 26) договоров и соглашений. </w:t>
      </w:r>
    </w:p>
    <w:p w14:paraId="39A1EE39" w14:textId="77777777" w:rsidR="00D148A3" w:rsidRPr="00205978" w:rsidRDefault="00D148A3" w:rsidP="00D148A3">
      <w:pPr>
        <w:suppressAutoHyphens/>
        <w:ind w:firstLine="709"/>
        <w:jc w:val="both"/>
        <w:rPr>
          <w:sz w:val="28"/>
          <w:szCs w:val="28"/>
        </w:rPr>
      </w:pPr>
      <w:r w:rsidRPr="00205978">
        <w:rPr>
          <w:sz w:val="28"/>
          <w:szCs w:val="28"/>
        </w:rPr>
        <w:t>За 2025 год судами общей юрисдикции и арбитражными судами было рассмотрено 1 698 судебных дел (2024 год – 2 373), по которым обеспечено представление интересов Администрации города.</w:t>
      </w:r>
    </w:p>
    <w:p w14:paraId="143CE2CB" w14:textId="77777777" w:rsidR="00D148A3" w:rsidRPr="00205978" w:rsidRDefault="00D148A3" w:rsidP="00D148A3">
      <w:pPr>
        <w:suppressAutoHyphens/>
        <w:ind w:firstLine="709"/>
        <w:jc w:val="both"/>
        <w:rPr>
          <w:sz w:val="28"/>
          <w:szCs w:val="28"/>
        </w:rPr>
      </w:pPr>
      <w:r w:rsidRPr="00205978">
        <w:rPr>
          <w:sz w:val="28"/>
          <w:szCs w:val="28"/>
        </w:rPr>
        <w:t xml:space="preserve">Уменьшилось на 27 % количество новых судебных дел, по которым Администрация города выступает в качестве ответчика – 598 судебных дел </w:t>
      </w:r>
      <w:r w:rsidRPr="00205978">
        <w:rPr>
          <w:sz w:val="28"/>
          <w:szCs w:val="28"/>
        </w:rPr>
        <w:br/>
        <w:t xml:space="preserve">(2024 год – 816). При этом на 58 % уменьшилось количество дел, инициированных </w:t>
      </w:r>
      <w:r w:rsidRPr="00205978">
        <w:rPr>
          <w:sz w:val="28"/>
          <w:szCs w:val="28"/>
        </w:rPr>
        <w:lastRenderedPageBreak/>
        <w:t>органами прокуратуры, по которым Администрация города привлечена к участию</w:t>
      </w:r>
      <w:r w:rsidRPr="00205978">
        <w:rPr>
          <w:sz w:val="28"/>
          <w:szCs w:val="28"/>
        </w:rPr>
        <w:br/>
        <w:t xml:space="preserve"> в качестве ответчика - 13 судебных дел (2024 год – 31 дело).  </w:t>
      </w:r>
    </w:p>
    <w:p w14:paraId="7ED5304D"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В 2025 году было подано 10 административных исковых заявлений </w:t>
      </w:r>
      <w:r w:rsidRPr="00205978">
        <w:rPr>
          <w:sz w:val="28"/>
          <w:szCs w:val="28"/>
        </w:rPr>
        <w:br/>
        <w:t>о признании недействующими нормативно-правовых актов Администрации города (2024 год – 4), увеличение по сравнению с аналогичным периодом прошлого года</w:t>
      </w:r>
      <w:r w:rsidRPr="00205978">
        <w:rPr>
          <w:sz w:val="28"/>
          <w:szCs w:val="28"/>
        </w:rPr>
        <w:br/>
        <w:t xml:space="preserve">на 150 %. Из них по 2 судебным делам в удовлетворении требований отказано, </w:t>
      </w:r>
      <w:r w:rsidRPr="00205978">
        <w:rPr>
          <w:sz w:val="28"/>
          <w:szCs w:val="28"/>
        </w:rPr>
        <w:br/>
        <w:t xml:space="preserve">по 3 делам требования удовлетворены, 5 исков находятся на рассмотрении. </w:t>
      </w:r>
    </w:p>
    <w:p w14:paraId="53AB00C5"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В отчетном периоде в суды поступили 6 административных исковых заявлений об обжаловании действий/бездействия, ненормативных правовых актов, по которым Администрация города была привлечена в качестве ответчика (2024 год – 29), уменьшение по сравнению с аналогичным периодом прошлого года</w:t>
      </w:r>
      <w:r w:rsidRPr="00205978">
        <w:rPr>
          <w:sz w:val="28"/>
          <w:szCs w:val="28"/>
        </w:rPr>
        <w:br/>
        <w:t xml:space="preserve"> на 23 (79%), из них удовлетворен 1 иск, по 4 искам в удовлетворении требований отказано, 1 – находится на рассмотрении. </w:t>
      </w:r>
    </w:p>
    <w:p w14:paraId="624956B6"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В 2025 году подготовлены и поданы 15 жалоб на постановления органов прокуратуры и иных правоохранительных органов о привлечении </w:t>
      </w:r>
      <w:r w:rsidRPr="00205978">
        <w:rPr>
          <w:sz w:val="28"/>
          <w:szCs w:val="28"/>
        </w:rPr>
        <w:br/>
        <w:t xml:space="preserve">к административной ответственности.  </w:t>
      </w:r>
    </w:p>
    <w:p w14:paraId="32907975"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За отчетный период предъявлено 212 исков об изъятии объектов недвижимости в муниципальную собственность (2024 год - 265). </w:t>
      </w:r>
    </w:p>
    <w:p w14:paraId="6B904236"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Продолжают оставаться актуальными жилищные споры, количество таких дел составило 180 (2024 год -319). Наиболее социально значимыми из них являются споры об обеспечении жилищных прав граждан различных льготных категорий граждан (инвалидов и граждан, проживающих в жилых помещениях, расположенных в признанных аварийными многоквартирных домах).  </w:t>
      </w:r>
    </w:p>
    <w:p w14:paraId="1849011D" w14:textId="3F4073DD" w:rsidR="00D148A3" w:rsidRPr="00205978" w:rsidRDefault="00D148A3" w:rsidP="00D148A3">
      <w:pPr>
        <w:suppressAutoHyphens/>
        <w:ind w:firstLine="709"/>
        <w:jc w:val="both"/>
        <w:rPr>
          <w:sz w:val="28"/>
          <w:szCs w:val="28"/>
        </w:rPr>
      </w:pPr>
      <w:r w:rsidRPr="00205978">
        <w:rPr>
          <w:sz w:val="28"/>
          <w:szCs w:val="28"/>
        </w:rPr>
        <w:t xml:space="preserve">В числе иных категорий судебных дел следует выделить наследственные споры (о восстановлении срока принятия наследства, об установлении факта принятия наследства и др.) – 185 (в 2024 году – 177, увеличение на 5 %), споры </w:t>
      </w:r>
      <w:r w:rsidRPr="00205978">
        <w:rPr>
          <w:sz w:val="28"/>
          <w:szCs w:val="28"/>
        </w:rPr>
        <w:br/>
        <w:t xml:space="preserve">о признании права на объекты самовольного строительства – 122 дела (2024 год - 145, уменьшение на 16 %), споры, связанные со сносом или приведением </w:t>
      </w:r>
      <w:r w:rsidRPr="00205978">
        <w:rPr>
          <w:sz w:val="28"/>
          <w:szCs w:val="28"/>
        </w:rPr>
        <w:br/>
        <w:t>в соответствие объектов самовольного строительства – 56 дел (2024 год - 52, увеличение на 8 %).</w:t>
      </w:r>
    </w:p>
    <w:p w14:paraId="43BC73CD" w14:textId="77777777" w:rsidR="00D148A3" w:rsidRPr="00205978" w:rsidRDefault="00D148A3" w:rsidP="00D148A3">
      <w:pPr>
        <w:suppressAutoHyphens/>
        <w:ind w:firstLine="709"/>
        <w:jc w:val="both"/>
        <w:rPr>
          <w:sz w:val="28"/>
          <w:szCs w:val="28"/>
        </w:rPr>
      </w:pPr>
      <w:r w:rsidRPr="00205978">
        <w:rPr>
          <w:sz w:val="28"/>
          <w:szCs w:val="28"/>
        </w:rPr>
        <w:t xml:space="preserve">Выявленные в ходе рассмотрения судами наследственных дел, дел </w:t>
      </w:r>
      <w:r w:rsidRPr="00205978">
        <w:rPr>
          <w:sz w:val="28"/>
          <w:szCs w:val="28"/>
        </w:rPr>
        <w:br/>
        <w:t xml:space="preserve">о взыскании задолженности по искам ресурсоснабжающих организаций и банков сведения о наличии выморочного имущества систематически направляются правовым управлением в районные администрации для принятия этого имущества </w:t>
      </w:r>
      <w:r w:rsidRPr="00205978">
        <w:rPr>
          <w:sz w:val="28"/>
          <w:szCs w:val="28"/>
        </w:rPr>
        <w:br/>
        <w:t xml:space="preserve">в муниципальную собственность. В течение 2025 года выявлено 68 объектов недвижимого имущества, являющихся выморочным имуществом. </w:t>
      </w:r>
    </w:p>
    <w:p w14:paraId="2FB35724" w14:textId="77777777" w:rsidR="00D148A3" w:rsidRPr="00205978" w:rsidRDefault="00D148A3" w:rsidP="00D148A3">
      <w:pPr>
        <w:suppressAutoHyphens/>
        <w:ind w:firstLine="709"/>
        <w:jc w:val="both"/>
        <w:rPr>
          <w:sz w:val="28"/>
          <w:szCs w:val="28"/>
        </w:rPr>
      </w:pPr>
      <w:r w:rsidRPr="00205978">
        <w:rPr>
          <w:sz w:val="28"/>
          <w:szCs w:val="28"/>
        </w:rPr>
        <w:t xml:space="preserve">Обеспечивается практически стопроцентная явка в судебные заседания. </w:t>
      </w:r>
      <w:r w:rsidRPr="00205978">
        <w:rPr>
          <w:sz w:val="28"/>
          <w:szCs w:val="28"/>
        </w:rPr>
        <w:br/>
        <w:t>В целях обеспечения надлежащего контроля за движением судебных дел используется программа «Учет судебных дел», которая позволяет оперативно получать необходимую информацию о результатах судебных заседаний с участием Администрации города.</w:t>
      </w:r>
    </w:p>
    <w:p w14:paraId="0E22C77D" w14:textId="77777777" w:rsidR="00D148A3" w:rsidRPr="00205978" w:rsidRDefault="00D148A3" w:rsidP="00D148A3">
      <w:pPr>
        <w:pStyle w:val="a7"/>
        <w:suppressAutoHyphens/>
        <w:ind w:firstLine="709"/>
        <w:jc w:val="both"/>
        <w:rPr>
          <w:sz w:val="28"/>
          <w:szCs w:val="28"/>
        </w:rPr>
      </w:pPr>
      <w:r w:rsidRPr="00205978">
        <w:rPr>
          <w:sz w:val="28"/>
          <w:szCs w:val="28"/>
        </w:rPr>
        <w:t>Осуществляется постоянный контроль за исполнением судебных решений,</w:t>
      </w:r>
      <w:r w:rsidRPr="00205978">
        <w:rPr>
          <w:sz w:val="28"/>
          <w:szCs w:val="28"/>
        </w:rPr>
        <w:br/>
        <w:t xml:space="preserve">а также представительство интересов Администрации города по исполнительным производствам, в рамках которых Администрация города является должником </w:t>
      </w:r>
      <w:r w:rsidRPr="00205978">
        <w:rPr>
          <w:sz w:val="28"/>
          <w:szCs w:val="28"/>
        </w:rPr>
        <w:br/>
      </w:r>
      <w:r w:rsidRPr="00205978">
        <w:rPr>
          <w:sz w:val="28"/>
          <w:szCs w:val="28"/>
        </w:rPr>
        <w:lastRenderedPageBreak/>
        <w:t xml:space="preserve">или взыскателем. С целью контроля и учета ведутся электронные реестры исполнительных производств. </w:t>
      </w:r>
    </w:p>
    <w:p w14:paraId="674BBDDB" w14:textId="26A9B682" w:rsidR="00D148A3" w:rsidRPr="00205978" w:rsidRDefault="00D148A3" w:rsidP="00D148A3">
      <w:pPr>
        <w:pStyle w:val="a7"/>
        <w:suppressAutoHyphens/>
        <w:ind w:firstLine="709"/>
        <w:jc w:val="both"/>
        <w:rPr>
          <w:sz w:val="28"/>
          <w:szCs w:val="28"/>
        </w:rPr>
      </w:pPr>
      <w:r w:rsidRPr="00205978">
        <w:rPr>
          <w:sz w:val="28"/>
          <w:szCs w:val="28"/>
        </w:rPr>
        <w:t xml:space="preserve">В течение 2025 года в суды, судебным приставам-исполнителям направлено </w:t>
      </w:r>
      <w:r w:rsidR="004B5CEA" w:rsidRPr="00205978">
        <w:rPr>
          <w:sz w:val="28"/>
          <w:szCs w:val="28"/>
        </w:rPr>
        <w:br/>
      </w:r>
      <w:r w:rsidRPr="00205978">
        <w:rPr>
          <w:sz w:val="28"/>
          <w:szCs w:val="28"/>
        </w:rPr>
        <w:t xml:space="preserve">88 (2024 – 93) заявлений в рамках исполнительных производств, по которым Администрация города является должником и взыскателем, в том числе: </w:t>
      </w:r>
    </w:p>
    <w:p w14:paraId="5FBF6448" w14:textId="40E6EFE8" w:rsidR="00D148A3" w:rsidRPr="00205978" w:rsidRDefault="00D148A3" w:rsidP="00D148A3">
      <w:pPr>
        <w:pStyle w:val="a7"/>
        <w:suppressAutoHyphens/>
        <w:ind w:firstLine="709"/>
        <w:jc w:val="both"/>
        <w:rPr>
          <w:sz w:val="28"/>
          <w:szCs w:val="28"/>
        </w:rPr>
      </w:pPr>
      <w:r w:rsidRPr="00205978">
        <w:rPr>
          <w:sz w:val="28"/>
          <w:szCs w:val="28"/>
        </w:rPr>
        <w:t>– 13 заявлений о предоставлении отсрочки исполнения судебных решений;</w:t>
      </w:r>
    </w:p>
    <w:p w14:paraId="4C77034F" w14:textId="3274AB93" w:rsidR="00D148A3" w:rsidRPr="00205978" w:rsidRDefault="00D148A3" w:rsidP="00D148A3">
      <w:pPr>
        <w:pStyle w:val="a7"/>
        <w:suppressAutoHyphens/>
        <w:ind w:firstLine="709"/>
        <w:jc w:val="both"/>
        <w:rPr>
          <w:sz w:val="28"/>
          <w:szCs w:val="28"/>
        </w:rPr>
      </w:pPr>
      <w:r w:rsidRPr="00205978">
        <w:rPr>
          <w:sz w:val="28"/>
          <w:szCs w:val="28"/>
        </w:rPr>
        <w:t>– 11 заявлений об освобождении от взыскания исполнительского сбора;</w:t>
      </w:r>
    </w:p>
    <w:p w14:paraId="0CC6CFC9" w14:textId="77777777" w:rsidR="00D148A3" w:rsidRPr="00205978" w:rsidRDefault="00D148A3" w:rsidP="00D148A3">
      <w:pPr>
        <w:pStyle w:val="a7"/>
        <w:suppressAutoHyphens/>
        <w:ind w:firstLine="709"/>
        <w:jc w:val="both"/>
        <w:rPr>
          <w:sz w:val="28"/>
          <w:szCs w:val="28"/>
        </w:rPr>
      </w:pPr>
      <w:r w:rsidRPr="00205978">
        <w:rPr>
          <w:sz w:val="28"/>
          <w:szCs w:val="28"/>
        </w:rPr>
        <w:t xml:space="preserve">– 14 заявлений об окончании и 3 заявления о прекращении исполнительных производств, по которым Администрация города являлась должником; </w:t>
      </w:r>
    </w:p>
    <w:p w14:paraId="421DFC94" w14:textId="77777777" w:rsidR="00D148A3" w:rsidRPr="00205978" w:rsidRDefault="00D148A3" w:rsidP="00D148A3">
      <w:pPr>
        <w:pStyle w:val="a7"/>
        <w:suppressAutoHyphens/>
        <w:ind w:firstLine="709"/>
        <w:jc w:val="both"/>
        <w:rPr>
          <w:sz w:val="28"/>
          <w:szCs w:val="28"/>
        </w:rPr>
      </w:pPr>
      <w:r w:rsidRPr="00205978">
        <w:rPr>
          <w:sz w:val="28"/>
          <w:szCs w:val="28"/>
        </w:rPr>
        <w:t xml:space="preserve">– 1 жалоба на постановление о привлечении Администрации города </w:t>
      </w:r>
      <w:r w:rsidRPr="00205978">
        <w:rPr>
          <w:sz w:val="28"/>
          <w:szCs w:val="28"/>
        </w:rPr>
        <w:br/>
        <w:t xml:space="preserve">к административной ответственности; </w:t>
      </w:r>
    </w:p>
    <w:p w14:paraId="136F9A34" w14:textId="77777777" w:rsidR="00D148A3" w:rsidRPr="00205978" w:rsidRDefault="00D148A3" w:rsidP="00D148A3">
      <w:pPr>
        <w:pStyle w:val="a7"/>
        <w:suppressAutoHyphens/>
        <w:ind w:firstLine="709"/>
        <w:jc w:val="both"/>
        <w:rPr>
          <w:sz w:val="28"/>
          <w:szCs w:val="28"/>
        </w:rPr>
      </w:pPr>
      <w:r w:rsidRPr="00205978">
        <w:rPr>
          <w:sz w:val="28"/>
          <w:szCs w:val="28"/>
        </w:rPr>
        <w:t xml:space="preserve">– 2 исковых заявления об оспаривании действий/бездействия судебных приставов-исполнителей, признании незаконными вынесенных судебными приставами-исполнителями постановлений; </w:t>
      </w:r>
    </w:p>
    <w:p w14:paraId="3B7B679A" w14:textId="77777777" w:rsidR="00D148A3" w:rsidRPr="00205978" w:rsidRDefault="00D148A3" w:rsidP="00D148A3">
      <w:pPr>
        <w:pStyle w:val="a7"/>
        <w:suppressAutoHyphens/>
        <w:ind w:firstLine="709"/>
        <w:jc w:val="both"/>
        <w:rPr>
          <w:sz w:val="28"/>
          <w:szCs w:val="28"/>
        </w:rPr>
      </w:pPr>
      <w:r w:rsidRPr="00205978">
        <w:rPr>
          <w:sz w:val="28"/>
          <w:szCs w:val="28"/>
        </w:rPr>
        <w:t>–  2 жалобы вышестоящим судебным приставам.</w:t>
      </w:r>
    </w:p>
    <w:p w14:paraId="084246F5" w14:textId="77777777" w:rsidR="00D148A3" w:rsidRPr="00205978" w:rsidRDefault="00D148A3" w:rsidP="00D148A3">
      <w:pPr>
        <w:pStyle w:val="a7"/>
        <w:suppressAutoHyphens/>
        <w:ind w:firstLine="709"/>
        <w:jc w:val="both"/>
        <w:rPr>
          <w:sz w:val="28"/>
          <w:szCs w:val="28"/>
        </w:rPr>
      </w:pPr>
    </w:p>
    <w:p w14:paraId="71A8C778" w14:textId="77777777" w:rsidR="00D148A3" w:rsidRPr="00205978" w:rsidRDefault="00D148A3" w:rsidP="00D148A3">
      <w:pPr>
        <w:pStyle w:val="1"/>
        <w:rPr>
          <w:rFonts w:eastAsia="Calibri"/>
          <w:b/>
          <w:sz w:val="28"/>
          <w:szCs w:val="28"/>
          <w:u w:val="single"/>
        </w:rPr>
      </w:pPr>
      <w:bookmarkStart w:id="72" w:name="_Toc155889329"/>
      <w:bookmarkStart w:id="73" w:name="_Toc188124795"/>
      <w:r w:rsidRPr="00205978">
        <w:rPr>
          <w:rFonts w:eastAsia="Calibri"/>
          <w:b/>
          <w:sz w:val="28"/>
          <w:szCs w:val="28"/>
          <w:u w:val="single"/>
        </w:rPr>
        <w:t>Административная реформа</w:t>
      </w:r>
      <w:bookmarkEnd w:id="72"/>
      <w:bookmarkEnd w:id="73"/>
    </w:p>
    <w:p w14:paraId="72F935B6" w14:textId="77777777" w:rsidR="00D148A3" w:rsidRPr="00205978" w:rsidRDefault="00D148A3" w:rsidP="00D148A3">
      <w:pPr>
        <w:shd w:val="clear" w:color="auto" w:fill="FFFFFF"/>
        <w:jc w:val="center"/>
        <w:rPr>
          <w:rFonts w:eastAsia="Calibri"/>
          <w:b/>
          <w:sz w:val="28"/>
          <w:szCs w:val="28"/>
          <w:u w:val="single"/>
        </w:rPr>
      </w:pPr>
    </w:p>
    <w:p w14:paraId="5D8E6F57" w14:textId="77777777" w:rsidR="00D148A3" w:rsidRPr="00205978" w:rsidRDefault="00D148A3" w:rsidP="00D148A3">
      <w:pPr>
        <w:ind w:firstLine="709"/>
        <w:jc w:val="both"/>
        <w:rPr>
          <w:sz w:val="28"/>
          <w:szCs w:val="28"/>
        </w:rPr>
      </w:pPr>
      <w:r w:rsidRPr="00205978">
        <w:rPr>
          <w:sz w:val="28"/>
          <w:szCs w:val="28"/>
        </w:rPr>
        <w:t>Обеспечено замещение 42 должностей муниципальной службы на основе назначения из кадрового резерва и муниципального резерва управленческих кадров (в 2024 году – 16 должностей).</w:t>
      </w:r>
    </w:p>
    <w:p w14:paraId="3C524FEC" w14:textId="77777777" w:rsidR="00D148A3" w:rsidRPr="00205978" w:rsidRDefault="00D148A3" w:rsidP="00D148A3">
      <w:pPr>
        <w:ind w:firstLine="709"/>
        <w:contextualSpacing/>
        <w:jc w:val="both"/>
        <w:rPr>
          <w:sz w:val="28"/>
          <w:szCs w:val="28"/>
        </w:rPr>
      </w:pPr>
      <w:r w:rsidRPr="00205978">
        <w:rPr>
          <w:sz w:val="28"/>
          <w:szCs w:val="28"/>
        </w:rPr>
        <w:t xml:space="preserve">Обеспечено согласование 344 кандидатов на замещение вакантных должностей в органах Администрации города, муниципальных учреждениях </w:t>
      </w:r>
      <w:r w:rsidRPr="00205978">
        <w:rPr>
          <w:sz w:val="28"/>
          <w:szCs w:val="28"/>
        </w:rPr>
        <w:br/>
        <w:t xml:space="preserve">и предприятиях города (в 2024 году – 336 кандидатов), рассмотрены документы </w:t>
      </w:r>
      <w:r w:rsidRPr="00205978">
        <w:rPr>
          <w:sz w:val="28"/>
          <w:szCs w:val="28"/>
        </w:rPr>
        <w:br/>
        <w:t>о заключении (продлении) трудовых договоров со 126 руководителями муниципальных учреждений и предприятий города (в 2024 году – со 142 руководителями).</w:t>
      </w:r>
    </w:p>
    <w:p w14:paraId="3CD0D91E" w14:textId="77777777" w:rsidR="00D148A3" w:rsidRPr="00205978" w:rsidRDefault="00D148A3" w:rsidP="00D148A3">
      <w:pPr>
        <w:ind w:firstLine="709"/>
        <w:jc w:val="both"/>
        <w:rPr>
          <w:sz w:val="28"/>
          <w:szCs w:val="28"/>
        </w:rPr>
      </w:pPr>
      <w:r w:rsidRPr="00205978">
        <w:rPr>
          <w:sz w:val="28"/>
          <w:szCs w:val="28"/>
        </w:rPr>
        <w:t xml:space="preserve">Состоялось 6 заседаний аттестационной комиссии Администрации города, аттестацию прошли 49 муниципальных служащих (в 2024 году – 11 заседаний, аттестацию прошли 84  муниципальных служащих, 2  руководителя муниципальных учреждений и предприятий города, работодателем которых является Глава города </w:t>
      </w:r>
      <w:r w:rsidRPr="00205978">
        <w:rPr>
          <w:sz w:val="28"/>
          <w:szCs w:val="28"/>
        </w:rPr>
        <w:br/>
        <w:t>Ростова-на-Дону). Все муниципальные служащие и руководители, проходившие аттестацию, признаны соответствующими замещаемой должности.</w:t>
      </w:r>
    </w:p>
    <w:p w14:paraId="33261935" w14:textId="768E7863" w:rsidR="00D148A3" w:rsidRPr="00205978" w:rsidRDefault="00D148A3" w:rsidP="00D148A3">
      <w:pPr>
        <w:ind w:firstLine="709"/>
        <w:jc w:val="both"/>
        <w:rPr>
          <w:sz w:val="28"/>
          <w:szCs w:val="28"/>
        </w:rPr>
      </w:pPr>
      <w:r w:rsidRPr="00205978">
        <w:rPr>
          <w:sz w:val="28"/>
          <w:szCs w:val="28"/>
        </w:rPr>
        <w:t xml:space="preserve">Согласно утвержденному плану мероприятий по ведомственному контролю </w:t>
      </w:r>
      <w:r w:rsidRPr="00205978">
        <w:rPr>
          <w:sz w:val="28"/>
          <w:szCs w:val="28"/>
        </w:rPr>
        <w:br/>
        <w:t xml:space="preserve">за соблюдением трудового законодательства и иных нормативных правовых актов, содержащих нормы трудового права, в городе Ростове-на-Дону в 2025 году </w:t>
      </w:r>
      <w:r w:rsidRPr="00205978">
        <w:rPr>
          <w:sz w:val="28"/>
          <w:szCs w:val="28"/>
        </w:rPr>
        <w:br/>
        <w:t xml:space="preserve">в органах Администрации города и муниципальных учреждениях города проведено </w:t>
      </w:r>
      <w:r w:rsidR="004B5CEA" w:rsidRPr="00205978">
        <w:rPr>
          <w:sz w:val="28"/>
          <w:szCs w:val="28"/>
        </w:rPr>
        <w:br/>
      </w:r>
      <w:r w:rsidRPr="00205978">
        <w:rPr>
          <w:sz w:val="28"/>
          <w:szCs w:val="28"/>
        </w:rPr>
        <w:t>3 проверки (в 2024 году проверки не проводились).</w:t>
      </w:r>
    </w:p>
    <w:p w14:paraId="57A1E0C4" w14:textId="77777777" w:rsidR="00D148A3" w:rsidRPr="00205978" w:rsidRDefault="00D148A3" w:rsidP="00D148A3">
      <w:pPr>
        <w:widowControl w:val="0"/>
        <w:ind w:firstLine="709"/>
        <w:jc w:val="both"/>
        <w:rPr>
          <w:spacing w:val="-4"/>
          <w:sz w:val="28"/>
          <w:szCs w:val="28"/>
        </w:rPr>
      </w:pPr>
      <w:r w:rsidRPr="00205978">
        <w:rPr>
          <w:sz w:val="28"/>
          <w:szCs w:val="28"/>
        </w:rPr>
        <w:t xml:space="preserve">Обеспечено обучение 225 муниципальных служащих, в том числе </w:t>
      </w:r>
      <w:r w:rsidRPr="00205978">
        <w:rPr>
          <w:sz w:val="28"/>
          <w:szCs w:val="28"/>
        </w:rPr>
        <w:br/>
        <w:t>по программам повышения квалификации на тему:</w:t>
      </w:r>
      <w:r w:rsidRPr="00205978">
        <w:rPr>
          <w:rFonts w:eastAsia="Calibri"/>
          <w:sz w:val="26"/>
          <w:szCs w:val="26"/>
          <w:lang w:eastAsia="en-US"/>
        </w:rPr>
        <w:t xml:space="preserve"> </w:t>
      </w:r>
      <w:r w:rsidRPr="00205978">
        <w:rPr>
          <w:sz w:val="28"/>
          <w:szCs w:val="28"/>
        </w:rPr>
        <w:t xml:space="preserve">«Государственное </w:t>
      </w:r>
      <w:r w:rsidRPr="00205978">
        <w:rPr>
          <w:sz w:val="28"/>
          <w:szCs w:val="28"/>
        </w:rPr>
        <w:br/>
        <w:t xml:space="preserve">и муниципальное управление» (60 человек), «Профессиональная этика, служебное поведение и урегулирование конфликта интересов на государственной </w:t>
      </w:r>
      <w:r w:rsidRPr="00205978">
        <w:rPr>
          <w:sz w:val="28"/>
          <w:szCs w:val="28"/>
        </w:rPr>
        <w:br/>
        <w:t xml:space="preserve">и муниципальной службе» (60 человек), «Вопросы реализации государственной национальной политики» (33 человека), «Кадровая работа в системе местного самоуправления» (30 человек), «Построение финансовой модели ГЧП-проекта: </w:t>
      </w:r>
      <w:r w:rsidRPr="00205978">
        <w:rPr>
          <w:sz w:val="28"/>
          <w:szCs w:val="28"/>
        </w:rPr>
        <w:lastRenderedPageBreak/>
        <w:t xml:space="preserve">базовый курс» (1 человек), «Подготовка и ведение дел в судах. Исполнение судебных решений» (1 человек); по дополнительным профессиональным образовательным программам: «Государственное и муниципальное управление» </w:t>
      </w:r>
      <w:r w:rsidR="00A0624B" w:rsidRPr="00205978">
        <w:rPr>
          <w:sz w:val="28"/>
          <w:szCs w:val="28"/>
        </w:rPr>
        <w:br/>
      </w:r>
      <w:r w:rsidRPr="00205978">
        <w:rPr>
          <w:sz w:val="28"/>
          <w:szCs w:val="28"/>
        </w:rPr>
        <w:t xml:space="preserve">(21 человек), </w:t>
      </w:r>
      <w:r w:rsidRPr="00205978">
        <w:rPr>
          <w:spacing w:val="-4"/>
          <w:sz w:val="28"/>
          <w:szCs w:val="28"/>
        </w:rPr>
        <w:t xml:space="preserve">Информационная безопасность. Техническая защита конфиденциальной информации» (19 человек) (в 2024 году обучено 204 муниципальных служащих). </w:t>
      </w:r>
    </w:p>
    <w:p w14:paraId="7838A939" w14:textId="77777777" w:rsidR="00D148A3" w:rsidRPr="00205978" w:rsidRDefault="00D148A3" w:rsidP="00D148A3">
      <w:pPr>
        <w:ind w:firstLine="709"/>
        <w:contextualSpacing/>
        <w:jc w:val="both"/>
        <w:rPr>
          <w:b/>
          <w:sz w:val="28"/>
          <w:szCs w:val="28"/>
          <w:lang w:eastAsia="en-US"/>
        </w:rPr>
      </w:pPr>
      <w:r w:rsidRPr="00205978">
        <w:rPr>
          <w:sz w:val="28"/>
          <w:szCs w:val="28"/>
        </w:rPr>
        <w:t>Состоялось 1 заседание комиссии по рассмотрению материалов на кандидатов для занесения на Доску Почета муниципальных служащих Администрации города Ростова-на-Дону, ее отраслевых (функциональных) и территориальных органов</w:t>
      </w:r>
      <w:r w:rsidRPr="00205978">
        <w:rPr>
          <w:sz w:val="28"/>
          <w:szCs w:val="28"/>
        </w:rPr>
        <w:br/>
        <w:t>(в 2024 году – 2 заседания).</w:t>
      </w:r>
    </w:p>
    <w:p w14:paraId="30C0F0BC" w14:textId="77777777" w:rsidR="00D148A3" w:rsidRPr="00205978" w:rsidRDefault="00D148A3" w:rsidP="00D148A3">
      <w:pPr>
        <w:shd w:val="clear" w:color="auto" w:fill="FFFFFF"/>
        <w:autoSpaceDE w:val="0"/>
        <w:autoSpaceDN w:val="0"/>
        <w:adjustRightInd w:val="0"/>
        <w:ind w:firstLine="700"/>
        <w:contextualSpacing/>
        <w:jc w:val="both"/>
        <w:rPr>
          <w:rFonts w:eastAsia="Calibri"/>
          <w:sz w:val="28"/>
          <w:szCs w:val="28"/>
          <w:lang w:eastAsia="en-US"/>
        </w:rPr>
      </w:pPr>
    </w:p>
    <w:p w14:paraId="74E02E0A" w14:textId="77777777" w:rsidR="00D148A3" w:rsidRPr="00205978" w:rsidRDefault="00D148A3" w:rsidP="00D148A3">
      <w:pPr>
        <w:pStyle w:val="p5"/>
        <w:spacing w:before="0" w:beforeAutospacing="0" w:after="0" w:afterAutospacing="0"/>
        <w:ind w:firstLine="709"/>
        <w:jc w:val="both"/>
        <w:rPr>
          <w:rFonts w:eastAsia="Calibri"/>
          <w:sz w:val="28"/>
          <w:szCs w:val="28"/>
          <w:lang w:eastAsia="en-US"/>
        </w:rPr>
      </w:pPr>
      <w:r w:rsidRPr="00205978">
        <w:rPr>
          <w:rFonts w:eastAsia="Calibri"/>
          <w:sz w:val="28"/>
          <w:szCs w:val="28"/>
          <w:lang w:eastAsia="en-US"/>
        </w:rPr>
        <w:t xml:space="preserve">В целях обеспечения доступности и качества предоставления услуг населению во всех районах города создано и функционирует 18 пунктов обслуживания населения МКУ «МФЦ города Ростова-на-Дону» (далее – МФЦ), в том числе </w:t>
      </w:r>
      <w:r w:rsidRPr="00205978">
        <w:rPr>
          <w:rFonts w:eastAsia="Calibri"/>
          <w:sz w:val="28"/>
          <w:szCs w:val="28"/>
          <w:lang w:eastAsia="en-US"/>
        </w:rPr>
        <w:br/>
        <w:t>4 офиса МФЦ для бизнеса.</w:t>
      </w:r>
    </w:p>
    <w:p w14:paraId="57533C5A" w14:textId="77777777" w:rsidR="00D148A3" w:rsidRPr="00205978" w:rsidRDefault="00D148A3" w:rsidP="00D148A3">
      <w:pPr>
        <w:pStyle w:val="p5"/>
        <w:spacing w:before="0" w:beforeAutospacing="0" w:after="0" w:afterAutospacing="0"/>
        <w:ind w:firstLine="709"/>
        <w:jc w:val="both"/>
        <w:rPr>
          <w:rFonts w:eastAsia="Calibri"/>
          <w:sz w:val="28"/>
          <w:szCs w:val="28"/>
          <w:lang w:eastAsia="en-US"/>
        </w:rPr>
      </w:pPr>
      <w:r w:rsidRPr="00205978">
        <w:rPr>
          <w:rFonts w:eastAsia="Calibri"/>
          <w:sz w:val="28"/>
          <w:szCs w:val="28"/>
          <w:lang w:eastAsia="en-US"/>
        </w:rPr>
        <w:t xml:space="preserve">В 2025 году для приёма и выдачи документов заявителям оборудованы </w:t>
      </w:r>
      <w:r w:rsidRPr="00205978">
        <w:rPr>
          <w:rFonts w:eastAsia="Calibri"/>
          <w:sz w:val="28"/>
          <w:szCs w:val="28"/>
          <w:lang w:eastAsia="en-US"/>
        </w:rPr>
        <w:br/>
        <w:t>297 рабочих окон (из них 13 – по обслуживанию субъектов предпринимательской деятельности).</w:t>
      </w:r>
    </w:p>
    <w:p w14:paraId="2F3F3950" w14:textId="52AD5763" w:rsidR="00D148A3" w:rsidRPr="00205978" w:rsidRDefault="00D148A3" w:rsidP="00D148A3">
      <w:pPr>
        <w:ind w:firstLine="709"/>
        <w:jc w:val="both"/>
        <w:rPr>
          <w:sz w:val="28"/>
          <w:szCs w:val="28"/>
        </w:rPr>
      </w:pPr>
      <w:r w:rsidRPr="00205978">
        <w:rPr>
          <w:rFonts w:eastAsia="Calibri"/>
          <w:sz w:val="28"/>
          <w:szCs w:val="28"/>
          <w:lang w:eastAsia="en-US"/>
        </w:rPr>
        <w:t xml:space="preserve">По состоянию на конец 2025 года в МФЦ </w:t>
      </w:r>
      <w:r w:rsidRPr="00205978">
        <w:rPr>
          <w:sz w:val="28"/>
          <w:szCs w:val="28"/>
        </w:rPr>
        <w:t xml:space="preserve">предоставляется </w:t>
      </w:r>
      <w:r w:rsidRPr="00205978">
        <w:rPr>
          <w:sz w:val="28"/>
          <w:szCs w:val="28"/>
        </w:rPr>
        <w:br/>
        <w:t xml:space="preserve">245 государственных, муниципальных и иных (технических) услуг, в том числе услуг федеральных органов исполнительной власти и органов государственных внебюджетных фондов – 53, органов государственной власти субъекта Российской Федерации – 59, 107 муниципальные услуги, включенные в Перечень муниципальных услуг, предоставляемых Администрацией города Ростова-на-Дону и ее органами, </w:t>
      </w:r>
      <w:r w:rsidR="004B5CEA" w:rsidRPr="00205978">
        <w:rPr>
          <w:sz w:val="28"/>
          <w:szCs w:val="28"/>
        </w:rPr>
        <w:br/>
      </w:r>
      <w:r w:rsidRPr="00205978">
        <w:rPr>
          <w:sz w:val="28"/>
          <w:szCs w:val="28"/>
        </w:rPr>
        <w:t>и 26 иных (технических) услуг.</w:t>
      </w:r>
    </w:p>
    <w:p w14:paraId="27868C21" w14:textId="77777777" w:rsidR="00D148A3" w:rsidRPr="00205978" w:rsidRDefault="00D148A3" w:rsidP="00D148A3">
      <w:pPr>
        <w:pStyle w:val="p8"/>
        <w:spacing w:before="0" w:beforeAutospacing="0" w:after="0" w:afterAutospacing="0"/>
        <w:ind w:firstLine="709"/>
        <w:jc w:val="both"/>
        <w:rPr>
          <w:rFonts w:eastAsia="Calibri"/>
          <w:sz w:val="28"/>
          <w:szCs w:val="28"/>
          <w:lang w:eastAsia="en-US"/>
        </w:rPr>
      </w:pPr>
      <w:r w:rsidRPr="00205978">
        <w:rPr>
          <w:rFonts w:eastAsia="Calibri"/>
          <w:sz w:val="28"/>
          <w:szCs w:val="28"/>
          <w:lang w:eastAsia="en-US"/>
        </w:rPr>
        <w:t xml:space="preserve">В 2025 году в МКУ «МФЦ города Ростова-на-Дону» зарегистрировано </w:t>
      </w:r>
      <w:r w:rsidRPr="00205978">
        <w:rPr>
          <w:rFonts w:eastAsia="Calibri"/>
          <w:sz w:val="28"/>
          <w:szCs w:val="28"/>
          <w:lang w:eastAsia="en-US"/>
        </w:rPr>
        <w:br/>
        <w:t>1,</w:t>
      </w:r>
      <w:r w:rsidR="00E61F82" w:rsidRPr="00205978">
        <w:rPr>
          <w:rFonts w:eastAsia="Calibri"/>
          <w:sz w:val="28"/>
          <w:szCs w:val="28"/>
          <w:lang w:eastAsia="en-US"/>
        </w:rPr>
        <w:t>8</w:t>
      </w:r>
      <w:r w:rsidRPr="00205978">
        <w:rPr>
          <w:rFonts w:eastAsia="Calibri"/>
          <w:sz w:val="28"/>
          <w:szCs w:val="28"/>
          <w:lang w:eastAsia="en-US"/>
        </w:rPr>
        <w:t xml:space="preserve"> миллиона обращений заявителей. </w:t>
      </w:r>
    </w:p>
    <w:p w14:paraId="6FBA8E33" w14:textId="77777777" w:rsidR="00D148A3" w:rsidRPr="00205978" w:rsidRDefault="00D148A3" w:rsidP="00D148A3">
      <w:pPr>
        <w:pStyle w:val="p8"/>
        <w:spacing w:before="0" w:beforeAutospacing="0" w:after="0" w:afterAutospacing="0"/>
        <w:ind w:firstLine="709"/>
        <w:jc w:val="both"/>
        <w:rPr>
          <w:rFonts w:eastAsia="Calibri"/>
          <w:sz w:val="28"/>
          <w:szCs w:val="28"/>
          <w:lang w:eastAsia="en-US"/>
        </w:rPr>
      </w:pPr>
      <w:r w:rsidRPr="00205978">
        <w:rPr>
          <w:rFonts w:eastAsia="Calibri"/>
          <w:sz w:val="28"/>
          <w:szCs w:val="28"/>
          <w:lang w:eastAsia="en-US"/>
        </w:rPr>
        <w:t xml:space="preserve">Значительная часть зарегистрированных обращений относится </w:t>
      </w:r>
      <w:r w:rsidRPr="00205978">
        <w:rPr>
          <w:rFonts w:eastAsia="Calibri"/>
          <w:sz w:val="28"/>
          <w:szCs w:val="28"/>
          <w:lang w:eastAsia="en-US"/>
        </w:rPr>
        <w:br/>
        <w:t xml:space="preserve">к предоставлению государственных услуг федеральных органов исполнительной власти (в первую очередь Министерства внутренних дел Российской Федерации </w:t>
      </w:r>
      <w:r w:rsidRPr="00205978">
        <w:rPr>
          <w:rFonts w:eastAsia="Calibri"/>
          <w:sz w:val="28"/>
          <w:szCs w:val="28"/>
          <w:lang w:eastAsia="en-US"/>
        </w:rPr>
        <w:br/>
        <w:t xml:space="preserve">и Федеральной службы государственной регистрации, кадастра и картографии) </w:t>
      </w:r>
      <w:r w:rsidRPr="00205978">
        <w:rPr>
          <w:rFonts w:eastAsia="Calibri"/>
          <w:sz w:val="28"/>
          <w:szCs w:val="28"/>
          <w:lang w:eastAsia="en-US"/>
        </w:rPr>
        <w:br/>
        <w:t>и к получению сервисов (в первую очередь Р</w:t>
      </w:r>
      <w:r w:rsidRPr="00205978">
        <w:rPr>
          <w:sz w:val="28"/>
          <w:szCs w:val="28"/>
        </w:rPr>
        <w:t xml:space="preserve">егистрация граждан в Единой системе идентификации и аутентификации, Получение результатов оказания услуги </w:t>
      </w:r>
      <w:r w:rsidRPr="00205978">
        <w:rPr>
          <w:sz w:val="28"/>
          <w:szCs w:val="28"/>
        </w:rPr>
        <w:br/>
        <w:t>от ЕПГУ</w:t>
      </w:r>
      <w:r w:rsidRPr="00205978">
        <w:rPr>
          <w:rFonts w:eastAsia="Calibri"/>
          <w:sz w:val="28"/>
          <w:szCs w:val="28"/>
          <w:lang w:eastAsia="en-US"/>
        </w:rPr>
        <w:t>).</w:t>
      </w:r>
    </w:p>
    <w:p w14:paraId="62EE2DEA" w14:textId="77777777" w:rsidR="00D148A3" w:rsidRPr="00205978" w:rsidRDefault="00D148A3" w:rsidP="00D148A3">
      <w:pPr>
        <w:pStyle w:val="p8"/>
        <w:spacing w:before="0" w:beforeAutospacing="0" w:after="0" w:afterAutospacing="0"/>
        <w:ind w:firstLine="709"/>
        <w:jc w:val="both"/>
        <w:rPr>
          <w:spacing w:val="4"/>
          <w:sz w:val="28"/>
          <w:szCs w:val="28"/>
        </w:rPr>
      </w:pPr>
      <w:r w:rsidRPr="00205978">
        <w:rPr>
          <w:rFonts w:eastAsia="Calibri"/>
          <w:sz w:val="28"/>
          <w:szCs w:val="28"/>
          <w:lang w:eastAsia="en-US"/>
        </w:rPr>
        <w:t xml:space="preserve">В 2025 году среднее время ожидания заявителей в очереди в МКУ «МФЦ города Ростова-на-Дону» составило 1,5 минуты </w:t>
      </w:r>
      <w:r w:rsidRPr="00205978">
        <w:rPr>
          <w:spacing w:val="4"/>
          <w:sz w:val="28"/>
          <w:szCs w:val="28"/>
        </w:rPr>
        <w:t xml:space="preserve">(остается таким же, как </w:t>
      </w:r>
      <w:r w:rsidRPr="00205978">
        <w:rPr>
          <w:spacing w:val="4"/>
          <w:sz w:val="28"/>
          <w:szCs w:val="28"/>
        </w:rPr>
        <w:br/>
        <w:t>и в 2024 году).</w:t>
      </w:r>
    </w:p>
    <w:p w14:paraId="66645FB8" w14:textId="77777777" w:rsidR="00D148A3" w:rsidRPr="00205978" w:rsidRDefault="00D148A3" w:rsidP="00D148A3">
      <w:pPr>
        <w:tabs>
          <w:tab w:val="left" w:pos="1134"/>
        </w:tabs>
        <w:autoSpaceDE w:val="0"/>
        <w:autoSpaceDN w:val="0"/>
        <w:adjustRightInd w:val="0"/>
        <w:ind w:firstLine="709"/>
        <w:jc w:val="both"/>
        <w:outlineLvl w:val="1"/>
        <w:rPr>
          <w:sz w:val="28"/>
          <w:szCs w:val="28"/>
        </w:rPr>
      </w:pPr>
      <w:r w:rsidRPr="00205978">
        <w:rPr>
          <w:sz w:val="28"/>
          <w:szCs w:val="28"/>
        </w:rPr>
        <w:t>Уровень удовлетворенности граждан качеством предоставления государственных и муниципальных услуг в МФЦ определяется посредством использования Информационно-аналитической системы Мониторинга качества государственных услуг и составляет 99</w:t>
      </w:r>
      <w:r w:rsidRPr="00205978">
        <w:rPr>
          <w:sz w:val="28"/>
          <w:szCs w:val="28"/>
          <w:lang w:val="en-US"/>
        </w:rPr>
        <w:t> </w:t>
      </w:r>
      <w:r w:rsidRPr="00205978">
        <w:rPr>
          <w:sz w:val="28"/>
          <w:szCs w:val="28"/>
        </w:rPr>
        <w:t>%.</w:t>
      </w:r>
    </w:p>
    <w:p w14:paraId="33B8FD65" w14:textId="77777777" w:rsidR="00D148A3" w:rsidRPr="00205978" w:rsidRDefault="00D148A3" w:rsidP="00D148A3">
      <w:pPr>
        <w:tabs>
          <w:tab w:val="left" w:pos="1134"/>
        </w:tabs>
        <w:autoSpaceDE w:val="0"/>
        <w:autoSpaceDN w:val="0"/>
        <w:adjustRightInd w:val="0"/>
        <w:ind w:firstLine="709"/>
        <w:jc w:val="both"/>
        <w:outlineLvl w:val="1"/>
        <w:rPr>
          <w:sz w:val="28"/>
          <w:szCs w:val="28"/>
        </w:rPr>
      </w:pPr>
      <w:r w:rsidRPr="00205978">
        <w:rPr>
          <w:sz w:val="28"/>
          <w:szCs w:val="28"/>
        </w:rPr>
        <w:t xml:space="preserve">В целях формирования механизмов непрерывного совершенствования деятельности многофункциональных центров предоставления государственных </w:t>
      </w:r>
      <w:r w:rsidRPr="00205978">
        <w:rPr>
          <w:sz w:val="28"/>
          <w:szCs w:val="28"/>
        </w:rPr>
        <w:br/>
        <w:t xml:space="preserve">и муниципальных услуг, основанных на применении принципов </w:t>
      </w:r>
      <w:proofErr w:type="spellStart"/>
      <w:r w:rsidRPr="00205978">
        <w:rPr>
          <w:sz w:val="28"/>
          <w:szCs w:val="28"/>
        </w:rPr>
        <w:t>клиентоцентричности</w:t>
      </w:r>
      <w:proofErr w:type="spellEnd"/>
      <w:r w:rsidRPr="00205978">
        <w:rPr>
          <w:sz w:val="28"/>
          <w:szCs w:val="28"/>
        </w:rPr>
        <w:t xml:space="preserve"> и цифровых технологий, в 2025 году в МКУ «МФЦ города </w:t>
      </w:r>
      <w:r w:rsidRPr="00205978">
        <w:rPr>
          <w:sz w:val="28"/>
          <w:szCs w:val="28"/>
        </w:rPr>
        <w:lastRenderedPageBreak/>
        <w:t xml:space="preserve">Ростова-на-Дону» </w:t>
      </w:r>
      <w:r w:rsidRPr="00205978">
        <w:rPr>
          <w:rFonts w:eastAsia="Calibri"/>
          <w:sz w:val="28"/>
          <w:szCs w:val="28"/>
          <w:lang w:eastAsia="en-US"/>
        </w:rPr>
        <w:t>организовано предоставление 3</w:t>
      </w:r>
      <w:r w:rsidRPr="00205978">
        <w:rPr>
          <w:sz w:val="28"/>
          <w:szCs w:val="28"/>
        </w:rPr>
        <w:t xml:space="preserve"> новых сервисов и 5 новых государственных услуг. </w:t>
      </w:r>
    </w:p>
    <w:p w14:paraId="5ADDE694" w14:textId="77777777" w:rsidR="00D148A3" w:rsidRPr="00205978" w:rsidRDefault="00D148A3" w:rsidP="00D148A3">
      <w:pPr>
        <w:tabs>
          <w:tab w:val="left" w:pos="1134"/>
        </w:tabs>
        <w:autoSpaceDE w:val="0"/>
        <w:autoSpaceDN w:val="0"/>
        <w:adjustRightInd w:val="0"/>
        <w:ind w:firstLine="709"/>
        <w:jc w:val="both"/>
        <w:outlineLvl w:val="1"/>
        <w:rPr>
          <w:bCs/>
          <w:kern w:val="32"/>
          <w:sz w:val="28"/>
          <w:szCs w:val="28"/>
        </w:rPr>
      </w:pPr>
      <w:r w:rsidRPr="00205978">
        <w:rPr>
          <w:sz w:val="28"/>
          <w:szCs w:val="28"/>
        </w:rPr>
        <w:t xml:space="preserve">Проведены мероприятия по </w:t>
      </w:r>
      <w:r w:rsidRPr="00205978">
        <w:rPr>
          <w:bCs/>
          <w:kern w:val="32"/>
          <w:sz w:val="28"/>
          <w:szCs w:val="28"/>
        </w:rPr>
        <w:t xml:space="preserve">оптимизации схемы размещения офисов </w:t>
      </w:r>
      <w:r w:rsidRPr="00205978">
        <w:rPr>
          <w:bCs/>
          <w:kern w:val="32"/>
          <w:sz w:val="28"/>
          <w:szCs w:val="28"/>
        </w:rPr>
        <w:br/>
        <w:t>МФЦ города:</w:t>
      </w:r>
    </w:p>
    <w:p w14:paraId="0DE3A245" w14:textId="77777777" w:rsidR="00D148A3" w:rsidRPr="00205978" w:rsidRDefault="00D148A3" w:rsidP="00D148A3">
      <w:pPr>
        <w:tabs>
          <w:tab w:val="left" w:pos="1134"/>
        </w:tabs>
        <w:autoSpaceDE w:val="0"/>
        <w:autoSpaceDN w:val="0"/>
        <w:adjustRightInd w:val="0"/>
        <w:ind w:firstLine="709"/>
        <w:jc w:val="both"/>
        <w:outlineLvl w:val="1"/>
        <w:rPr>
          <w:sz w:val="28"/>
          <w:szCs w:val="28"/>
        </w:rPr>
      </w:pPr>
      <w:r w:rsidRPr="00205978">
        <w:rPr>
          <w:sz w:val="28"/>
          <w:szCs w:val="28"/>
        </w:rPr>
        <w:t xml:space="preserve">- в Первомайском районе открыт новый офис обслуживания </w:t>
      </w:r>
      <w:r w:rsidRPr="00205978">
        <w:rPr>
          <w:sz w:val="28"/>
          <w:szCs w:val="28"/>
        </w:rPr>
        <w:br/>
        <w:t xml:space="preserve">по </w:t>
      </w:r>
      <w:proofErr w:type="spellStart"/>
      <w:r w:rsidRPr="00205978">
        <w:rPr>
          <w:sz w:val="28"/>
          <w:szCs w:val="28"/>
        </w:rPr>
        <w:t>пр</w:t>
      </w:r>
      <w:proofErr w:type="spellEnd"/>
      <w:r w:rsidRPr="00205978">
        <w:rPr>
          <w:sz w:val="28"/>
          <w:szCs w:val="28"/>
        </w:rPr>
        <w:t>-ту Шолохова, 270/1</w:t>
      </w:r>
      <w:r w:rsidRPr="00205978">
        <w:rPr>
          <w:rFonts w:eastAsia="Calibri"/>
          <w:sz w:val="28"/>
          <w:szCs w:val="28"/>
        </w:rPr>
        <w:t xml:space="preserve"> на 25 окон. </w:t>
      </w:r>
      <w:r w:rsidRPr="00205978">
        <w:rPr>
          <w:spacing w:val="-10"/>
          <w:sz w:val="28"/>
          <w:szCs w:val="28"/>
        </w:rPr>
        <w:t xml:space="preserve">Пропускная способность офиса составляет </w:t>
      </w:r>
      <w:r w:rsidRPr="00205978">
        <w:rPr>
          <w:spacing w:val="-10"/>
          <w:sz w:val="28"/>
          <w:szCs w:val="28"/>
        </w:rPr>
        <w:br/>
        <w:t>17 тысяч обращений</w:t>
      </w:r>
      <w:r w:rsidRPr="00205978">
        <w:rPr>
          <w:sz w:val="28"/>
          <w:szCs w:val="28"/>
        </w:rPr>
        <w:t xml:space="preserve"> в месяц;</w:t>
      </w:r>
    </w:p>
    <w:p w14:paraId="70D4F71F" w14:textId="77777777" w:rsidR="00D148A3" w:rsidRPr="00205978" w:rsidRDefault="00D148A3" w:rsidP="00D148A3">
      <w:pPr>
        <w:tabs>
          <w:tab w:val="left" w:pos="1134"/>
        </w:tabs>
        <w:autoSpaceDE w:val="0"/>
        <w:autoSpaceDN w:val="0"/>
        <w:adjustRightInd w:val="0"/>
        <w:ind w:firstLine="709"/>
        <w:jc w:val="both"/>
        <w:outlineLvl w:val="1"/>
        <w:rPr>
          <w:sz w:val="28"/>
          <w:szCs w:val="28"/>
        </w:rPr>
      </w:pPr>
      <w:r w:rsidRPr="00205978">
        <w:rPr>
          <w:sz w:val="28"/>
          <w:szCs w:val="28"/>
        </w:rPr>
        <w:t xml:space="preserve">- в Пролетарском районе открыт новый офис обслуживания по </w:t>
      </w:r>
      <w:proofErr w:type="spellStart"/>
      <w:r w:rsidRPr="00205978">
        <w:rPr>
          <w:sz w:val="28"/>
          <w:szCs w:val="28"/>
        </w:rPr>
        <w:t>пр</w:t>
      </w:r>
      <w:proofErr w:type="spellEnd"/>
      <w:r w:rsidRPr="00205978">
        <w:rPr>
          <w:sz w:val="28"/>
          <w:szCs w:val="28"/>
        </w:rPr>
        <w:t xml:space="preserve">-ту </w:t>
      </w:r>
      <w:r w:rsidRPr="00205978">
        <w:rPr>
          <w:rFonts w:eastAsia="Calibri"/>
          <w:sz w:val="28"/>
          <w:szCs w:val="28"/>
        </w:rPr>
        <w:t xml:space="preserve">40-летия Победы, 63/17, стр. 2 на 30 окон. </w:t>
      </w:r>
      <w:r w:rsidRPr="00205978">
        <w:rPr>
          <w:spacing w:val="-10"/>
          <w:sz w:val="28"/>
          <w:szCs w:val="28"/>
        </w:rPr>
        <w:t xml:space="preserve">Пропускная способность офиса составляет более </w:t>
      </w:r>
      <w:r w:rsidRPr="00205978">
        <w:rPr>
          <w:spacing w:val="-10"/>
          <w:sz w:val="28"/>
          <w:szCs w:val="28"/>
        </w:rPr>
        <w:br/>
        <w:t>20 тысяч обращений</w:t>
      </w:r>
      <w:r w:rsidRPr="00205978">
        <w:rPr>
          <w:sz w:val="28"/>
          <w:szCs w:val="28"/>
        </w:rPr>
        <w:t xml:space="preserve"> в месяц;</w:t>
      </w:r>
    </w:p>
    <w:p w14:paraId="35195A19" w14:textId="5FCFECBE" w:rsidR="00D148A3" w:rsidRPr="00205978" w:rsidRDefault="00D148A3" w:rsidP="00D148A3">
      <w:pPr>
        <w:ind w:firstLine="709"/>
        <w:jc w:val="both"/>
        <w:rPr>
          <w:sz w:val="28"/>
          <w:szCs w:val="28"/>
        </w:rPr>
      </w:pPr>
      <w:r w:rsidRPr="00205978">
        <w:rPr>
          <w:sz w:val="28"/>
          <w:szCs w:val="28"/>
        </w:rPr>
        <w:t xml:space="preserve">В 2025 году офисы МФЦ города Ростова-на-Дону по ул. Петренко, </w:t>
      </w:r>
      <w:r w:rsidR="004B5CEA" w:rsidRPr="00205978">
        <w:rPr>
          <w:sz w:val="28"/>
          <w:szCs w:val="28"/>
        </w:rPr>
        <w:br/>
      </w:r>
      <w:r w:rsidRPr="00205978">
        <w:rPr>
          <w:sz w:val="28"/>
          <w:szCs w:val="28"/>
        </w:rPr>
        <w:t xml:space="preserve">3 и по </w:t>
      </w:r>
      <w:r w:rsidRPr="00205978">
        <w:rPr>
          <w:rFonts w:eastAsia="Calibri"/>
          <w:sz w:val="28"/>
          <w:szCs w:val="28"/>
        </w:rPr>
        <w:t xml:space="preserve">пр. Шолохова, 270/1 </w:t>
      </w:r>
      <w:r w:rsidRPr="00205978">
        <w:rPr>
          <w:sz w:val="28"/>
          <w:szCs w:val="28"/>
        </w:rPr>
        <w:t xml:space="preserve">признаны лауреатами Всероссийского конкурса «Лучший МФЦ России» в номинации </w:t>
      </w:r>
      <w:r w:rsidRPr="00205978">
        <w:rPr>
          <w:rStyle w:val="translatable-message"/>
          <w:sz w:val="28"/>
          <w:szCs w:val="28"/>
        </w:rPr>
        <w:t>«Лучшая региональная сеть МФЦ» в рамках категории «Крупная региональная сеть МФЦ»</w:t>
      </w:r>
      <w:r w:rsidRPr="00205978">
        <w:rPr>
          <w:sz w:val="28"/>
          <w:szCs w:val="28"/>
        </w:rPr>
        <w:t>.</w:t>
      </w:r>
    </w:p>
    <w:p w14:paraId="28A2320C" w14:textId="77777777" w:rsidR="00D148A3" w:rsidRPr="00205978" w:rsidRDefault="00D148A3" w:rsidP="00D148A3">
      <w:pPr>
        <w:pStyle w:val="p5"/>
        <w:spacing w:before="0" w:beforeAutospacing="0" w:after="0" w:afterAutospacing="0"/>
        <w:ind w:firstLine="709"/>
        <w:jc w:val="both"/>
        <w:rPr>
          <w:rFonts w:eastAsia="Calibri"/>
          <w:sz w:val="28"/>
          <w:szCs w:val="28"/>
          <w:lang w:eastAsia="en-US"/>
        </w:rPr>
      </w:pPr>
    </w:p>
    <w:p w14:paraId="756D0EF7" w14:textId="77777777" w:rsidR="00D148A3" w:rsidRPr="00205978" w:rsidRDefault="00D148A3" w:rsidP="00D148A3">
      <w:pPr>
        <w:shd w:val="clear" w:color="auto" w:fill="FFFFFF"/>
        <w:rPr>
          <w:rFonts w:eastAsia="Calibri"/>
          <w:sz w:val="12"/>
          <w:szCs w:val="28"/>
          <w:lang w:eastAsia="en-US"/>
        </w:rPr>
      </w:pPr>
    </w:p>
    <w:p w14:paraId="73E3FEBB" w14:textId="77777777" w:rsidR="00D148A3" w:rsidRPr="00205978" w:rsidRDefault="00D148A3" w:rsidP="00D148A3">
      <w:pPr>
        <w:pStyle w:val="1"/>
        <w:rPr>
          <w:rFonts w:eastAsia="Calibri"/>
          <w:b/>
          <w:sz w:val="28"/>
          <w:szCs w:val="28"/>
          <w:u w:val="single"/>
        </w:rPr>
      </w:pPr>
      <w:bookmarkStart w:id="74" w:name="_Toc155889335"/>
      <w:bookmarkStart w:id="75" w:name="_Toc188124799"/>
      <w:r w:rsidRPr="00205978">
        <w:rPr>
          <w:rFonts w:eastAsia="Calibri"/>
          <w:b/>
          <w:sz w:val="28"/>
          <w:szCs w:val="28"/>
          <w:u w:val="single"/>
        </w:rPr>
        <w:t>Противодействие коррупции</w:t>
      </w:r>
      <w:bookmarkEnd w:id="74"/>
      <w:bookmarkEnd w:id="75"/>
    </w:p>
    <w:p w14:paraId="0CB04672" w14:textId="77777777" w:rsidR="00D148A3" w:rsidRPr="00205978" w:rsidRDefault="00D148A3" w:rsidP="00D148A3">
      <w:pPr>
        <w:shd w:val="clear" w:color="auto" w:fill="FFFFFF"/>
        <w:jc w:val="center"/>
        <w:rPr>
          <w:rFonts w:eastAsia="Calibri"/>
          <w:b/>
          <w:sz w:val="28"/>
          <w:szCs w:val="28"/>
          <w:u w:val="single"/>
        </w:rPr>
      </w:pPr>
    </w:p>
    <w:p w14:paraId="618B364A" w14:textId="46BA26B1" w:rsidR="00D148A3" w:rsidRPr="00205978" w:rsidRDefault="00D148A3" w:rsidP="00D148A3">
      <w:pPr>
        <w:ind w:firstLine="709"/>
        <w:contextualSpacing/>
        <w:jc w:val="both"/>
        <w:rPr>
          <w:sz w:val="28"/>
          <w:szCs w:val="28"/>
        </w:rPr>
      </w:pPr>
      <w:bookmarkStart w:id="76" w:name="_Toc155889336"/>
      <w:r w:rsidRPr="00205978">
        <w:rPr>
          <w:sz w:val="28"/>
          <w:szCs w:val="28"/>
        </w:rPr>
        <w:t xml:space="preserve">Обеспечено повышение квалификации 46 работников Администрации города </w:t>
      </w:r>
      <w:r w:rsidR="004B5CEA" w:rsidRPr="00205978">
        <w:rPr>
          <w:sz w:val="28"/>
          <w:szCs w:val="28"/>
        </w:rPr>
        <w:br/>
      </w:r>
      <w:r w:rsidRPr="00205978">
        <w:rPr>
          <w:sz w:val="28"/>
          <w:szCs w:val="28"/>
        </w:rPr>
        <w:t xml:space="preserve">и ее органов, а также муниципальных учреждений города Ростова-на-Дону, занятых в сфере закупок (в 2024 году – 46 работников). Обучено 100 муниципальных служащих Администрации города и ее органов на курсах повышения квалификации на тему «Противодействие коррупции в органах государственного </w:t>
      </w:r>
      <w:r w:rsidRPr="00205978">
        <w:rPr>
          <w:sz w:val="28"/>
          <w:szCs w:val="28"/>
        </w:rPr>
        <w:br/>
        <w:t>и муниципального управления» (в 2024 году – 100 муниципальных служащих).</w:t>
      </w:r>
    </w:p>
    <w:p w14:paraId="34AE9B89" w14:textId="77777777" w:rsidR="00D148A3" w:rsidRPr="00205978" w:rsidRDefault="00D148A3" w:rsidP="00D148A3">
      <w:pPr>
        <w:ind w:firstLine="709"/>
        <w:contextualSpacing/>
        <w:jc w:val="both"/>
        <w:rPr>
          <w:sz w:val="28"/>
          <w:szCs w:val="28"/>
        </w:rPr>
      </w:pPr>
      <w:r w:rsidRPr="00205978">
        <w:rPr>
          <w:sz w:val="28"/>
          <w:szCs w:val="28"/>
        </w:rPr>
        <w:t xml:space="preserve">В 2025 году все муниципальные служащие, включенные в соответствующие перечни, представили сведения о доходах, расходах, об имуществе и обязательствах имущественного характера за 2024 год. Рассмотрены и приняты сведения </w:t>
      </w:r>
      <w:r w:rsidRPr="00205978">
        <w:rPr>
          <w:sz w:val="28"/>
          <w:szCs w:val="28"/>
        </w:rPr>
        <w:br/>
        <w:t>от 1,2 тыс. муниципальных служащих (в 2024 году – 1,2 тыс. муниципальных служащих).</w:t>
      </w:r>
    </w:p>
    <w:p w14:paraId="2991AAC4" w14:textId="6E6B1CD4" w:rsidR="00D148A3" w:rsidRPr="00205978" w:rsidRDefault="00D148A3" w:rsidP="00D148A3">
      <w:pPr>
        <w:ind w:firstLine="709"/>
        <w:contextualSpacing/>
        <w:jc w:val="both"/>
        <w:rPr>
          <w:sz w:val="28"/>
          <w:szCs w:val="28"/>
        </w:rPr>
      </w:pPr>
      <w:r w:rsidRPr="00205978">
        <w:rPr>
          <w:sz w:val="28"/>
          <w:szCs w:val="28"/>
        </w:rPr>
        <w:t xml:space="preserve">Обеспечено проведение 4 заседаний комиссии по координации работы </w:t>
      </w:r>
      <w:r w:rsidRPr="00205978">
        <w:rPr>
          <w:sz w:val="28"/>
          <w:szCs w:val="28"/>
        </w:rPr>
        <w:br/>
        <w:t>по противодействию коррупции в городе Ростове-на-Дону. По результатам заседаний комиссией принят ряд организационных мер по активизации работы в сфере противодействия коррупции (в 2024 году – 4 заседания).</w:t>
      </w:r>
    </w:p>
    <w:p w14:paraId="5450EC6E" w14:textId="77777777" w:rsidR="00D148A3" w:rsidRPr="00205978" w:rsidRDefault="00D148A3" w:rsidP="00D148A3">
      <w:pPr>
        <w:ind w:firstLine="709"/>
        <w:contextualSpacing/>
        <w:jc w:val="both"/>
        <w:rPr>
          <w:sz w:val="28"/>
          <w:szCs w:val="28"/>
        </w:rPr>
      </w:pPr>
      <w:r w:rsidRPr="00205978">
        <w:rPr>
          <w:sz w:val="28"/>
          <w:szCs w:val="28"/>
        </w:rPr>
        <w:t xml:space="preserve">Проведено 4 заседания комиссии по соблюдению требований к служебному поведению муниципальных служащих и урегулированию конфликта интересов </w:t>
      </w:r>
      <w:r w:rsidRPr="00205978">
        <w:rPr>
          <w:sz w:val="28"/>
          <w:szCs w:val="28"/>
        </w:rPr>
        <w:br/>
        <w:t>(в 2024 году – 2 заседания).</w:t>
      </w:r>
    </w:p>
    <w:p w14:paraId="3F8B1FE3" w14:textId="77777777" w:rsidR="00D148A3" w:rsidRPr="00205978" w:rsidRDefault="00D148A3" w:rsidP="00D148A3">
      <w:pPr>
        <w:ind w:firstLine="709"/>
        <w:contextualSpacing/>
        <w:jc w:val="both"/>
        <w:rPr>
          <w:sz w:val="28"/>
          <w:szCs w:val="28"/>
        </w:rPr>
      </w:pPr>
      <w:r w:rsidRPr="00205978">
        <w:rPr>
          <w:sz w:val="28"/>
          <w:szCs w:val="28"/>
        </w:rPr>
        <w:t xml:space="preserve">В 2025 году на телефон «Горячей линии» Администрации города </w:t>
      </w:r>
      <w:r w:rsidRPr="00205978">
        <w:rPr>
          <w:sz w:val="28"/>
          <w:szCs w:val="28"/>
        </w:rPr>
        <w:br/>
        <w:t>не поступило ни одного звонка, содержащего информацию о предполагаемых случаях коррупционных нарушений (аналогичная ситуация в 2024 году).</w:t>
      </w:r>
    </w:p>
    <w:p w14:paraId="57531ED5" w14:textId="77777777" w:rsidR="00D148A3" w:rsidRPr="00205978" w:rsidRDefault="00D148A3" w:rsidP="00D148A3">
      <w:pPr>
        <w:ind w:firstLine="709"/>
        <w:contextualSpacing/>
        <w:jc w:val="both"/>
        <w:rPr>
          <w:sz w:val="28"/>
          <w:szCs w:val="28"/>
        </w:rPr>
      </w:pPr>
      <w:r w:rsidRPr="00205978">
        <w:rPr>
          <w:spacing w:val="-4"/>
          <w:sz w:val="28"/>
          <w:szCs w:val="28"/>
        </w:rPr>
        <w:t xml:space="preserve">Подготовлено 23 муниципальных правовых акта Администрации города </w:t>
      </w:r>
      <w:r w:rsidRPr="00205978">
        <w:rPr>
          <w:spacing w:val="-4"/>
          <w:sz w:val="28"/>
          <w:szCs w:val="28"/>
        </w:rPr>
        <w:br/>
      </w:r>
      <w:r w:rsidRPr="00205978">
        <w:rPr>
          <w:sz w:val="28"/>
          <w:szCs w:val="28"/>
        </w:rPr>
        <w:t>(в 2024 году – 18 правовых актов)</w:t>
      </w:r>
      <w:r w:rsidRPr="00205978">
        <w:rPr>
          <w:spacing w:val="-4"/>
          <w:sz w:val="28"/>
          <w:szCs w:val="28"/>
        </w:rPr>
        <w:t xml:space="preserve">, в том числе в целях приведения в соответствие с федеральным и областным законодательством в сфере противодействия </w:t>
      </w:r>
      <w:r w:rsidRPr="00205978">
        <w:rPr>
          <w:spacing w:val="-4"/>
          <w:sz w:val="28"/>
          <w:szCs w:val="28"/>
        </w:rPr>
        <w:br/>
        <w:t>коррупции – 4 правовых акта Администрации города (в 2024 году –</w:t>
      </w:r>
      <w:r w:rsidRPr="00205978">
        <w:rPr>
          <w:sz w:val="28"/>
          <w:szCs w:val="28"/>
        </w:rPr>
        <w:t xml:space="preserve"> 7 правовых актов).</w:t>
      </w:r>
    </w:p>
    <w:p w14:paraId="2AD2A347" w14:textId="77777777" w:rsidR="00D148A3" w:rsidRPr="00205978" w:rsidRDefault="00D148A3" w:rsidP="00D148A3">
      <w:pPr>
        <w:ind w:firstLine="709"/>
        <w:jc w:val="both"/>
        <w:rPr>
          <w:sz w:val="28"/>
          <w:szCs w:val="28"/>
        </w:rPr>
      </w:pPr>
      <w:r w:rsidRPr="00205978">
        <w:rPr>
          <w:sz w:val="28"/>
          <w:szCs w:val="28"/>
        </w:rPr>
        <w:t xml:space="preserve">В Администрации города Ростова-на-Дону проведен ежегодный конкурс </w:t>
      </w:r>
      <w:r w:rsidRPr="00205978">
        <w:rPr>
          <w:sz w:val="28"/>
          <w:szCs w:val="28"/>
        </w:rPr>
        <w:br/>
        <w:t>«Вместе против коррупции!» на лучшее освещение вопросов противодействия коррупции.</w:t>
      </w:r>
    </w:p>
    <w:p w14:paraId="6DCEA2B9" w14:textId="77777777" w:rsidR="00D148A3" w:rsidRPr="00205978" w:rsidRDefault="00D148A3" w:rsidP="00D148A3">
      <w:pPr>
        <w:ind w:firstLine="709"/>
        <w:jc w:val="both"/>
        <w:rPr>
          <w:sz w:val="28"/>
          <w:szCs w:val="28"/>
        </w:rPr>
      </w:pPr>
    </w:p>
    <w:p w14:paraId="2B457B6F" w14:textId="77777777" w:rsidR="00D148A3" w:rsidRPr="00205978" w:rsidRDefault="00D148A3" w:rsidP="00D148A3">
      <w:pPr>
        <w:pStyle w:val="1"/>
        <w:rPr>
          <w:b/>
          <w:bCs/>
          <w:sz w:val="28"/>
          <w:szCs w:val="28"/>
          <w:u w:val="single"/>
        </w:rPr>
      </w:pPr>
      <w:bookmarkStart w:id="77" w:name="_Toc188124800"/>
      <w:r w:rsidRPr="00205978">
        <w:rPr>
          <w:b/>
          <w:bCs/>
          <w:sz w:val="28"/>
          <w:szCs w:val="28"/>
          <w:u w:val="single"/>
        </w:rPr>
        <w:t>Международная деятельность</w:t>
      </w:r>
      <w:bookmarkEnd w:id="76"/>
      <w:bookmarkEnd w:id="77"/>
    </w:p>
    <w:p w14:paraId="239D1E47" w14:textId="77777777" w:rsidR="00D148A3" w:rsidRPr="00205978" w:rsidRDefault="00D148A3" w:rsidP="00D148A3">
      <w:pPr>
        <w:contextualSpacing/>
        <w:jc w:val="both"/>
        <w:rPr>
          <w:sz w:val="28"/>
          <w:szCs w:val="28"/>
        </w:rPr>
      </w:pPr>
    </w:p>
    <w:p w14:paraId="5D9F522C" w14:textId="77777777" w:rsidR="00D148A3" w:rsidRPr="00205978" w:rsidRDefault="00D148A3" w:rsidP="00D148A3">
      <w:pPr>
        <w:ind w:firstLine="709"/>
        <w:jc w:val="both"/>
        <w:rPr>
          <w:sz w:val="28"/>
          <w:szCs w:val="28"/>
        </w:rPr>
      </w:pPr>
      <w:r w:rsidRPr="00205978">
        <w:rPr>
          <w:sz w:val="28"/>
          <w:szCs w:val="28"/>
        </w:rPr>
        <w:t xml:space="preserve">Администрация города </w:t>
      </w:r>
      <w:proofErr w:type="spellStart"/>
      <w:r w:rsidRPr="00205978">
        <w:rPr>
          <w:sz w:val="28"/>
          <w:szCs w:val="28"/>
        </w:rPr>
        <w:t>Ростов</w:t>
      </w:r>
      <w:proofErr w:type="spellEnd"/>
      <w:r w:rsidRPr="00205978">
        <w:rPr>
          <w:sz w:val="28"/>
          <w:szCs w:val="28"/>
        </w:rPr>
        <w:t xml:space="preserve">-на-Дону осуществляет развитие двусторонних связей с 20 зарубежными муниципалитетами в формате породненных городов: </w:t>
      </w:r>
      <w:r w:rsidRPr="00205978">
        <w:rPr>
          <w:sz w:val="28"/>
          <w:szCs w:val="28"/>
        </w:rPr>
        <w:br/>
        <w:t xml:space="preserve">Волос (Греция), </w:t>
      </w:r>
      <w:proofErr w:type="spellStart"/>
      <w:r w:rsidRPr="00205978">
        <w:rPr>
          <w:sz w:val="28"/>
          <w:szCs w:val="28"/>
        </w:rPr>
        <w:t>Каяни</w:t>
      </w:r>
      <w:proofErr w:type="spellEnd"/>
      <w:r w:rsidRPr="00205978">
        <w:rPr>
          <w:sz w:val="28"/>
          <w:szCs w:val="28"/>
        </w:rPr>
        <w:t xml:space="preserve"> (Финляндия), Плевен (Болгария), Дортмунд (ФРГ), </w:t>
      </w:r>
      <w:r w:rsidRPr="00205978">
        <w:rPr>
          <w:sz w:val="28"/>
          <w:szCs w:val="28"/>
        </w:rPr>
        <w:br/>
        <w:t xml:space="preserve">Ле Ман (Франция), Глазго (Великобритания), Гера (ФРГ), Мобил (США), Анталия (Турция), </w:t>
      </w:r>
      <w:proofErr w:type="spellStart"/>
      <w:r w:rsidRPr="00205978">
        <w:rPr>
          <w:sz w:val="28"/>
          <w:szCs w:val="28"/>
        </w:rPr>
        <w:t>Чхонджу</w:t>
      </w:r>
      <w:proofErr w:type="spellEnd"/>
      <w:r w:rsidRPr="00205978">
        <w:rPr>
          <w:sz w:val="28"/>
          <w:szCs w:val="28"/>
        </w:rPr>
        <w:t xml:space="preserve"> (Республика Корея), Ереван (Армения), Одесса (Украина), </w:t>
      </w:r>
      <w:r w:rsidRPr="00205978">
        <w:rPr>
          <w:sz w:val="28"/>
          <w:szCs w:val="28"/>
        </w:rPr>
        <w:br/>
      </w:r>
      <w:proofErr w:type="spellStart"/>
      <w:r w:rsidRPr="00205978">
        <w:rPr>
          <w:sz w:val="28"/>
          <w:szCs w:val="28"/>
        </w:rPr>
        <w:t>Яньтай</w:t>
      </w:r>
      <w:proofErr w:type="spellEnd"/>
      <w:r w:rsidRPr="00205978">
        <w:rPr>
          <w:sz w:val="28"/>
          <w:szCs w:val="28"/>
        </w:rPr>
        <w:t xml:space="preserve"> (КНР), Севилья (Королевство Испания), Минск (Республика Беларусь), Виктория (Республика Сейшельские Острова), Ош (Кыргызская Республика), </w:t>
      </w:r>
      <w:r w:rsidRPr="00205978">
        <w:rPr>
          <w:sz w:val="28"/>
          <w:szCs w:val="28"/>
        </w:rPr>
        <w:br/>
        <w:t xml:space="preserve">Лусака (Республика Замбия), </w:t>
      </w:r>
      <w:proofErr w:type="spellStart"/>
      <w:r w:rsidRPr="00205978">
        <w:rPr>
          <w:sz w:val="28"/>
          <w:szCs w:val="28"/>
        </w:rPr>
        <w:t>Чачак</w:t>
      </w:r>
      <w:proofErr w:type="spellEnd"/>
      <w:r w:rsidRPr="00205978">
        <w:rPr>
          <w:sz w:val="28"/>
          <w:szCs w:val="28"/>
        </w:rPr>
        <w:t xml:space="preserve"> (Республика Сербия) , Гомель (Республика Беларусь), с 3 зарубежными городами – в рамках договоров о партнерстве: </w:t>
      </w:r>
      <w:r w:rsidRPr="00205978">
        <w:rPr>
          <w:sz w:val="28"/>
          <w:szCs w:val="28"/>
        </w:rPr>
        <w:br/>
        <w:t>Сухум (Абхазия), Полис-</w:t>
      </w:r>
      <w:proofErr w:type="spellStart"/>
      <w:r w:rsidRPr="00205978">
        <w:rPr>
          <w:sz w:val="28"/>
          <w:szCs w:val="28"/>
        </w:rPr>
        <w:t>Хрисохус</w:t>
      </w:r>
      <w:proofErr w:type="spellEnd"/>
      <w:r w:rsidRPr="00205978">
        <w:rPr>
          <w:sz w:val="28"/>
          <w:szCs w:val="28"/>
        </w:rPr>
        <w:t xml:space="preserve"> (Кипр), </w:t>
      </w:r>
      <w:proofErr w:type="spellStart"/>
      <w:r w:rsidRPr="00205978">
        <w:rPr>
          <w:sz w:val="28"/>
          <w:szCs w:val="28"/>
        </w:rPr>
        <w:t>Цзинань</w:t>
      </w:r>
      <w:proofErr w:type="spellEnd"/>
      <w:r w:rsidRPr="00205978">
        <w:rPr>
          <w:sz w:val="28"/>
          <w:szCs w:val="28"/>
        </w:rPr>
        <w:t xml:space="preserve"> (Китайская Народная Республика); с 6 муниципальными образованиями Российской Федерации – </w:t>
      </w:r>
      <w:r w:rsidRPr="00205978">
        <w:rPr>
          <w:sz w:val="28"/>
          <w:szCs w:val="28"/>
        </w:rPr>
        <w:br/>
        <w:t>в рамках соглашений о сотрудничестве: Сочи, Волгоград, Челябинск, Донецк, Луганск, Краснодон.</w:t>
      </w:r>
    </w:p>
    <w:p w14:paraId="44204DA8" w14:textId="77777777" w:rsidR="00D148A3" w:rsidRPr="00205978" w:rsidRDefault="00D148A3" w:rsidP="00D148A3">
      <w:pPr>
        <w:ind w:firstLine="709"/>
        <w:jc w:val="both"/>
        <w:rPr>
          <w:sz w:val="28"/>
          <w:szCs w:val="28"/>
        </w:rPr>
      </w:pPr>
      <w:r w:rsidRPr="00205978">
        <w:rPr>
          <w:sz w:val="28"/>
          <w:szCs w:val="28"/>
        </w:rPr>
        <w:t xml:space="preserve">Все соглашения с породненными городами, подписанные в рамках договоров </w:t>
      </w:r>
      <w:r w:rsidRPr="00205978">
        <w:rPr>
          <w:sz w:val="28"/>
          <w:szCs w:val="28"/>
        </w:rPr>
        <w:br/>
        <w:t xml:space="preserve">о побратимстве, </w:t>
      </w:r>
      <w:r w:rsidRPr="00205978">
        <w:rPr>
          <w:iCs/>
          <w:sz w:val="28"/>
          <w:szCs w:val="28"/>
        </w:rPr>
        <w:t>продолжают действовать.</w:t>
      </w:r>
      <w:r w:rsidRPr="00205978">
        <w:rPr>
          <w:sz w:val="28"/>
          <w:szCs w:val="28"/>
        </w:rPr>
        <w:t xml:space="preserve"> Одновременно, работа в рамках </w:t>
      </w:r>
      <w:r w:rsidRPr="00205978">
        <w:rPr>
          <w:sz w:val="28"/>
          <w:szCs w:val="28"/>
        </w:rPr>
        <w:br/>
      </w:r>
      <w:r w:rsidRPr="00205978">
        <w:rPr>
          <w:iCs/>
          <w:sz w:val="28"/>
          <w:szCs w:val="28"/>
        </w:rPr>
        <w:t xml:space="preserve">13 </w:t>
      </w:r>
      <w:r w:rsidRPr="00205978">
        <w:rPr>
          <w:sz w:val="28"/>
          <w:szCs w:val="28"/>
        </w:rPr>
        <w:t>основных долгосрочных проектов сотрудничества с европейскими городами формально приостановлена, но не прервана.</w:t>
      </w:r>
    </w:p>
    <w:p w14:paraId="2650008C" w14:textId="77777777" w:rsidR="00D148A3" w:rsidRPr="00205978" w:rsidRDefault="00D148A3" w:rsidP="00D148A3">
      <w:pPr>
        <w:ind w:firstLine="709"/>
        <w:jc w:val="both"/>
        <w:rPr>
          <w:sz w:val="28"/>
          <w:szCs w:val="28"/>
        </w:rPr>
      </w:pPr>
      <w:r w:rsidRPr="00205978">
        <w:rPr>
          <w:sz w:val="28"/>
          <w:szCs w:val="28"/>
        </w:rPr>
        <w:t xml:space="preserve">С учетом текущей внешнеполитической ситуации Администрацией города Ростова-на-Дону осуществляется работа в рамках </w:t>
      </w:r>
      <w:r w:rsidRPr="00205978">
        <w:rPr>
          <w:iCs/>
          <w:sz w:val="28"/>
          <w:szCs w:val="28"/>
        </w:rPr>
        <w:t>22</w:t>
      </w:r>
      <w:r w:rsidRPr="00205978">
        <w:rPr>
          <w:sz w:val="28"/>
          <w:szCs w:val="28"/>
        </w:rPr>
        <w:t xml:space="preserve"> проектов межмуниципального сотрудничества с зарубежными коллегами.</w:t>
      </w:r>
    </w:p>
    <w:p w14:paraId="6631BE85" w14:textId="77777777" w:rsidR="00D148A3" w:rsidRPr="00205978" w:rsidRDefault="00D148A3" w:rsidP="00D148A3">
      <w:pPr>
        <w:ind w:firstLine="709"/>
        <w:jc w:val="both"/>
        <w:rPr>
          <w:sz w:val="28"/>
          <w:szCs w:val="28"/>
        </w:rPr>
      </w:pPr>
      <w:r w:rsidRPr="00205978">
        <w:rPr>
          <w:sz w:val="28"/>
          <w:szCs w:val="28"/>
        </w:rPr>
        <w:t xml:space="preserve">Агрессивная политика США и ряда стран Евросоюза потребовала пересмотра отношений с городами-побратимами недружественных государств и необходимости активной работы по развитию и укреплению </w:t>
      </w:r>
      <w:r w:rsidRPr="00205978">
        <w:rPr>
          <w:iCs/>
          <w:sz w:val="28"/>
          <w:szCs w:val="28"/>
        </w:rPr>
        <w:t>других направлений</w:t>
      </w:r>
      <w:r w:rsidRPr="00205978">
        <w:rPr>
          <w:sz w:val="28"/>
          <w:szCs w:val="28"/>
        </w:rPr>
        <w:t xml:space="preserve"> внешнеполитической деятельности.</w:t>
      </w:r>
    </w:p>
    <w:p w14:paraId="1D66CEFB" w14:textId="77777777" w:rsidR="00D148A3" w:rsidRPr="00205978" w:rsidRDefault="00D148A3" w:rsidP="00D148A3">
      <w:pPr>
        <w:pStyle w:val="a5"/>
        <w:suppressAutoHyphens/>
        <w:spacing w:after="0" w:line="240" w:lineRule="auto"/>
        <w:ind w:left="0" w:firstLine="709"/>
        <w:jc w:val="both"/>
        <w:rPr>
          <w:rFonts w:ascii="Times New Roman" w:hAnsi="Times New Roman"/>
          <w:sz w:val="28"/>
          <w:szCs w:val="28"/>
        </w:rPr>
      </w:pPr>
      <w:r w:rsidRPr="00205978">
        <w:rPr>
          <w:rFonts w:ascii="Times New Roman" w:hAnsi="Times New Roman"/>
          <w:bCs/>
          <w:sz w:val="28"/>
          <w:szCs w:val="28"/>
        </w:rPr>
        <w:t>Организованы</w:t>
      </w:r>
      <w:r w:rsidRPr="00205978">
        <w:rPr>
          <w:rFonts w:ascii="Times New Roman" w:hAnsi="Times New Roman"/>
          <w:sz w:val="28"/>
          <w:szCs w:val="28"/>
        </w:rPr>
        <w:t xml:space="preserve"> визиты делегаций города Ростова-на-Дону, прием делегаций </w:t>
      </w:r>
      <w:r w:rsidRPr="00205978">
        <w:rPr>
          <w:rFonts w:ascii="Times New Roman" w:hAnsi="Times New Roman"/>
          <w:sz w:val="28"/>
          <w:szCs w:val="28"/>
        </w:rPr>
        <w:br/>
        <w:t>из зарубежных муниципалитетов, участие в онлайн мероприятиях в рамках развития побратимских связей и межмуниципального сотрудничества:</w:t>
      </w:r>
    </w:p>
    <w:p w14:paraId="0C1F44C9" w14:textId="77777777" w:rsidR="00D148A3" w:rsidRPr="00205978" w:rsidRDefault="00D148A3" w:rsidP="00D148A3">
      <w:pPr>
        <w:pStyle w:val="Default"/>
        <w:ind w:firstLine="709"/>
        <w:jc w:val="both"/>
        <w:rPr>
          <w:rStyle w:val="entitytext"/>
          <w:color w:val="auto"/>
          <w:sz w:val="28"/>
          <w:szCs w:val="28"/>
        </w:rPr>
      </w:pPr>
      <w:r w:rsidRPr="00205978">
        <w:rPr>
          <w:rStyle w:val="entitytext"/>
          <w:color w:val="auto"/>
          <w:sz w:val="28"/>
          <w:szCs w:val="28"/>
        </w:rPr>
        <w:t>– участие в вебинарах ВАРМСУ, посвященных развитию международного межмуниципального сотрудничества (5 вебинаров);</w:t>
      </w:r>
    </w:p>
    <w:p w14:paraId="269E7F14"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визит в город Барселону (Королевство Испания) для участия в заседании Всемирного Совета организации «Объединенные Города и Местные Власти»;</w:t>
      </w:r>
    </w:p>
    <w:p w14:paraId="297DF49D"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визит молодежной делегации в город-побратим Минск (автобусная акция) </w:t>
      </w:r>
      <w:r w:rsidRPr="00205978">
        <w:rPr>
          <w:rStyle w:val="entitytext"/>
          <w:rFonts w:ascii="Times New Roman" w:hAnsi="Times New Roman"/>
          <w:sz w:val="28"/>
          <w:szCs w:val="28"/>
          <w:lang w:eastAsia="ko-KR"/>
        </w:rPr>
        <w:br/>
        <w:t xml:space="preserve">на территории Республики Беларусь в рамках празднования 80-летия Победы </w:t>
      </w:r>
      <w:r w:rsidRPr="00205978">
        <w:rPr>
          <w:rStyle w:val="entitytext"/>
          <w:rFonts w:ascii="Times New Roman" w:hAnsi="Times New Roman"/>
          <w:sz w:val="28"/>
          <w:szCs w:val="28"/>
          <w:lang w:eastAsia="ko-KR"/>
        </w:rPr>
        <w:br/>
        <w:t>в Великой отечественной войне;</w:t>
      </w:r>
    </w:p>
    <w:p w14:paraId="601DF669"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визит в город </w:t>
      </w:r>
      <w:proofErr w:type="spellStart"/>
      <w:r w:rsidRPr="00205978">
        <w:rPr>
          <w:rStyle w:val="entitytext"/>
          <w:rFonts w:ascii="Times New Roman" w:hAnsi="Times New Roman"/>
          <w:sz w:val="28"/>
          <w:szCs w:val="28"/>
          <w:lang w:eastAsia="ko-KR"/>
        </w:rPr>
        <w:t>Цзинань</w:t>
      </w:r>
      <w:proofErr w:type="spellEnd"/>
      <w:r w:rsidRPr="00205978">
        <w:rPr>
          <w:rStyle w:val="entitytext"/>
          <w:rFonts w:ascii="Times New Roman" w:hAnsi="Times New Roman"/>
          <w:sz w:val="28"/>
          <w:szCs w:val="28"/>
          <w:lang w:eastAsia="ko-KR"/>
        </w:rPr>
        <w:t xml:space="preserve"> (Китайская Народная Республика) для участия </w:t>
      </w:r>
      <w:r w:rsidRPr="00205978">
        <w:rPr>
          <w:rStyle w:val="entitytext"/>
          <w:rFonts w:ascii="Times New Roman" w:hAnsi="Times New Roman"/>
          <w:sz w:val="28"/>
          <w:szCs w:val="28"/>
          <w:lang w:eastAsia="ko-KR"/>
        </w:rPr>
        <w:br/>
        <w:t xml:space="preserve">в Международной конференции городов-побратимов, проведения переговоров </w:t>
      </w:r>
      <w:r w:rsidRPr="00205978">
        <w:rPr>
          <w:rStyle w:val="entitytext"/>
          <w:rFonts w:ascii="Times New Roman" w:hAnsi="Times New Roman"/>
          <w:sz w:val="28"/>
          <w:szCs w:val="28"/>
          <w:lang w:eastAsia="ko-KR"/>
        </w:rPr>
        <w:br/>
        <w:t>о дальнейшем развитии межмуниципального сотрудничества;</w:t>
      </w:r>
    </w:p>
    <w:p w14:paraId="78831001"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визит в город Ереван (Республика Армения) для участия в составе российской делегации в работе 10-ого Российско-Армянского Межрегионального Форума, проведения переговоров о развитии межмуниципального сотрудничества городов России и Армении;</w:t>
      </w:r>
    </w:p>
    <w:p w14:paraId="5709EBDA"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lastRenderedPageBreak/>
        <w:t>– участие команды ростовских боксеров в Международном турнире по боксу (Виктория, Республика Сейшельские Острова);</w:t>
      </w:r>
    </w:p>
    <w:p w14:paraId="32A9DCD8"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визит в город-партнер Сухум (Республика Абхазия) для участия </w:t>
      </w:r>
      <w:r w:rsidRPr="00205978">
        <w:rPr>
          <w:rStyle w:val="entitytext"/>
          <w:rFonts w:ascii="Times New Roman" w:hAnsi="Times New Roman"/>
          <w:sz w:val="28"/>
          <w:szCs w:val="28"/>
          <w:lang w:eastAsia="ko-KR"/>
        </w:rPr>
        <w:br/>
        <w:t>в праздновании Дня города, проведения переговоров о дальнейшем развитии межмуниципального сотрудничества;</w:t>
      </w:r>
    </w:p>
    <w:p w14:paraId="398A0B5B"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международный джазовый фестиваль (город </w:t>
      </w:r>
      <w:proofErr w:type="spellStart"/>
      <w:r w:rsidRPr="00205978">
        <w:rPr>
          <w:rStyle w:val="entitytext"/>
          <w:rFonts w:ascii="Times New Roman" w:hAnsi="Times New Roman"/>
          <w:sz w:val="28"/>
          <w:szCs w:val="28"/>
          <w:lang w:eastAsia="ko-KR"/>
        </w:rPr>
        <w:t>Убуд</w:t>
      </w:r>
      <w:proofErr w:type="spellEnd"/>
      <w:r w:rsidRPr="00205978">
        <w:rPr>
          <w:rStyle w:val="entitytext"/>
          <w:rFonts w:ascii="Times New Roman" w:hAnsi="Times New Roman"/>
          <w:sz w:val="28"/>
          <w:szCs w:val="28"/>
          <w:lang w:eastAsia="ko-KR"/>
        </w:rPr>
        <w:t>, Республика Индонезия).</w:t>
      </w:r>
      <w:r w:rsidRPr="00205978">
        <w:rPr>
          <w:rStyle w:val="entitytext"/>
          <w:rFonts w:ascii="Times New Roman" w:hAnsi="Times New Roman"/>
          <w:sz w:val="28"/>
          <w:szCs w:val="28"/>
          <w:lang w:eastAsia="ko-KR"/>
        </w:rPr>
        <w:br/>
        <w:t>В рамках Меморандума о взаимопонимании между «</w:t>
      </w:r>
      <w:proofErr w:type="spellStart"/>
      <w:r w:rsidRPr="00205978">
        <w:rPr>
          <w:rStyle w:val="entitytext"/>
          <w:rFonts w:ascii="Times New Roman" w:hAnsi="Times New Roman"/>
          <w:sz w:val="28"/>
          <w:szCs w:val="28"/>
          <w:lang w:eastAsia="ko-KR"/>
        </w:rPr>
        <w:t>Убудским</w:t>
      </w:r>
      <w:proofErr w:type="spellEnd"/>
      <w:r w:rsidRPr="00205978">
        <w:rPr>
          <w:rStyle w:val="entitytext"/>
          <w:rFonts w:ascii="Times New Roman" w:hAnsi="Times New Roman"/>
          <w:sz w:val="28"/>
          <w:szCs w:val="28"/>
          <w:lang w:eastAsia="ko-KR"/>
        </w:rPr>
        <w:t xml:space="preserve"> джазовым фестивалем» и международным джазовым фестивалем «Ростовский джаз приглашает»;</w:t>
      </w:r>
    </w:p>
    <w:p w14:paraId="7FE2876F"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визит в город-партнер Гомель (Республика Беларусь) для участия </w:t>
      </w:r>
      <w:r w:rsidRPr="00205978">
        <w:rPr>
          <w:rStyle w:val="entitytext"/>
          <w:rFonts w:ascii="Times New Roman" w:hAnsi="Times New Roman"/>
          <w:sz w:val="28"/>
          <w:szCs w:val="28"/>
          <w:lang w:eastAsia="ko-KR"/>
        </w:rPr>
        <w:br/>
        <w:t>в праздновании Дня города, выставке городов-побратимов и партнеров;</w:t>
      </w:r>
    </w:p>
    <w:p w14:paraId="3072A450"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визит в город-побратим Ереван (Республика Армения) для проведения переговоров по вопросам дальнейшего развития межмуниципального сотрудничества;</w:t>
      </w:r>
    </w:p>
    <w:p w14:paraId="3916559F"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визит в город-побратим Минск (Республика Беларусь) для участия </w:t>
      </w:r>
      <w:r w:rsidR="00A0624B" w:rsidRPr="00205978">
        <w:rPr>
          <w:rStyle w:val="entitytext"/>
          <w:rFonts w:ascii="Times New Roman" w:hAnsi="Times New Roman"/>
          <w:sz w:val="28"/>
          <w:szCs w:val="28"/>
          <w:lang w:eastAsia="ko-KR"/>
        </w:rPr>
        <w:br/>
      </w:r>
      <w:r w:rsidRPr="00205978">
        <w:rPr>
          <w:rStyle w:val="entitytext"/>
          <w:rFonts w:ascii="Times New Roman" w:hAnsi="Times New Roman"/>
          <w:sz w:val="28"/>
          <w:szCs w:val="28"/>
          <w:lang w:eastAsia="ko-KR"/>
        </w:rPr>
        <w:t xml:space="preserve">в заседании Рабочей группы по сотрудничеству между Ростовской областью </w:t>
      </w:r>
      <w:r w:rsidR="00A0624B" w:rsidRPr="00205978">
        <w:rPr>
          <w:rStyle w:val="entitytext"/>
          <w:rFonts w:ascii="Times New Roman" w:hAnsi="Times New Roman"/>
          <w:sz w:val="28"/>
          <w:szCs w:val="28"/>
          <w:lang w:eastAsia="ko-KR"/>
        </w:rPr>
        <w:br/>
      </w:r>
      <w:r w:rsidRPr="00205978">
        <w:rPr>
          <w:rStyle w:val="entitytext"/>
          <w:rFonts w:ascii="Times New Roman" w:hAnsi="Times New Roman"/>
          <w:sz w:val="28"/>
          <w:szCs w:val="28"/>
          <w:lang w:eastAsia="ko-KR"/>
        </w:rPr>
        <w:t>и Республикой Беларусь;</w:t>
      </w:r>
    </w:p>
    <w:p w14:paraId="28DF9652"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xml:space="preserve">– прием делегаций породненных городов и зарубежных городов-партнеров </w:t>
      </w:r>
      <w:r w:rsidRPr="00205978">
        <w:rPr>
          <w:rStyle w:val="entitytext"/>
          <w:rFonts w:ascii="Times New Roman" w:hAnsi="Times New Roman"/>
          <w:sz w:val="28"/>
          <w:szCs w:val="28"/>
          <w:lang w:eastAsia="ko-KR"/>
        </w:rPr>
        <w:br/>
        <w:t xml:space="preserve">в рамках празднования 80-летия Победы в Великой Отечественной Войне </w:t>
      </w:r>
      <w:r w:rsidRPr="00205978">
        <w:rPr>
          <w:rStyle w:val="entitytext"/>
          <w:rFonts w:ascii="Times New Roman" w:hAnsi="Times New Roman"/>
          <w:sz w:val="28"/>
          <w:szCs w:val="28"/>
          <w:lang w:eastAsia="ko-KR"/>
        </w:rPr>
        <w:br/>
        <w:t>1941-1945 </w:t>
      </w:r>
      <w:proofErr w:type="spellStart"/>
      <w:r w:rsidRPr="00205978">
        <w:rPr>
          <w:rStyle w:val="entitytext"/>
          <w:rFonts w:ascii="Times New Roman" w:hAnsi="Times New Roman"/>
          <w:sz w:val="28"/>
          <w:szCs w:val="28"/>
          <w:lang w:eastAsia="ko-KR"/>
        </w:rPr>
        <w:t>г.г</w:t>
      </w:r>
      <w:proofErr w:type="spellEnd"/>
      <w:r w:rsidRPr="00205978">
        <w:rPr>
          <w:rStyle w:val="entitytext"/>
          <w:rFonts w:ascii="Times New Roman" w:hAnsi="Times New Roman"/>
          <w:sz w:val="28"/>
          <w:szCs w:val="28"/>
          <w:lang w:eastAsia="ko-KR"/>
        </w:rPr>
        <w:t xml:space="preserve">., проведение переговоров о развитии межмуниципального сотрудничества, подписание Договора об установлении побратимских связей </w:t>
      </w:r>
      <w:r w:rsidRPr="00205978">
        <w:rPr>
          <w:rStyle w:val="entitytext"/>
          <w:rFonts w:ascii="Times New Roman" w:hAnsi="Times New Roman"/>
          <w:sz w:val="28"/>
          <w:szCs w:val="28"/>
          <w:lang w:eastAsia="ko-KR"/>
        </w:rPr>
        <w:br/>
        <w:t xml:space="preserve">с городом </w:t>
      </w:r>
      <w:proofErr w:type="spellStart"/>
      <w:r w:rsidRPr="00205978">
        <w:rPr>
          <w:rStyle w:val="entitytext"/>
          <w:rFonts w:ascii="Times New Roman" w:hAnsi="Times New Roman"/>
          <w:sz w:val="28"/>
          <w:szCs w:val="28"/>
          <w:lang w:eastAsia="ko-KR"/>
        </w:rPr>
        <w:t>Чачаком</w:t>
      </w:r>
      <w:proofErr w:type="spellEnd"/>
      <w:r w:rsidRPr="00205978">
        <w:rPr>
          <w:rStyle w:val="entitytext"/>
          <w:rFonts w:ascii="Times New Roman" w:hAnsi="Times New Roman"/>
          <w:sz w:val="28"/>
          <w:szCs w:val="28"/>
          <w:lang w:eastAsia="ko-KR"/>
        </w:rPr>
        <w:t xml:space="preserve"> (Республика Сербия);</w:t>
      </w:r>
    </w:p>
    <w:p w14:paraId="24968E4C"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визит госпожи Эллы Рене, сотрудника организации YES (Сейшельские Острова) для проведения переговоров по вопросам межвузовского и молодежного сотрудничества;</w:t>
      </w:r>
    </w:p>
    <w:p w14:paraId="3EDDD087"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прием делегации германской общественной организации «Дружба Глобал» - участников автопробега «Дороги славы - наша история». Цель: Сохранение исторической памяти, укрепление международного сотрудничества;</w:t>
      </w:r>
    </w:p>
    <w:p w14:paraId="5E95997E"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прием официальной делегации породненного города Плевена (Республика Болгария). Цель: Проведение переговоров о дальнейшем развитии межмуниципального сотрудничества;</w:t>
      </w:r>
    </w:p>
    <w:p w14:paraId="2C2E576F"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прием официальных делегаций породненных городов и зарубежных городов-партнеров в рамках празднования Дня города и очередного Международного фестиваля купечества и народной культуры. Цель: Укрепление межмуниципальных международных связей, проведение переговоров о дальнейшем развитии межмуниципального сотрудничества;</w:t>
      </w:r>
    </w:p>
    <w:p w14:paraId="08DCFCF1" w14:textId="77777777" w:rsidR="00D148A3" w:rsidRPr="00205978" w:rsidRDefault="00D148A3" w:rsidP="00D148A3">
      <w:pPr>
        <w:pStyle w:val="a5"/>
        <w:suppressAutoHyphens/>
        <w:spacing w:line="240" w:lineRule="auto"/>
        <w:ind w:left="0" w:firstLine="709"/>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 «открытый международный турнир «Кубок Дружбы» среди команд породненных городов и зарубежных городов-партнеров (по футболу, боксу).</w:t>
      </w:r>
    </w:p>
    <w:p w14:paraId="20E06532" w14:textId="77777777" w:rsidR="00D148A3" w:rsidRPr="00205978" w:rsidRDefault="00D148A3" w:rsidP="00D148A3">
      <w:pPr>
        <w:pStyle w:val="a5"/>
        <w:suppressAutoHyphens/>
        <w:spacing w:line="240" w:lineRule="auto"/>
        <w:ind w:left="0" w:firstLine="709"/>
        <w:jc w:val="both"/>
        <w:rPr>
          <w:rStyle w:val="entitytext"/>
          <w:bCs/>
          <w:sz w:val="28"/>
          <w:szCs w:val="28"/>
        </w:rPr>
      </w:pPr>
      <w:r w:rsidRPr="00205978">
        <w:rPr>
          <w:rStyle w:val="entitytext"/>
          <w:rFonts w:ascii="Times New Roman" w:hAnsi="Times New Roman"/>
          <w:sz w:val="28"/>
          <w:szCs w:val="28"/>
          <w:lang w:eastAsia="ko-KR"/>
        </w:rPr>
        <w:t>– участие в программе «Международная школа муниципального лидерства» (город Москва, МГИМО). Организатор: ВАРМСУ.</w:t>
      </w:r>
    </w:p>
    <w:p w14:paraId="5B96F91E" w14:textId="77777777" w:rsidR="00D148A3" w:rsidRPr="00205978" w:rsidRDefault="00D148A3" w:rsidP="00D148A3">
      <w:pPr>
        <w:pStyle w:val="a5"/>
        <w:suppressAutoHyphens/>
        <w:spacing w:after="0" w:line="240" w:lineRule="auto"/>
        <w:ind w:left="0" w:firstLine="425"/>
        <w:jc w:val="both"/>
        <w:rPr>
          <w:rStyle w:val="entitytext"/>
          <w:rFonts w:ascii="Times New Roman" w:hAnsi="Times New Roman"/>
          <w:sz w:val="28"/>
          <w:szCs w:val="28"/>
          <w:lang w:eastAsia="ko-KR"/>
        </w:rPr>
      </w:pPr>
      <w:r w:rsidRPr="00205978">
        <w:rPr>
          <w:rStyle w:val="entitytext"/>
          <w:rFonts w:ascii="Times New Roman" w:hAnsi="Times New Roman"/>
          <w:sz w:val="28"/>
          <w:szCs w:val="28"/>
          <w:lang w:eastAsia="ko-KR"/>
        </w:rPr>
        <w:t>Подписание документов в рамках развития международного межмуниципального сотрудничества:</w:t>
      </w:r>
    </w:p>
    <w:p w14:paraId="49DFD874" w14:textId="77777777" w:rsidR="00D148A3" w:rsidRPr="00205978" w:rsidRDefault="00D148A3" w:rsidP="00D148A3">
      <w:pPr>
        <w:pStyle w:val="Default"/>
        <w:tabs>
          <w:tab w:val="left" w:pos="851"/>
        </w:tabs>
        <w:ind w:firstLine="709"/>
        <w:jc w:val="both"/>
        <w:rPr>
          <w:rStyle w:val="entitytext"/>
          <w:color w:val="auto"/>
          <w:sz w:val="28"/>
          <w:szCs w:val="28"/>
        </w:rPr>
      </w:pPr>
      <w:r w:rsidRPr="00205978">
        <w:rPr>
          <w:rStyle w:val="entitytext"/>
          <w:color w:val="auto"/>
          <w:sz w:val="28"/>
          <w:szCs w:val="28"/>
        </w:rPr>
        <w:t xml:space="preserve">– соглашение об установлении дружественных отношений между городом Ростовом-на-Дону Ростовской области Российской Федерации и городом </w:t>
      </w:r>
      <w:proofErr w:type="spellStart"/>
      <w:r w:rsidRPr="00205978">
        <w:rPr>
          <w:rStyle w:val="entitytext"/>
          <w:color w:val="auto"/>
          <w:sz w:val="28"/>
          <w:szCs w:val="28"/>
        </w:rPr>
        <w:t>Чачак</w:t>
      </w:r>
      <w:proofErr w:type="spellEnd"/>
      <w:r w:rsidRPr="00205978">
        <w:rPr>
          <w:rStyle w:val="entitytext"/>
          <w:color w:val="auto"/>
          <w:sz w:val="28"/>
          <w:szCs w:val="28"/>
        </w:rPr>
        <w:t xml:space="preserve"> </w:t>
      </w:r>
      <w:proofErr w:type="spellStart"/>
      <w:r w:rsidRPr="00205978">
        <w:rPr>
          <w:rStyle w:val="entitytext"/>
          <w:color w:val="auto"/>
          <w:sz w:val="28"/>
          <w:szCs w:val="28"/>
        </w:rPr>
        <w:t>Моравичского</w:t>
      </w:r>
      <w:proofErr w:type="spellEnd"/>
      <w:r w:rsidRPr="00205978">
        <w:rPr>
          <w:rStyle w:val="entitytext"/>
          <w:color w:val="auto"/>
          <w:sz w:val="28"/>
          <w:szCs w:val="28"/>
        </w:rPr>
        <w:t xml:space="preserve"> административного округа Республика Сербия;</w:t>
      </w:r>
    </w:p>
    <w:p w14:paraId="2B7FAAD7" w14:textId="77777777" w:rsidR="00D148A3" w:rsidRPr="00205978" w:rsidRDefault="00D148A3" w:rsidP="00D148A3">
      <w:pPr>
        <w:pStyle w:val="Default"/>
        <w:tabs>
          <w:tab w:val="left" w:pos="993"/>
        </w:tabs>
        <w:ind w:firstLine="709"/>
        <w:jc w:val="both"/>
        <w:rPr>
          <w:color w:val="auto"/>
          <w:sz w:val="28"/>
          <w:szCs w:val="28"/>
        </w:rPr>
      </w:pPr>
      <w:r w:rsidRPr="00205978">
        <w:rPr>
          <w:rStyle w:val="entitytext"/>
          <w:color w:val="auto"/>
          <w:sz w:val="28"/>
          <w:szCs w:val="28"/>
        </w:rPr>
        <w:lastRenderedPageBreak/>
        <w:t xml:space="preserve">– соглашение </w:t>
      </w:r>
      <w:r w:rsidRPr="00205978">
        <w:rPr>
          <w:bCs/>
          <w:color w:val="auto"/>
          <w:sz w:val="28"/>
          <w:szCs w:val="28"/>
        </w:rPr>
        <w:t>об установлении побратимских отношений между городом Ростовом-на-Дону Ростовской области Российской Федерации и городом Гомелем Гомельской области Республики Беларусь.</w:t>
      </w:r>
    </w:p>
    <w:p w14:paraId="5BC9C5A2" w14:textId="77777777" w:rsidR="00D148A3" w:rsidRPr="00205978" w:rsidRDefault="00D148A3" w:rsidP="00D148A3">
      <w:pPr>
        <w:pStyle w:val="a5"/>
        <w:shd w:val="clear" w:color="auto" w:fill="FFFFFF"/>
        <w:tabs>
          <w:tab w:val="left" w:pos="1368"/>
        </w:tabs>
        <w:suppressAutoHyphens/>
        <w:spacing w:after="0" w:line="240" w:lineRule="auto"/>
        <w:ind w:left="0" w:firstLine="709"/>
        <w:jc w:val="both"/>
        <w:rPr>
          <w:rStyle w:val="entitytext"/>
          <w:rFonts w:ascii="Times New Roman" w:hAnsi="Times New Roman"/>
          <w:sz w:val="28"/>
          <w:szCs w:val="28"/>
        </w:rPr>
      </w:pPr>
      <w:r w:rsidRPr="00205978">
        <w:rPr>
          <w:rStyle w:val="entitytext"/>
          <w:rFonts w:ascii="Times New Roman" w:hAnsi="Times New Roman"/>
          <w:sz w:val="28"/>
          <w:szCs w:val="28"/>
        </w:rPr>
        <w:t xml:space="preserve">Связи с породненными городами </w:t>
      </w:r>
      <w:proofErr w:type="spellStart"/>
      <w:r w:rsidRPr="00205978">
        <w:rPr>
          <w:rStyle w:val="entitytext"/>
          <w:rFonts w:ascii="Times New Roman" w:hAnsi="Times New Roman"/>
          <w:sz w:val="28"/>
          <w:szCs w:val="28"/>
        </w:rPr>
        <w:t>Мобилом</w:t>
      </w:r>
      <w:proofErr w:type="spellEnd"/>
      <w:r w:rsidRPr="00205978">
        <w:rPr>
          <w:rStyle w:val="entitytext"/>
          <w:rFonts w:ascii="Times New Roman" w:hAnsi="Times New Roman"/>
          <w:sz w:val="28"/>
          <w:szCs w:val="28"/>
        </w:rPr>
        <w:t xml:space="preserve"> (Соединенные Штаты Америки), Одессой (Украина) утрачены, поскольку администрации городов не желают поддерживать межмуниципальное сотрудничество в нынешних политических условиях. </w:t>
      </w:r>
      <w:r w:rsidRPr="00205978">
        <w:rPr>
          <w:rFonts w:ascii="Times New Roman" w:hAnsi="Times New Roman"/>
          <w:sz w:val="28"/>
          <w:szCs w:val="28"/>
        </w:rPr>
        <w:t>Связи с европейскими породненными городами</w:t>
      </w:r>
      <w:r w:rsidRPr="00205978">
        <w:rPr>
          <w:rStyle w:val="entitytext"/>
          <w:rFonts w:ascii="Times New Roman" w:hAnsi="Times New Roman"/>
          <w:sz w:val="28"/>
          <w:szCs w:val="28"/>
        </w:rPr>
        <w:t xml:space="preserve"> Глазго (Великобритания), Дортмунд, Гера (ФРГ), Ле Ман (Франция), Плевен (Болгария), </w:t>
      </w:r>
      <w:proofErr w:type="spellStart"/>
      <w:r w:rsidRPr="00205978">
        <w:rPr>
          <w:rStyle w:val="entitytext"/>
          <w:rFonts w:ascii="Times New Roman" w:hAnsi="Times New Roman"/>
          <w:sz w:val="28"/>
          <w:szCs w:val="28"/>
        </w:rPr>
        <w:t>Каяни</w:t>
      </w:r>
      <w:proofErr w:type="spellEnd"/>
      <w:r w:rsidRPr="00205978">
        <w:rPr>
          <w:rStyle w:val="entitytext"/>
          <w:rFonts w:ascii="Times New Roman" w:hAnsi="Times New Roman"/>
          <w:sz w:val="28"/>
          <w:szCs w:val="28"/>
        </w:rPr>
        <w:t xml:space="preserve"> (Финляндия), Волос (Греция) </w:t>
      </w:r>
      <w:r w:rsidRPr="00205978">
        <w:rPr>
          <w:rFonts w:ascii="Times New Roman" w:hAnsi="Times New Roman"/>
          <w:sz w:val="28"/>
          <w:szCs w:val="28"/>
        </w:rPr>
        <w:t>приостановлены</w:t>
      </w:r>
      <w:r w:rsidRPr="00205978">
        <w:rPr>
          <w:rStyle w:val="entitytext"/>
          <w:rFonts w:ascii="Times New Roman" w:hAnsi="Times New Roman"/>
          <w:sz w:val="28"/>
          <w:szCs w:val="28"/>
        </w:rPr>
        <w:t>.</w:t>
      </w:r>
    </w:p>
    <w:p w14:paraId="66AFB549" w14:textId="77777777" w:rsidR="00D148A3" w:rsidRPr="00205978" w:rsidRDefault="00D148A3" w:rsidP="00D148A3">
      <w:pPr>
        <w:pStyle w:val="a5"/>
        <w:shd w:val="clear" w:color="auto" w:fill="FFFFFF"/>
        <w:tabs>
          <w:tab w:val="left" w:pos="1368"/>
        </w:tabs>
        <w:suppressAutoHyphens/>
        <w:spacing w:after="0" w:line="240" w:lineRule="auto"/>
        <w:ind w:left="0" w:firstLine="709"/>
        <w:jc w:val="both"/>
        <w:rPr>
          <w:rStyle w:val="entitytext"/>
          <w:rFonts w:ascii="Times New Roman" w:hAnsi="Times New Roman"/>
          <w:sz w:val="28"/>
          <w:szCs w:val="28"/>
        </w:rPr>
      </w:pPr>
    </w:p>
    <w:p w14:paraId="7DCA9EC3" w14:textId="77777777" w:rsidR="00D148A3" w:rsidRPr="00205978" w:rsidRDefault="00D148A3" w:rsidP="00D148A3">
      <w:pPr>
        <w:pStyle w:val="1"/>
        <w:rPr>
          <w:b/>
          <w:bCs/>
          <w:sz w:val="28"/>
          <w:szCs w:val="28"/>
          <w:u w:val="single"/>
        </w:rPr>
      </w:pPr>
      <w:bookmarkStart w:id="78" w:name="_Toc155889337"/>
      <w:bookmarkStart w:id="79" w:name="_Toc188124801"/>
      <w:r w:rsidRPr="00205978">
        <w:rPr>
          <w:b/>
          <w:bCs/>
          <w:sz w:val="28"/>
          <w:szCs w:val="28"/>
          <w:u w:val="single"/>
        </w:rPr>
        <w:t>Защита населения и территорий от чрезвычайных ситуаций</w:t>
      </w:r>
      <w:bookmarkEnd w:id="78"/>
      <w:bookmarkEnd w:id="79"/>
    </w:p>
    <w:p w14:paraId="61399899" w14:textId="77777777" w:rsidR="00D148A3" w:rsidRPr="00205978" w:rsidRDefault="00D148A3" w:rsidP="00D148A3">
      <w:pPr>
        <w:jc w:val="both"/>
        <w:rPr>
          <w:rFonts w:eastAsia="Calibri"/>
          <w:sz w:val="28"/>
          <w:szCs w:val="28"/>
        </w:rPr>
      </w:pPr>
    </w:p>
    <w:p w14:paraId="79A005DD" w14:textId="77777777" w:rsidR="00D148A3" w:rsidRPr="00205978" w:rsidRDefault="00D148A3" w:rsidP="00D148A3">
      <w:pPr>
        <w:tabs>
          <w:tab w:val="left" w:pos="0"/>
        </w:tabs>
        <w:ind w:firstLine="709"/>
        <w:jc w:val="both"/>
        <w:rPr>
          <w:sz w:val="28"/>
          <w:szCs w:val="28"/>
        </w:rPr>
      </w:pPr>
      <w:bookmarkStart w:id="80" w:name="_Toc155889339"/>
      <w:r w:rsidRPr="00205978">
        <w:rPr>
          <w:sz w:val="28"/>
          <w:szCs w:val="28"/>
        </w:rPr>
        <w:t xml:space="preserve">В 2025 году основные усилия Управления по делам гражданской обороны </w:t>
      </w:r>
      <w:r w:rsidRPr="00205978">
        <w:rPr>
          <w:sz w:val="28"/>
          <w:szCs w:val="28"/>
        </w:rPr>
        <w:br/>
        <w:t>и чрезвычайным ситуациям города Ростова-на-Дону были направлены на:</w:t>
      </w:r>
    </w:p>
    <w:p w14:paraId="0B0DD8CA" w14:textId="77777777" w:rsidR="00D148A3" w:rsidRPr="00205978" w:rsidRDefault="00D148A3" w:rsidP="00D148A3">
      <w:pPr>
        <w:ind w:firstLine="709"/>
        <w:jc w:val="both"/>
        <w:rPr>
          <w:sz w:val="28"/>
          <w:szCs w:val="28"/>
        </w:rPr>
      </w:pPr>
      <w:r w:rsidRPr="00205978">
        <w:rPr>
          <w:sz w:val="28"/>
          <w:szCs w:val="28"/>
        </w:rPr>
        <w:t xml:space="preserve">– организацию и проведение совместно с </w:t>
      </w:r>
      <w:r w:rsidRPr="00205978">
        <w:rPr>
          <w:rFonts w:eastAsia="Calibri"/>
          <w:sz w:val="28"/>
          <w:szCs w:val="28"/>
          <w:lang w:eastAsia="en-US"/>
        </w:rPr>
        <w:t>органами и подразделениями</w:t>
      </w:r>
      <w:r w:rsidRPr="00205978">
        <w:rPr>
          <w:sz w:val="28"/>
          <w:szCs w:val="28"/>
        </w:rPr>
        <w:t xml:space="preserve"> Администрации города Ростова-на-Дону мероприятий по защите населения </w:t>
      </w:r>
      <w:r w:rsidRPr="00205978">
        <w:rPr>
          <w:sz w:val="28"/>
          <w:szCs w:val="28"/>
        </w:rPr>
        <w:br/>
        <w:t>от чрезвычайных ситуаций природного и техногенного характера, обеспечению первичных мер пожарной безопасности и безопасности людей на водных объектах;</w:t>
      </w:r>
    </w:p>
    <w:p w14:paraId="2D426745" w14:textId="77777777" w:rsidR="00D148A3" w:rsidRPr="00205978" w:rsidRDefault="00D148A3" w:rsidP="00D148A3">
      <w:pPr>
        <w:ind w:firstLine="709"/>
        <w:jc w:val="both"/>
        <w:rPr>
          <w:sz w:val="28"/>
          <w:szCs w:val="28"/>
        </w:rPr>
      </w:pPr>
      <w:r w:rsidRPr="00205978">
        <w:rPr>
          <w:sz w:val="28"/>
          <w:szCs w:val="28"/>
        </w:rPr>
        <w:t>– участие в организации и осуществлении мероприятий по гражданской обороне;</w:t>
      </w:r>
    </w:p>
    <w:p w14:paraId="67808A25" w14:textId="77777777" w:rsidR="00D148A3" w:rsidRPr="00205978" w:rsidRDefault="00D148A3" w:rsidP="00D148A3">
      <w:pPr>
        <w:ind w:firstLine="709"/>
        <w:jc w:val="both"/>
        <w:rPr>
          <w:sz w:val="28"/>
          <w:szCs w:val="28"/>
        </w:rPr>
      </w:pPr>
      <w:r w:rsidRPr="00205978">
        <w:rPr>
          <w:sz w:val="28"/>
          <w:szCs w:val="28"/>
        </w:rPr>
        <w:t xml:space="preserve">– поддержание и техническое развитие муниципальной системы оповещения </w:t>
      </w:r>
      <w:r w:rsidRPr="00205978">
        <w:rPr>
          <w:sz w:val="28"/>
          <w:szCs w:val="28"/>
        </w:rPr>
        <w:br/>
        <w:t>и комплексной системы видеонаблюдения «Безопасный город»;</w:t>
      </w:r>
    </w:p>
    <w:p w14:paraId="4940A39A" w14:textId="77777777" w:rsidR="00D148A3" w:rsidRPr="00205978" w:rsidRDefault="00D148A3" w:rsidP="00D148A3">
      <w:pPr>
        <w:ind w:firstLine="709"/>
        <w:jc w:val="both"/>
        <w:rPr>
          <w:sz w:val="28"/>
          <w:szCs w:val="28"/>
        </w:rPr>
      </w:pPr>
      <w:r w:rsidRPr="00205978">
        <w:rPr>
          <w:sz w:val="28"/>
          <w:szCs w:val="28"/>
        </w:rPr>
        <w:t>– организацию деятельности и развитие Поисково-спасательной и Единой дежурной диспетчерской служб;</w:t>
      </w:r>
    </w:p>
    <w:p w14:paraId="4FD135F1" w14:textId="77777777" w:rsidR="00D148A3" w:rsidRPr="00205978" w:rsidRDefault="00D148A3" w:rsidP="00D148A3">
      <w:pPr>
        <w:ind w:firstLine="709"/>
        <w:jc w:val="both"/>
        <w:rPr>
          <w:sz w:val="28"/>
          <w:szCs w:val="28"/>
        </w:rPr>
      </w:pPr>
      <w:r w:rsidRPr="00205978">
        <w:rPr>
          <w:sz w:val="28"/>
          <w:szCs w:val="28"/>
        </w:rPr>
        <w:t>– организацию приема, размещения и первоочередного жизнеобеспечения граждан, прибывших из территорий, приграничных с Ростовской областью.</w:t>
      </w:r>
    </w:p>
    <w:p w14:paraId="280F4714" w14:textId="77777777" w:rsidR="00D148A3" w:rsidRPr="00205978" w:rsidRDefault="00D148A3" w:rsidP="00D148A3">
      <w:pPr>
        <w:ind w:firstLine="709"/>
        <w:jc w:val="both"/>
        <w:rPr>
          <w:rFonts w:eastAsia="Calibri"/>
          <w:sz w:val="28"/>
          <w:szCs w:val="28"/>
        </w:rPr>
      </w:pPr>
      <w:r w:rsidRPr="00205978">
        <w:rPr>
          <w:rFonts w:eastAsia="Calibri"/>
          <w:sz w:val="28"/>
          <w:szCs w:val="28"/>
        </w:rPr>
        <w:t>В 2025 году реализован ряд мероприятий, обеспечивающих быстрое реагирование на чрезвычайные события и потенциальные опасности, возникающие на территории города.</w:t>
      </w:r>
    </w:p>
    <w:p w14:paraId="6D268CA6"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2025 году 10 раз вводился режим чрезвычайной ситуации для органов управления и сил городского звена в связи падением (атакой) беспилотных летательных аппаратов, а также 11 раз вводился режим повышенной готовности </w:t>
      </w:r>
      <w:r w:rsidRPr="00205978">
        <w:rPr>
          <w:sz w:val="28"/>
          <w:szCs w:val="28"/>
        </w:rPr>
        <w:br/>
        <w:t xml:space="preserve">в связи с ухудшением погодных условий и угрозой обрушения зданий. Принятые меры позволили свести к минимуму последствия имевших место угроз </w:t>
      </w:r>
      <w:r w:rsidRPr="00205978">
        <w:rPr>
          <w:sz w:val="28"/>
          <w:szCs w:val="28"/>
        </w:rPr>
        <w:br/>
        <w:t>на территории города.</w:t>
      </w:r>
    </w:p>
    <w:p w14:paraId="7AEEB9F5" w14:textId="77777777" w:rsidR="00C30ED1" w:rsidRPr="00205978" w:rsidRDefault="00C30ED1" w:rsidP="00C30ED1">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На единый номер «112» в текущем году поступило 1 092 253 обращения граждан, что на 6 % меньше, чем в 2024 году (1 085 453 вызова). Из них около </w:t>
      </w:r>
      <w:r w:rsidRPr="00205978">
        <w:rPr>
          <w:sz w:val="28"/>
          <w:szCs w:val="28"/>
        </w:rPr>
        <w:br/>
        <w:t xml:space="preserve">354 тыс. сообщений были связаны с угрозой жизни или здоровью граждан, либо угрозой возникновения чрезвычайной ситуации. </w:t>
      </w:r>
    </w:p>
    <w:p w14:paraId="3360DD5F" w14:textId="77777777" w:rsidR="00C30ED1" w:rsidRPr="00205978" w:rsidRDefault="00C30ED1" w:rsidP="00C30ED1">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ходе оперативного реагирования на происшествия и чрезвычайные ситуации Поисково-спасательной службой выполнены 2 518 выездов (на 36,7% меньше, </w:t>
      </w:r>
      <w:r w:rsidRPr="00205978">
        <w:rPr>
          <w:sz w:val="28"/>
          <w:szCs w:val="28"/>
        </w:rPr>
        <w:br/>
        <w:t xml:space="preserve">чем в 2024 году –3 438 выездов), в ходе проведения аварийно-спасательных работ спасено 532 человека, в том числе 38 детей. </w:t>
      </w:r>
    </w:p>
    <w:p w14:paraId="2619589C"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Для приема, размещения и первоочередного жизнеобеспечения граждан, прибывших из </w:t>
      </w:r>
      <w:r w:rsidRPr="00205978">
        <w:rPr>
          <w:rFonts w:eastAsia="Calibri"/>
          <w:sz w:val="28"/>
          <w:szCs w:val="28"/>
          <w:lang w:eastAsia="en-US"/>
        </w:rPr>
        <w:t xml:space="preserve">территорий, </w:t>
      </w:r>
      <w:r w:rsidRPr="00205978">
        <w:rPr>
          <w:sz w:val="28"/>
          <w:szCs w:val="28"/>
        </w:rPr>
        <w:t xml:space="preserve">приграничных с Ростовской областью, на территории </w:t>
      </w:r>
      <w:r w:rsidRPr="00205978">
        <w:rPr>
          <w:sz w:val="28"/>
          <w:szCs w:val="28"/>
        </w:rPr>
        <w:lastRenderedPageBreak/>
        <w:t xml:space="preserve">города Ростова-на-Дону организована работа 7 пунктов временного размещения </w:t>
      </w:r>
      <w:r w:rsidRPr="00205978">
        <w:rPr>
          <w:sz w:val="28"/>
          <w:szCs w:val="28"/>
        </w:rPr>
        <w:br/>
        <w:t xml:space="preserve">и питания, в которых размещены и обеспечено трехразовое питание 400 человек. </w:t>
      </w:r>
    </w:p>
    <w:p w14:paraId="35691D02"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отчетном году подготовлены и проведены 34 заседания комиссии </w:t>
      </w:r>
      <w:r w:rsidRPr="00205978">
        <w:rPr>
          <w:sz w:val="28"/>
          <w:szCs w:val="28"/>
        </w:rPr>
        <w:br/>
        <w:t xml:space="preserve">по предупреждению и ликвидации чрезвычайных ситуаций и обеспечению пожарной безопасности Администрации города, на которых приняты решения </w:t>
      </w:r>
      <w:r w:rsidRPr="00205978">
        <w:rPr>
          <w:sz w:val="28"/>
          <w:szCs w:val="28"/>
        </w:rPr>
        <w:br/>
        <w:t xml:space="preserve">по вопросам обеспечения безопасности жизнедеятельности населения. В 2025 году единовременная материальная и финансовая помощь оказана 1 400 гражданам </w:t>
      </w:r>
      <w:r w:rsidRPr="00205978">
        <w:rPr>
          <w:sz w:val="28"/>
          <w:szCs w:val="28"/>
        </w:rPr>
        <w:br/>
        <w:t>в общем объеме 29 664,66 тыс</w:t>
      </w:r>
      <w:r w:rsidR="00CD1E54" w:rsidRPr="00205978">
        <w:rPr>
          <w:sz w:val="28"/>
          <w:szCs w:val="28"/>
        </w:rPr>
        <w:t>.</w:t>
      </w:r>
      <w:r w:rsidRPr="00205978">
        <w:rPr>
          <w:sz w:val="28"/>
          <w:szCs w:val="28"/>
        </w:rPr>
        <w:t xml:space="preserve"> руб.</w:t>
      </w:r>
    </w:p>
    <w:p w14:paraId="1C8AA261"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С органами управления и силами городского звена </w:t>
      </w:r>
      <w:r w:rsidRPr="00205978">
        <w:rPr>
          <w:rFonts w:eastAsia="Calibri"/>
          <w:sz w:val="28"/>
          <w:szCs w:val="28"/>
          <w:lang w:eastAsia="en-US"/>
        </w:rPr>
        <w:t>территориальной подсистемы</w:t>
      </w:r>
      <w:r w:rsidRPr="00205978">
        <w:rPr>
          <w:sz w:val="28"/>
          <w:szCs w:val="28"/>
        </w:rPr>
        <w:t xml:space="preserve"> РСЧС, дежурно-диспетчерскими службами экстренных оперативных служб проведены 8 учений и тренировок, в которых приняли участие более </w:t>
      </w:r>
      <w:r w:rsidRPr="00205978">
        <w:rPr>
          <w:sz w:val="28"/>
          <w:szCs w:val="28"/>
        </w:rPr>
        <w:br/>
        <w:t>930 человек и 130 единиц техники.</w:t>
      </w:r>
    </w:p>
    <w:p w14:paraId="0D84361D"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городских организациях было организовано и проведено 1 172 учений </w:t>
      </w:r>
      <w:r w:rsidRPr="00205978">
        <w:rPr>
          <w:sz w:val="28"/>
          <w:szCs w:val="28"/>
        </w:rPr>
        <w:br/>
        <w:t>и тренировок, общее количество участников которых превысило 18 тыс</w:t>
      </w:r>
      <w:r w:rsidR="00CD1E54" w:rsidRPr="00205978">
        <w:rPr>
          <w:sz w:val="28"/>
          <w:szCs w:val="28"/>
        </w:rPr>
        <w:t>.</w:t>
      </w:r>
      <w:r w:rsidRPr="00205978">
        <w:rPr>
          <w:sz w:val="28"/>
          <w:szCs w:val="28"/>
        </w:rPr>
        <w:t xml:space="preserve"> человек.</w:t>
      </w:r>
    </w:p>
    <w:p w14:paraId="241CA5F8"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В рамках мер профилактического характера по подготовке руководящего состава по вопросам ГО и защиты от чрезвычайных ситуаций в 2025 году на базе Городских курсов ГО прошли подготовку 415 человек.</w:t>
      </w:r>
    </w:p>
    <w:p w14:paraId="7A17CDBE"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Организованы и проведены профилактические беседы и обучение </w:t>
      </w:r>
      <w:r w:rsidRPr="00205978">
        <w:rPr>
          <w:sz w:val="28"/>
          <w:szCs w:val="28"/>
        </w:rPr>
        <w:br/>
        <w:t xml:space="preserve">с учащимися 78 общеобразовательных организаций города по подготовке </w:t>
      </w:r>
      <w:r w:rsidRPr="00205978">
        <w:rPr>
          <w:sz w:val="28"/>
          <w:szCs w:val="28"/>
        </w:rPr>
        <w:br/>
        <w:t>к действиям в условиях различного рода опасных ситуаций, проинформировано более 3,8 тыс</w:t>
      </w:r>
      <w:r w:rsidR="00CD1E54" w:rsidRPr="00205978">
        <w:rPr>
          <w:sz w:val="28"/>
          <w:szCs w:val="28"/>
        </w:rPr>
        <w:t>.</w:t>
      </w:r>
      <w:r w:rsidRPr="00205978">
        <w:rPr>
          <w:sz w:val="28"/>
          <w:szCs w:val="28"/>
        </w:rPr>
        <w:t xml:space="preserve"> детей.</w:t>
      </w:r>
    </w:p>
    <w:p w14:paraId="7E3CEA21"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2025 году особое внимание было уделено развитию и поддержанию </w:t>
      </w:r>
      <w:r w:rsidRPr="00205978">
        <w:rPr>
          <w:sz w:val="28"/>
          <w:szCs w:val="28"/>
        </w:rPr>
        <w:br/>
        <w:t xml:space="preserve">в готовности к применению муниципальной автоматизированной системы оповещения </w:t>
      </w:r>
      <w:r w:rsidRPr="00205978">
        <w:rPr>
          <w:rFonts w:eastAsia="Calibri"/>
          <w:sz w:val="28"/>
          <w:szCs w:val="28"/>
          <w:lang w:eastAsia="en-US"/>
        </w:rPr>
        <w:t xml:space="preserve">(далее - МАСЦО) </w:t>
      </w:r>
      <w:r w:rsidRPr="00205978">
        <w:rPr>
          <w:sz w:val="28"/>
          <w:szCs w:val="28"/>
        </w:rPr>
        <w:t xml:space="preserve">и комплексной системы видеонаблюдения «Безопасный город» </w:t>
      </w:r>
      <w:r w:rsidRPr="00205978">
        <w:rPr>
          <w:rFonts w:eastAsia="Calibri"/>
          <w:sz w:val="28"/>
          <w:szCs w:val="28"/>
          <w:lang w:eastAsia="en-US"/>
        </w:rPr>
        <w:t>(далее – КСВ «Безопасный город»)</w:t>
      </w:r>
      <w:r w:rsidRPr="00205978">
        <w:rPr>
          <w:sz w:val="28"/>
          <w:szCs w:val="28"/>
        </w:rPr>
        <w:t xml:space="preserve">, в состав которой включены 217 технических элементов системы оповещения. </w:t>
      </w:r>
    </w:p>
    <w:p w14:paraId="01EEFACA"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Для диагностики и проведения ремонтно-восстановительных работ МАСЦО было осуществлено 273 выезда инженерных бригад для восстановления работоспособности элементов системы оповещения, удаленно восстановлена связь</w:t>
      </w:r>
      <w:r w:rsidRPr="00205978">
        <w:rPr>
          <w:sz w:val="28"/>
          <w:szCs w:val="28"/>
        </w:rPr>
        <w:br/>
        <w:t xml:space="preserve">с 7 504 объектами системы. </w:t>
      </w:r>
    </w:p>
    <w:p w14:paraId="4817C22B"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Существующая комплексная система видеонаблюдения «Безопасный город» включает в себя 969 камер видеонаблюдения в местах массового пребывания граждан, контроля и розыска транспортных средств, контроля пожарной обстановки и в зонах подтопления. </w:t>
      </w:r>
    </w:p>
    <w:p w14:paraId="5280BA99"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течение 2025 года инженерными бригадами МКУ «Защита и безопасность» осуществлено 1 134 выезда на места выхода из строя оборудования, выявлено </w:t>
      </w:r>
      <w:r w:rsidRPr="00205978">
        <w:rPr>
          <w:sz w:val="28"/>
          <w:szCs w:val="28"/>
        </w:rPr>
        <w:br/>
        <w:t>4 042 неработоспособностей в камерах видеонаблюдения, было оперативно устранено 4 038 неполадок.</w:t>
      </w:r>
    </w:p>
    <w:p w14:paraId="2F835B4C"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Общее количество интегрированных в аппаратно-программный комплекс «Безопасный город» камер видеонаблюдения, входящих в состав комплексной системы видеонаблюдения «Безопасный город», составляет 807 штук. Работниками МКУ «Защита и безопасность» интегрировано в аппаратно-программный комплекс «Безопасный город» 14</w:t>
      </w:r>
      <w:r w:rsidR="00C30ED1" w:rsidRPr="00205978">
        <w:rPr>
          <w:sz w:val="28"/>
          <w:szCs w:val="28"/>
        </w:rPr>
        <w:t>3</w:t>
      </w:r>
      <w:r w:rsidRPr="00205978">
        <w:rPr>
          <w:sz w:val="28"/>
          <w:szCs w:val="28"/>
        </w:rPr>
        <w:t xml:space="preserve"> камеры видеонаблюдения (7</w:t>
      </w:r>
      <w:r w:rsidR="00C30ED1" w:rsidRPr="00205978">
        <w:rPr>
          <w:sz w:val="28"/>
          <w:szCs w:val="28"/>
        </w:rPr>
        <w:t>6</w:t>
      </w:r>
      <w:r w:rsidRPr="00205978">
        <w:rPr>
          <w:sz w:val="28"/>
          <w:szCs w:val="28"/>
        </w:rPr>
        <w:t xml:space="preserve"> камер видеонаблюдения сторонних организаций, 67 камер видеонаблюдения КСВ «Безопасный город»), установлено 20 новых камер видеонаблюдения в местах массового пребывания </w:t>
      </w:r>
      <w:r w:rsidRPr="00205978">
        <w:rPr>
          <w:sz w:val="28"/>
          <w:szCs w:val="28"/>
        </w:rPr>
        <w:lastRenderedPageBreak/>
        <w:t xml:space="preserve">граждан, проведена замена 56 аналоговых камер видеонаблюдения </w:t>
      </w:r>
      <w:r w:rsidRPr="00205978">
        <w:rPr>
          <w:sz w:val="28"/>
          <w:szCs w:val="28"/>
        </w:rPr>
        <w:br/>
        <w:t>и сопутствующего оборудования на цифровые камеры.</w:t>
      </w:r>
    </w:p>
    <w:p w14:paraId="5D5232AC"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рамках реализации первичных мер пожарной безопасности проводилось непрерывное информирование населения города. </w:t>
      </w:r>
    </w:p>
    <w:p w14:paraId="356ED5F0"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Организовано 353 мероприятия по взаимодействию с населением, в ходе которых получили информацию 18 942 гражданина. На официальном сайте Администрации города и в социальных интернет-сетях Управления по делам </w:t>
      </w:r>
      <w:r w:rsidRPr="00205978">
        <w:rPr>
          <w:sz w:val="28"/>
          <w:szCs w:val="28"/>
        </w:rPr>
        <w:br/>
        <w:t xml:space="preserve">ГО и ЧС размещено 277 публикаций по противопожарной тематике. Дополнительно установлено 3 </w:t>
      </w:r>
      <w:proofErr w:type="spellStart"/>
      <w:r w:rsidRPr="00205978">
        <w:rPr>
          <w:sz w:val="28"/>
          <w:szCs w:val="28"/>
        </w:rPr>
        <w:t>бигборда</w:t>
      </w:r>
      <w:proofErr w:type="spellEnd"/>
      <w:r w:rsidRPr="00205978">
        <w:rPr>
          <w:sz w:val="28"/>
          <w:szCs w:val="28"/>
        </w:rPr>
        <w:t xml:space="preserve"> вдоль автомобильных дорог общего назначения </w:t>
      </w:r>
      <w:r w:rsidRPr="00205978">
        <w:rPr>
          <w:sz w:val="28"/>
          <w:szCs w:val="28"/>
        </w:rPr>
        <w:br/>
        <w:t>с информацией по противопожарной тематике.</w:t>
      </w:r>
    </w:p>
    <w:p w14:paraId="78122FC7"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целях организации мероприятий по обеспечению безопасности людей </w:t>
      </w:r>
      <w:r w:rsidRPr="00205978">
        <w:rPr>
          <w:sz w:val="28"/>
          <w:szCs w:val="28"/>
        </w:rPr>
        <w:br/>
        <w:t xml:space="preserve">на водных объектах на территории города в купальный сезон функционировали </w:t>
      </w:r>
      <w:r w:rsidRPr="00205978">
        <w:rPr>
          <w:sz w:val="28"/>
          <w:szCs w:val="28"/>
        </w:rPr>
        <w:br/>
        <w:t xml:space="preserve">2 муниципальных пляжа (пляж «Левобережный», пляж острова Зеленый) </w:t>
      </w:r>
      <w:r w:rsidRPr="00205978">
        <w:rPr>
          <w:sz w:val="28"/>
          <w:szCs w:val="28"/>
        </w:rPr>
        <w:br/>
        <w:t xml:space="preserve">и </w:t>
      </w:r>
      <w:r w:rsidR="00C30ED1" w:rsidRPr="00205978">
        <w:rPr>
          <w:sz w:val="28"/>
          <w:szCs w:val="28"/>
        </w:rPr>
        <w:t>2</w:t>
      </w:r>
      <w:r w:rsidRPr="00205978">
        <w:rPr>
          <w:sz w:val="28"/>
          <w:szCs w:val="28"/>
        </w:rPr>
        <w:t xml:space="preserve"> частны</w:t>
      </w:r>
      <w:r w:rsidR="00C30ED1" w:rsidRPr="00205978">
        <w:rPr>
          <w:sz w:val="28"/>
          <w:szCs w:val="28"/>
        </w:rPr>
        <w:t>х</w:t>
      </w:r>
      <w:r w:rsidRPr="00205978">
        <w:rPr>
          <w:sz w:val="28"/>
          <w:szCs w:val="28"/>
        </w:rPr>
        <w:t xml:space="preserve"> пляж</w:t>
      </w:r>
      <w:r w:rsidR="00C30ED1" w:rsidRPr="00205978">
        <w:rPr>
          <w:sz w:val="28"/>
          <w:szCs w:val="28"/>
        </w:rPr>
        <w:t>а</w:t>
      </w:r>
      <w:r w:rsidRPr="00205978">
        <w:rPr>
          <w:sz w:val="28"/>
          <w:szCs w:val="28"/>
        </w:rPr>
        <w:t xml:space="preserve"> «</w:t>
      </w:r>
      <w:proofErr w:type="spellStart"/>
      <w:r w:rsidRPr="00205978">
        <w:rPr>
          <w:sz w:val="28"/>
          <w:szCs w:val="28"/>
        </w:rPr>
        <w:t>Каррера</w:t>
      </w:r>
      <w:proofErr w:type="spellEnd"/>
      <w:r w:rsidRPr="00205978">
        <w:rPr>
          <w:sz w:val="28"/>
          <w:szCs w:val="28"/>
        </w:rPr>
        <w:t>»</w:t>
      </w:r>
      <w:r w:rsidR="00C30ED1" w:rsidRPr="00205978">
        <w:rPr>
          <w:sz w:val="28"/>
          <w:szCs w:val="28"/>
        </w:rPr>
        <w:t>, «Абрикос».</w:t>
      </w:r>
      <w:r w:rsidRPr="00205978">
        <w:rPr>
          <w:sz w:val="28"/>
          <w:szCs w:val="28"/>
        </w:rPr>
        <w:t xml:space="preserve"> Все пляжи были оборудованы </w:t>
      </w:r>
      <w:r w:rsidR="00C30ED1" w:rsidRPr="00205978">
        <w:rPr>
          <w:sz w:val="28"/>
          <w:szCs w:val="28"/>
        </w:rPr>
        <w:br/>
      </w:r>
      <w:r w:rsidRPr="00205978">
        <w:rPr>
          <w:sz w:val="28"/>
          <w:szCs w:val="28"/>
        </w:rPr>
        <w:t xml:space="preserve">и подготовлены в соответствии с необходимыми требованиями и обеспечены набором спасательных средств, средствами связи, информационными стендами. </w:t>
      </w:r>
    </w:p>
    <w:p w14:paraId="6CBFCC18"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Силами межведомственных оперативных групп администраций районов города проведены более 650 рейдов, в ходе которых среди населения распространены более 4 тыс. памяток, проведено более 4 тыс. бесед с гражданами о правилах безопасного поведения на водных объектах.</w:t>
      </w:r>
    </w:p>
    <w:p w14:paraId="150596A7"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На территории муниципального пляжа «Левобережный» с учащимися образовательных школ, волонтерами и отдыхающими гражданами 01.06.2025 проведен «День безопасности на водных объектах» с проведением показательных практических занятий. </w:t>
      </w:r>
    </w:p>
    <w:p w14:paraId="127147BB"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За купальный сезон 2025 года на водных объектах города зарегистрировано </w:t>
      </w:r>
      <w:r w:rsidRPr="00205978">
        <w:rPr>
          <w:sz w:val="28"/>
          <w:szCs w:val="28"/>
        </w:rPr>
        <w:br/>
        <w:t xml:space="preserve">3 случая гибели людей на водных объектах, в том числе 2 несовершеннолетних. Областными и спасателями Поисково-спасательной службы города спасено </w:t>
      </w:r>
      <w:r w:rsidR="00573C8A" w:rsidRPr="00205978">
        <w:rPr>
          <w:sz w:val="28"/>
          <w:szCs w:val="28"/>
        </w:rPr>
        <w:br/>
      </w:r>
      <w:r w:rsidR="00C30ED1" w:rsidRPr="00205978">
        <w:rPr>
          <w:sz w:val="28"/>
          <w:szCs w:val="28"/>
        </w:rPr>
        <w:t>5</w:t>
      </w:r>
      <w:r w:rsidRPr="00205978">
        <w:rPr>
          <w:sz w:val="28"/>
          <w:szCs w:val="28"/>
        </w:rPr>
        <w:t xml:space="preserve"> человек.</w:t>
      </w:r>
    </w:p>
    <w:p w14:paraId="1ED99A37"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В городе зарегистрировано 113 защитных сооружений гражданской обороны, включая 89 убежищ общей пропускной способностью 40 282 человека и 24 укрытия, рассчитанных на одновременное размещение 11 170 человек.</w:t>
      </w:r>
    </w:p>
    <w:p w14:paraId="1CFDFC2F"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Произведен текущий ремонт 5 муниципальных защитных сооружений гражданской обороны. Общая сумма затрат бюджета Администрации города </w:t>
      </w:r>
      <w:r w:rsidRPr="00205978">
        <w:rPr>
          <w:sz w:val="28"/>
          <w:szCs w:val="28"/>
        </w:rPr>
        <w:br/>
        <w:t>на ремонт объектов составила 10,0</w:t>
      </w:r>
      <w:r w:rsidR="003A633F" w:rsidRPr="00205978">
        <w:rPr>
          <w:sz w:val="28"/>
          <w:szCs w:val="28"/>
        </w:rPr>
        <w:t>4</w:t>
      </w:r>
      <w:r w:rsidRPr="00205978">
        <w:rPr>
          <w:sz w:val="28"/>
          <w:szCs w:val="28"/>
        </w:rPr>
        <w:t xml:space="preserve"> млн рублей. </w:t>
      </w:r>
    </w:p>
    <w:p w14:paraId="56C0667F"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В целях предоставления населению средств коллективной защиты организована работа по приспособлению заглубленных помещений подземного пространства (далее – ЗП) под укрытия.</w:t>
      </w:r>
    </w:p>
    <w:p w14:paraId="2E2904A8"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На главной странице Официального портала городской Думы </w:t>
      </w:r>
      <w:r w:rsidRPr="00205978">
        <w:rPr>
          <w:sz w:val="28"/>
          <w:szCs w:val="28"/>
        </w:rPr>
        <w:br/>
        <w:t xml:space="preserve">и Администрации города размещена интерактивная карта, позволяющая гражданам определить ближайшие ЗП к любому адресному ориентиру, а также информация </w:t>
      </w:r>
      <w:r w:rsidRPr="00205978">
        <w:rPr>
          <w:sz w:val="28"/>
          <w:szCs w:val="28"/>
        </w:rPr>
        <w:br/>
        <w:t>и порядок действий населения по сигналу «Воздушная тревога», при получении экстренной информации «Беспилотная опасность», «Ракетная опасность».</w:t>
      </w:r>
    </w:p>
    <w:p w14:paraId="76A477CC" w14:textId="6C0592D9"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r w:rsidRPr="00205978">
        <w:rPr>
          <w:sz w:val="28"/>
          <w:szCs w:val="28"/>
        </w:rPr>
        <w:t xml:space="preserve">В случае невозможности использования гражданами интерактивной карты, обеспечена возможность получения информации о местах расположения ближайших ЗП, обратившись в Единую дежурную диспетчерскую службу по единому </w:t>
      </w:r>
      <w:r w:rsidR="00220F09" w:rsidRPr="00205978">
        <w:rPr>
          <w:sz w:val="28"/>
          <w:szCs w:val="28"/>
        </w:rPr>
        <w:br/>
      </w:r>
      <w:r w:rsidRPr="00205978">
        <w:rPr>
          <w:sz w:val="28"/>
          <w:szCs w:val="28"/>
        </w:rPr>
        <w:lastRenderedPageBreak/>
        <w:t>номеру «112».</w:t>
      </w:r>
    </w:p>
    <w:p w14:paraId="1E94B3FD" w14:textId="77777777" w:rsidR="00D148A3" w:rsidRPr="00205978" w:rsidRDefault="00D148A3" w:rsidP="00D148A3">
      <w:pPr>
        <w:widowControl w:val="0"/>
        <w:pBdr>
          <w:top w:val="single" w:sz="4" w:space="0" w:color="FFFFFF"/>
          <w:left w:val="single" w:sz="4" w:space="5" w:color="FFFFFF"/>
          <w:right w:val="single" w:sz="4" w:space="0" w:color="FFFFFF"/>
        </w:pBdr>
        <w:autoSpaceDE w:val="0"/>
        <w:autoSpaceDN w:val="0"/>
        <w:ind w:firstLine="709"/>
        <w:jc w:val="both"/>
        <w:rPr>
          <w:sz w:val="28"/>
          <w:szCs w:val="28"/>
        </w:rPr>
      </w:pPr>
    </w:p>
    <w:p w14:paraId="49C9B385" w14:textId="77777777" w:rsidR="00D148A3" w:rsidRPr="00205978" w:rsidRDefault="00D148A3" w:rsidP="00D148A3">
      <w:pPr>
        <w:pStyle w:val="1"/>
        <w:rPr>
          <w:b/>
          <w:sz w:val="28"/>
          <w:szCs w:val="28"/>
          <w:u w:val="single"/>
        </w:rPr>
      </w:pPr>
      <w:bookmarkStart w:id="81" w:name="_Toc188124802"/>
      <w:r w:rsidRPr="00205978">
        <w:rPr>
          <w:b/>
          <w:sz w:val="28"/>
          <w:szCs w:val="28"/>
          <w:u w:val="single"/>
        </w:rPr>
        <w:t>Вопросы профилактики правонарушений и безопасности</w:t>
      </w:r>
      <w:bookmarkEnd w:id="80"/>
      <w:bookmarkEnd w:id="81"/>
    </w:p>
    <w:p w14:paraId="59F8E183" w14:textId="77777777" w:rsidR="00D148A3" w:rsidRPr="00205978" w:rsidRDefault="00D148A3" w:rsidP="00D148A3">
      <w:pPr>
        <w:rPr>
          <w:lang w:val="x-none" w:eastAsia="x-none"/>
        </w:rPr>
      </w:pPr>
    </w:p>
    <w:p w14:paraId="3BF04385" w14:textId="77777777" w:rsidR="00D148A3" w:rsidRPr="00205978" w:rsidRDefault="00D148A3" w:rsidP="00D148A3">
      <w:pPr>
        <w:ind w:firstLine="709"/>
        <w:jc w:val="both"/>
        <w:rPr>
          <w:sz w:val="28"/>
          <w:szCs w:val="28"/>
        </w:rPr>
      </w:pPr>
      <w:r w:rsidRPr="00205978">
        <w:rPr>
          <w:sz w:val="28"/>
          <w:szCs w:val="28"/>
        </w:rPr>
        <w:t xml:space="preserve">Обеспечение безопасности жизнедеятельности граждан – один из важнейших факторов благополучия жителей города. </w:t>
      </w:r>
    </w:p>
    <w:p w14:paraId="0B5B127F" w14:textId="77777777" w:rsidR="00D148A3" w:rsidRPr="00205978" w:rsidRDefault="00D148A3" w:rsidP="00D148A3">
      <w:pPr>
        <w:ind w:firstLine="709"/>
        <w:jc w:val="both"/>
        <w:rPr>
          <w:sz w:val="28"/>
          <w:szCs w:val="28"/>
        </w:rPr>
      </w:pPr>
      <w:r w:rsidRPr="00205978">
        <w:rPr>
          <w:sz w:val="28"/>
          <w:szCs w:val="28"/>
        </w:rPr>
        <w:t>Деятельность по противодействию терроризму осуществляется в соответствии с планом работы антитеррористической комиссии города Ростова-на-Дону (далее – АТК города), рекомендациями антитеррористической комиссии Ростовской области.</w:t>
      </w:r>
    </w:p>
    <w:p w14:paraId="3FE1490F" w14:textId="77777777" w:rsidR="00D148A3" w:rsidRPr="00205978" w:rsidRDefault="00D148A3" w:rsidP="00D148A3">
      <w:pPr>
        <w:ind w:firstLine="709"/>
        <w:jc w:val="both"/>
        <w:rPr>
          <w:i/>
          <w:sz w:val="28"/>
          <w:szCs w:val="28"/>
        </w:rPr>
      </w:pPr>
      <w:r w:rsidRPr="00205978">
        <w:rPr>
          <w:sz w:val="28"/>
          <w:szCs w:val="28"/>
        </w:rPr>
        <w:t>В 2025 году проведено 4 заседания, на котором рассмотрен 11 вопросов. Основные усилия АТК были направлены на:</w:t>
      </w:r>
    </w:p>
    <w:p w14:paraId="40BCA3C2"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 обеспечение выполнения требований к антитеррористической защищенности объектов с массовым пребыванием людей. </w:t>
      </w:r>
      <w:r w:rsidRPr="00205978">
        <w:rPr>
          <w:rFonts w:cs="Arial"/>
          <w:iCs/>
          <w:sz w:val="28"/>
          <w:szCs w:val="28"/>
        </w:rPr>
        <w:t xml:space="preserve">В отчетном периоде </w:t>
      </w:r>
      <w:r w:rsidRPr="00205978">
        <w:rPr>
          <w:sz w:val="28"/>
          <w:szCs w:val="28"/>
        </w:rPr>
        <w:t xml:space="preserve">с участием представителей </w:t>
      </w:r>
      <w:proofErr w:type="spellStart"/>
      <w:r w:rsidRPr="00205978">
        <w:rPr>
          <w:sz w:val="28"/>
          <w:szCs w:val="28"/>
        </w:rPr>
        <w:t>Росгвардии</w:t>
      </w:r>
      <w:proofErr w:type="spellEnd"/>
      <w:r w:rsidRPr="00205978">
        <w:rPr>
          <w:sz w:val="28"/>
          <w:szCs w:val="28"/>
        </w:rPr>
        <w:t xml:space="preserve">, ФСБ, МВД, МЧС проведены комиссионные обследования 407 объектов (248 образовательных организаций, 94 объектов общественного питания, 5 рынков, </w:t>
      </w:r>
      <w:r w:rsidRPr="00205978">
        <w:rPr>
          <w:sz w:val="28"/>
          <w:szCs w:val="28"/>
          <w:shd w:val="clear" w:color="auto" w:fill="FFFFFF"/>
        </w:rPr>
        <w:t>9 крупных торговых центров города</w:t>
      </w:r>
      <w:r w:rsidR="00626EB5" w:rsidRPr="00205978">
        <w:rPr>
          <w:sz w:val="28"/>
          <w:szCs w:val="28"/>
          <w:shd w:val="clear" w:color="auto" w:fill="FFFFFF"/>
        </w:rPr>
        <w:br/>
      </w:r>
      <w:r w:rsidRPr="00205978">
        <w:rPr>
          <w:sz w:val="28"/>
          <w:szCs w:val="28"/>
          <w:shd w:val="clear" w:color="auto" w:fill="FFFFFF"/>
        </w:rPr>
        <w:t xml:space="preserve">Ростова-на-Дону, </w:t>
      </w:r>
      <w:r w:rsidRPr="00205978">
        <w:rPr>
          <w:sz w:val="28"/>
          <w:szCs w:val="28"/>
        </w:rPr>
        <w:t xml:space="preserve">9 административных зданий: Администрации города и районов, </w:t>
      </w:r>
      <w:r w:rsidR="00626EB5" w:rsidRPr="00205978">
        <w:rPr>
          <w:sz w:val="28"/>
          <w:szCs w:val="28"/>
        </w:rPr>
        <w:br/>
      </w:r>
      <w:r w:rsidRPr="00205978">
        <w:rPr>
          <w:sz w:val="28"/>
          <w:szCs w:val="28"/>
        </w:rPr>
        <w:t>13 объектов спорта, 12 объектов культуры, 4 объекта социального обслуживания населения, 3 бизнес центра, 10 мест с массовым пребыванием людей);</w:t>
      </w:r>
    </w:p>
    <w:p w14:paraId="1FE3251E" w14:textId="77777777" w:rsidR="00D148A3" w:rsidRPr="00205978" w:rsidRDefault="00D148A3" w:rsidP="00D148A3">
      <w:pPr>
        <w:ind w:firstLine="709"/>
        <w:jc w:val="both"/>
        <w:rPr>
          <w:sz w:val="28"/>
          <w:szCs w:val="28"/>
        </w:rPr>
      </w:pPr>
      <w:r w:rsidRPr="00205978">
        <w:rPr>
          <w:sz w:val="28"/>
          <w:szCs w:val="28"/>
        </w:rPr>
        <w:t xml:space="preserve">- исполнение Комплексного плана противодействия идеологии терроризма </w:t>
      </w:r>
      <w:r w:rsidR="00626EB5" w:rsidRPr="00205978">
        <w:rPr>
          <w:sz w:val="28"/>
          <w:szCs w:val="28"/>
        </w:rPr>
        <w:br/>
      </w:r>
      <w:r w:rsidRPr="00205978">
        <w:rPr>
          <w:sz w:val="28"/>
          <w:szCs w:val="28"/>
        </w:rPr>
        <w:t>в Российской Федерации на 2014-2028 годы на территории города Ростова-на-Дону;</w:t>
      </w:r>
    </w:p>
    <w:p w14:paraId="6813A8FE" w14:textId="77777777" w:rsidR="00D148A3" w:rsidRPr="00205978" w:rsidRDefault="00D148A3" w:rsidP="00D148A3">
      <w:pPr>
        <w:pStyle w:val="Style2"/>
        <w:tabs>
          <w:tab w:val="left" w:pos="1181"/>
        </w:tabs>
        <w:spacing w:line="240" w:lineRule="auto"/>
        <w:ind w:firstLine="709"/>
        <w:rPr>
          <w:sz w:val="28"/>
          <w:szCs w:val="28"/>
        </w:rPr>
      </w:pPr>
      <w:r w:rsidRPr="00205978">
        <w:rPr>
          <w:sz w:val="28"/>
          <w:szCs w:val="28"/>
        </w:rPr>
        <w:t>- реализацию программы «Профилактика терроризма и экстремизма, гармонизация межнациональных отношений»;</w:t>
      </w:r>
    </w:p>
    <w:p w14:paraId="554701D9" w14:textId="77777777" w:rsidR="00D148A3" w:rsidRPr="00205978" w:rsidRDefault="00D148A3" w:rsidP="00D148A3">
      <w:pPr>
        <w:ind w:firstLine="709"/>
        <w:jc w:val="both"/>
        <w:rPr>
          <w:sz w:val="28"/>
          <w:szCs w:val="28"/>
        </w:rPr>
      </w:pPr>
      <w:r w:rsidRPr="00205978">
        <w:rPr>
          <w:sz w:val="28"/>
          <w:szCs w:val="28"/>
        </w:rPr>
        <w:t xml:space="preserve">В рамках деятельности антинаркотической комиссии города проведено </w:t>
      </w:r>
      <w:r w:rsidR="00626EB5" w:rsidRPr="00205978">
        <w:rPr>
          <w:sz w:val="28"/>
          <w:szCs w:val="28"/>
        </w:rPr>
        <w:br/>
      </w:r>
      <w:r w:rsidRPr="00205978">
        <w:rPr>
          <w:sz w:val="28"/>
          <w:szCs w:val="28"/>
        </w:rPr>
        <w:t>4</w:t>
      </w:r>
      <w:r w:rsidR="00626EB5" w:rsidRPr="00205978">
        <w:rPr>
          <w:sz w:val="28"/>
          <w:szCs w:val="28"/>
        </w:rPr>
        <w:t xml:space="preserve"> </w:t>
      </w:r>
      <w:r w:rsidRPr="00205978">
        <w:rPr>
          <w:sz w:val="28"/>
          <w:szCs w:val="28"/>
        </w:rPr>
        <w:t>заседания, на которых рассмотрено 9 вопросов.</w:t>
      </w:r>
    </w:p>
    <w:p w14:paraId="201EB90D" w14:textId="77777777" w:rsidR="00D148A3" w:rsidRPr="00205978" w:rsidRDefault="00D148A3" w:rsidP="00D148A3">
      <w:pPr>
        <w:ind w:firstLine="709"/>
        <w:jc w:val="both"/>
        <w:rPr>
          <w:sz w:val="28"/>
          <w:szCs w:val="28"/>
        </w:rPr>
      </w:pPr>
      <w:r w:rsidRPr="00205978">
        <w:rPr>
          <w:sz w:val="28"/>
          <w:szCs w:val="28"/>
        </w:rPr>
        <w:t>В 2025 году в целях профилактики наркомании, употребления психоактивных веществ, формирования здорового образа жизни в муниципальных общеобразовательных учреждениях города проведено более 6 000 информационно-профилактических мероприятий.</w:t>
      </w:r>
    </w:p>
    <w:p w14:paraId="55ADEBAE" w14:textId="2CDF78DB" w:rsidR="00D148A3" w:rsidRPr="00205978" w:rsidRDefault="00D148A3" w:rsidP="00D148A3">
      <w:pPr>
        <w:ind w:firstLine="709"/>
        <w:jc w:val="both"/>
        <w:rPr>
          <w:sz w:val="28"/>
          <w:szCs w:val="28"/>
        </w:rPr>
      </w:pPr>
      <w:r w:rsidRPr="00205978">
        <w:rPr>
          <w:sz w:val="28"/>
          <w:szCs w:val="28"/>
        </w:rPr>
        <w:t xml:space="preserve">Проведено 35 информационно-профилактических встреч о вреде наркомании </w:t>
      </w:r>
      <w:r w:rsidR="00220F09" w:rsidRPr="00205978">
        <w:rPr>
          <w:sz w:val="28"/>
          <w:szCs w:val="28"/>
        </w:rPr>
        <w:br/>
      </w:r>
      <w:r w:rsidRPr="00205978">
        <w:rPr>
          <w:sz w:val="28"/>
          <w:szCs w:val="28"/>
        </w:rPr>
        <w:t>с обучающимися высших учебных заведений и профессиональных образовательных организаций города (охват более 2 тыс. человек).</w:t>
      </w:r>
    </w:p>
    <w:p w14:paraId="0C3768C0" w14:textId="77777777" w:rsidR="00D148A3" w:rsidRPr="00205978" w:rsidRDefault="00D148A3" w:rsidP="00D148A3">
      <w:pPr>
        <w:ind w:firstLine="709"/>
        <w:jc w:val="both"/>
        <w:rPr>
          <w:sz w:val="28"/>
          <w:szCs w:val="28"/>
        </w:rPr>
      </w:pPr>
      <w:r w:rsidRPr="00205978">
        <w:rPr>
          <w:sz w:val="28"/>
          <w:szCs w:val="28"/>
        </w:rPr>
        <w:t xml:space="preserve">Совместно с Управлением МВД России по городу Ростову-на-Дону, Казачьей дружиной принято участие в 3-х этапах акции «Единый день борьбы </w:t>
      </w:r>
      <w:r w:rsidRPr="00205978">
        <w:rPr>
          <w:sz w:val="28"/>
          <w:szCs w:val="28"/>
        </w:rPr>
        <w:br/>
        <w:t>с дикорастущей коноплей» по уничтожению наркосодержащих растений, произрастающих на территории города.</w:t>
      </w:r>
    </w:p>
    <w:p w14:paraId="44BA4EDD" w14:textId="77777777" w:rsidR="00D148A3" w:rsidRPr="00205978" w:rsidRDefault="00D148A3" w:rsidP="00D148A3">
      <w:pPr>
        <w:ind w:firstLine="709"/>
        <w:jc w:val="both"/>
        <w:rPr>
          <w:sz w:val="28"/>
          <w:szCs w:val="28"/>
        </w:rPr>
      </w:pPr>
      <w:r w:rsidRPr="00205978">
        <w:rPr>
          <w:sz w:val="28"/>
          <w:szCs w:val="28"/>
        </w:rPr>
        <w:t>Администрация города приняла участие в 2 этапах Всероссийской антинаркотической акции «Сообщи, где торгуют смертью!».</w:t>
      </w:r>
    </w:p>
    <w:p w14:paraId="3A704835" w14:textId="77777777" w:rsidR="00D148A3" w:rsidRPr="00205978" w:rsidRDefault="00D148A3" w:rsidP="00D148A3">
      <w:pPr>
        <w:ind w:firstLine="709"/>
        <w:jc w:val="both"/>
        <w:rPr>
          <w:sz w:val="28"/>
          <w:szCs w:val="28"/>
        </w:rPr>
      </w:pPr>
      <w:r w:rsidRPr="00205978">
        <w:rPr>
          <w:sz w:val="28"/>
          <w:szCs w:val="28"/>
        </w:rPr>
        <w:t xml:space="preserve">Подготовлено и размещено более 100 информационных плакатов антинаркотической направленности на билбордах и </w:t>
      </w:r>
      <w:proofErr w:type="spellStart"/>
      <w:r w:rsidRPr="00205978">
        <w:rPr>
          <w:sz w:val="28"/>
          <w:szCs w:val="28"/>
        </w:rPr>
        <w:t>ситибордах</w:t>
      </w:r>
      <w:proofErr w:type="spellEnd"/>
      <w:r w:rsidRPr="00205978">
        <w:rPr>
          <w:sz w:val="28"/>
          <w:szCs w:val="28"/>
        </w:rPr>
        <w:t xml:space="preserve"> города </w:t>
      </w:r>
      <w:r w:rsidRPr="00205978">
        <w:rPr>
          <w:sz w:val="28"/>
          <w:szCs w:val="28"/>
        </w:rPr>
        <w:br/>
        <w:t>Ростова-на-Дону.</w:t>
      </w:r>
    </w:p>
    <w:p w14:paraId="008EDD85" w14:textId="77777777" w:rsidR="00D148A3" w:rsidRPr="00205978" w:rsidRDefault="00D148A3" w:rsidP="00D148A3">
      <w:pPr>
        <w:ind w:firstLine="709"/>
        <w:jc w:val="both"/>
        <w:rPr>
          <w:sz w:val="28"/>
          <w:szCs w:val="28"/>
        </w:rPr>
      </w:pPr>
      <w:r w:rsidRPr="00205978">
        <w:rPr>
          <w:sz w:val="28"/>
          <w:szCs w:val="28"/>
        </w:rPr>
        <w:t>Организовано размещение более 600 листовок антинаркотической направленности в общественном транспорте города Ростова-на-Дону.</w:t>
      </w:r>
    </w:p>
    <w:p w14:paraId="03D4D6A4" w14:textId="77777777" w:rsidR="00D148A3" w:rsidRPr="00205978" w:rsidRDefault="00D148A3" w:rsidP="00D148A3">
      <w:pPr>
        <w:ind w:firstLine="709"/>
        <w:jc w:val="both"/>
        <w:rPr>
          <w:sz w:val="28"/>
          <w:szCs w:val="28"/>
        </w:rPr>
      </w:pPr>
      <w:r w:rsidRPr="00205978">
        <w:rPr>
          <w:sz w:val="28"/>
          <w:szCs w:val="28"/>
        </w:rPr>
        <w:t xml:space="preserve">На постоянной основе Администрацией города организовано ежеквартальное проведение рейдов по выявлению рекламы интернет-сайтов наркотической </w:t>
      </w:r>
      <w:r w:rsidRPr="00205978">
        <w:rPr>
          <w:sz w:val="28"/>
          <w:szCs w:val="28"/>
        </w:rPr>
        <w:lastRenderedPageBreak/>
        <w:t xml:space="preserve">направленности на фасадах зданий города. По результатам рейдов, выявлено </w:t>
      </w:r>
      <w:r w:rsidRPr="00205978">
        <w:rPr>
          <w:sz w:val="28"/>
          <w:szCs w:val="28"/>
        </w:rPr>
        <w:br/>
        <w:t>и ликвидировано более 1 000</w:t>
      </w:r>
      <w:r w:rsidRPr="00205978">
        <w:rPr>
          <w:b/>
          <w:sz w:val="28"/>
          <w:szCs w:val="28"/>
        </w:rPr>
        <w:t xml:space="preserve"> </w:t>
      </w:r>
      <w:r w:rsidRPr="00205978">
        <w:rPr>
          <w:sz w:val="28"/>
          <w:szCs w:val="28"/>
        </w:rPr>
        <w:t>мест рекламы наркотиков.</w:t>
      </w:r>
    </w:p>
    <w:p w14:paraId="173B0236" w14:textId="0144F02E" w:rsidR="00D148A3" w:rsidRPr="00205978" w:rsidRDefault="00D148A3" w:rsidP="00D148A3">
      <w:pPr>
        <w:ind w:firstLine="709"/>
        <w:jc w:val="both"/>
        <w:rPr>
          <w:sz w:val="28"/>
          <w:szCs w:val="28"/>
        </w:rPr>
      </w:pPr>
      <w:r w:rsidRPr="00205978">
        <w:rPr>
          <w:sz w:val="28"/>
          <w:szCs w:val="28"/>
        </w:rPr>
        <w:t xml:space="preserve">Участие в деятельности по обеспечению правопорядка в городе осуществляется в соответствии с поручениями Правительства Ростовской области, планом работы постоянно действующего координационного совещания по обеспечению правопорядка в городе Ростове-на-Дону. Проведено </w:t>
      </w:r>
      <w:r w:rsidRPr="00205978">
        <w:rPr>
          <w:bCs/>
          <w:sz w:val="28"/>
          <w:szCs w:val="28"/>
        </w:rPr>
        <w:t>4</w:t>
      </w:r>
      <w:r w:rsidRPr="00205978">
        <w:rPr>
          <w:sz w:val="28"/>
          <w:szCs w:val="28"/>
        </w:rPr>
        <w:t xml:space="preserve"> заседания, рассмотрено </w:t>
      </w:r>
      <w:r w:rsidR="00220F09" w:rsidRPr="00205978">
        <w:rPr>
          <w:sz w:val="28"/>
          <w:szCs w:val="28"/>
        </w:rPr>
        <w:br/>
      </w:r>
      <w:r w:rsidRPr="00205978">
        <w:rPr>
          <w:sz w:val="28"/>
          <w:szCs w:val="28"/>
        </w:rPr>
        <w:t>9 вопросов.</w:t>
      </w:r>
    </w:p>
    <w:p w14:paraId="4DD08C2B" w14:textId="77777777" w:rsidR="00D148A3" w:rsidRPr="00205978" w:rsidRDefault="00D148A3" w:rsidP="00D148A3">
      <w:pPr>
        <w:autoSpaceDE w:val="0"/>
        <w:autoSpaceDN w:val="0"/>
        <w:adjustRightInd w:val="0"/>
        <w:ind w:firstLine="709"/>
        <w:jc w:val="both"/>
        <w:rPr>
          <w:sz w:val="28"/>
          <w:szCs w:val="28"/>
        </w:rPr>
      </w:pPr>
      <w:r w:rsidRPr="00205978">
        <w:rPr>
          <w:sz w:val="28"/>
          <w:szCs w:val="28"/>
        </w:rPr>
        <w:t xml:space="preserve">Одной из форм участия органов местного самоуправления в обеспечении правопорядка является организация деятельности народных дружин, которые оказывают содействие органам полиции в патрулировании наиболее криминогенных участков города, в местах проведения крупных общественно-массовых мероприятий. </w:t>
      </w:r>
    </w:p>
    <w:p w14:paraId="549E312E" w14:textId="77777777" w:rsidR="00D148A3" w:rsidRPr="00205978" w:rsidRDefault="00D148A3" w:rsidP="00D148A3">
      <w:pPr>
        <w:widowControl w:val="0"/>
        <w:autoSpaceDE w:val="0"/>
        <w:autoSpaceDN w:val="0"/>
        <w:adjustRightInd w:val="0"/>
        <w:ind w:firstLine="709"/>
        <w:jc w:val="both"/>
        <w:rPr>
          <w:sz w:val="28"/>
          <w:szCs w:val="28"/>
        </w:rPr>
      </w:pPr>
      <w:r w:rsidRPr="00205978">
        <w:rPr>
          <w:sz w:val="28"/>
          <w:szCs w:val="28"/>
        </w:rPr>
        <w:t xml:space="preserve">В 2025 году созданы и начали работу отряды народной дружины </w:t>
      </w:r>
      <w:r w:rsidRPr="00205978">
        <w:rPr>
          <w:sz w:val="28"/>
          <w:szCs w:val="28"/>
        </w:rPr>
        <w:br/>
        <w:t xml:space="preserve">в микрорайонах </w:t>
      </w:r>
      <w:proofErr w:type="spellStart"/>
      <w:r w:rsidRPr="00205978">
        <w:rPr>
          <w:sz w:val="28"/>
          <w:szCs w:val="28"/>
        </w:rPr>
        <w:t>Левенцовский</w:t>
      </w:r>
      <w:proofErr w:type="spellEnd"/>
      <w:r w:rsidRPr="00205978">
        <w:rPr>
          <w:sz w:val="28"/>
          <w:szCs w:val="28"/>
        </w:rPr>
        <w:t xml:space="preserve"> и Суворовский. В настоящее время численность личного состава Народной дружины города составляет 173 человека. </w:t>
      </w:r>
    </w:p>
    <w:p w14:paraId="53D1A2C7" w14:textId="77777777" w:rsidR="00D148A3" w:rsidRPr="00205978" w:rsidRDefault="00D148A3" w:rsidP="00D148A3">
      <w:pPr>
        <w:widowControl w:val="0"/>
        <w:autoSpaceDE w:val="0"/>
        <w:autoSpaceDN w:val="0"/>
        <w:adjustRightInd w:val="0"/>
        <w:ind w:firstLine="709"/>
        <w:jc w:val="both"/>
        <w:rPr>
          <w:rFonts w:eastAsia="Microsoft Sans Serif"/>
          <w:sz w:val="28"/>
          <w:szCs w:val="28"/>
        </w:rPr>
      </w:pPr>
      <w:r w:rsidRPr="00205978">
        <w:rPr>
          <w:sz w:val="28"/>
          <w:szCs w:val="28"/>
        </w:rPr>
        <w:t xml:space="preserve">Народные дружинники принимали участие в охране общественного порядка при проведении 31 общественно-массового мероприятия. В 2025 году </w:t>
      </w:r>
      <w:r w:rsidRPr="00205978">
        <w:rPr>
          <w:rFonts w:eastAsia="Microsoft Sans Serif"/>
          <w:sz w:val="28"/>
          <w:szCs w:val="28"/>
        </w:rPr>
        <w:t xml:space="preserve">выплаты денежных премий наиболее отличившимся дружинникам составили </w:t>
      </w:r>
      <w:r w:rsidRPr="00205978">
        <w:rPr>
          <w:sz w:val="28"/>
          <w:szCs w:val="28"/>
        </w:rPr>
        <w:t xml:space="preserve">более </w:t>
      </w:r>
      <w:r w:rsidRPr="00205978">
        <w:rPr>
          <w:sz w:val="28"/>
          <w:szCs w:val="28"/>
        </w:rPr>
        <w:br/>
        <w:t>24,5 млн руб.</w:t>
      </w:r>
    </w:p>
    <w:p w14:paraId="2C5E89CE" w14:textId="4CBEBCA6" w:rsidR="00D148A3" w:rsidRPr="00205978" w:rsidRDefault="00D148A3" w:rsidP="00D148A3">
      <w:pPr>
        <w:ind w:firstLine="709"/>
        <w:jc w:val="both"/>
        <w:rPr>
          <w:sz w:val="28"/>
          <w:szCs w:val="28"/>
        </w:rPr>
      </w:pPr>
      <w:r w:rsidRPr="00205978">
        <w:rPr>
          <w:sz w:val="28"/>
          <w:szCs w:val="28"/>
        </w:rPr>
        <w:t xml:space="preserve">На территории города создано 8 призывных комиссий районов города, которые осуществляют свою деятельность совместно с 4 военными комиссариатами. </w:t>
      </w:r>
      <w:r w:rsidR="00220F09" w:rsidRPr="00205978">
        <w:rPr>
          <w:sz w:val="28"/>
          <w:szCs w:val="28"/>
        </w:rPr>
        <w:br/>
      </w:r>
      <w:r w:rsidRPr="00205978">
        <w:rPr>
          <w:sz w:val="28"/>
          <w:szCs w:val="28"/>
        </w:rPr>
        <w:t>Их работа координируется Администрацией города Ростова-на-Дону и находится под ее постоянным контролем.</w:t>
      </w:r>
    </w:p>
    <w:p w14:paraId="41D971B0" w14:textId="77777777" w:rsidR="00D148A3" w:rsidRPr="00205978" w:rsidRDefault="00D148A3" w:rsidP="00D148A3">
      <w:pPr>
        <w:widowControl w:val="0"/>
        <w:autoSpaceDE w:val="0"/>
        <w:autoSpaceDN w:val="0"/>
        <w:adjustRightInd w:val="0"/>
        <w:ind w:firstLine="709"/>
        <w:jc w:val="both"/>
        <w:rPr>
          <w:spacing w:val="-5"/>
          <w:sz w:val="28"/>
          <w:szCs w:val="28"/>
        </w:rPr>
      </w:pPr>
      <w:r w:rsidRPr="00205978">
        <w:rPr>
          <w:sz w:val="28"/>
          <w:szCs w:val="28"/>
        </w:rPr>
        <w:t xml:space="preserve">По итогам призыва граждан на военную службу, задания на призыв </w:t>
      </w:r>
      <w:r w:rsidRPr="00205978">
        <w:rPr>
          <w:sz w:val="28"/>
          <w:szCs w:val="28"/>
        </w:rPr>
        <w:br/>
        <w:t>в весенний и осенний периоды 2025 года выполнены в полном объеме, процент выполнения составил 100</w:t>
      </w:r>
      <w:r w:rsidR="00626EB5" w:rsidRPr="00205978">
        <w:rPr>
          <w:sz w:val="28"/>
          <w:szCs w:val="28"/>
        </w:rPr>
        <w:t> </w:t>
      </w:r>
      <w:r w:rsidRPr="00205978">
        <w:rPr>
          <w:sz w:val="28"/>
          <w:szCs w:val="28"/>
        </w:rPr>
        <w:t>%.</w:t>
      </w:r>
    </w:p>
    <w:bookmarkEnd w:id="71"/>
    <w:p w14:paraId="4DEB3C36" w14:textId="77777777" w:rsidR="00D148A3" w:rsidRPr="00205978" w:rsidRDefault="00D148A3" w:rsidP="00D148A3">
      <w:pPr>
        <w:pStyle w:val="a7"/>
        <w:jc w:val="both"/>
        <w:rPr>
          <w:b/>
          <w:kern w:val="2"/>
          <w:sz w:val="28"/>
          <w:szCs w:val="28"/>
        </w:rPr>
      </w:pPr>
    </w:p>
    <w:p w14:paraId="5471C433" w14:textId="77777777" w:rsidR="00D148A3" w:rsidRPr="00205978" w:rsidRDefault="00D148A3" w:rsidP="00D148A3">
      <w:pPr>
        <w:pStyle w:val="a7"/>
        <w:ind w:firstLine="708"/>
        <w:jc w:val="both"/>
        <w:rPr>
          <w:kern w:val="2"/>
          <w:sz w:val="28"/>
          <w:szCs w:val="28"/>
        </w:rPr>
      </w:pPr>
      <w:r w:rsidRPr="00205978">
        <w:rPr>
          <w:bCs/>
          <w:sz w:val="28"/>
          <w:szCs w:val="28"/>
        </w:rPr>
        <w:t>Криминогенная</w:t>
      </w:r>
      <w:r w:rsidRPr="00205978">
        <w:rPr>
          <w:kern w:val="2"/>
          <w:sz w:val="28"/>
          <w:szCs w:val="28"/>
        </w:rPr>
        <w:t xml:space="preserve"> обстановка на территории города Ростова-на-Дону характеризуется снижением общего числа зарегистрированных преступлений </w:t>
      </w:r>
      <w:r w:rsidRPr="00205978">
        <w:rPr>
          <w:kern w:val="2"/>
          <w:sz w:val="28"/>
          <w:szCs w:val="28"/>
        </w:rPr>
        <w:br/>
        <w:t xml:space="preserve">на 12 %, и на 8,1 % количества зарегистрированных преступлений тяжких </w:t>
      </w:r>
      <w:r w:rsidRPr="00205978">
        <w:rPr>
          <w:kern w:val="2"/>
          <w:sz w:val="28"/>
          <w:szCs w:val="28"/>
        </w:rPr>
        <w:br/>
        <w:t xml:space="preserve">и особо тяжких составов. </w:t>
      </w:r>
    </w:p>
    <w:p w14:paraId="2B80B78A" w14:textId="77777777" w:rsidR="00D148A3" w:rsidRPr="00205978" w:rsidRDefault="00D148A3" w:rsidP="00D148A3">
      <w:pPr>
        <w:pStyle w:val="a7"/>
        <w:ind w:firstLine="708"/>
        <w:jc w:val="both"/>
        <w:rPr>
          <w:kern w:val="2"/>
          <w:sz w:val="28"/>
          <w:szCs w:val="28"/>
        </w:rPr>
      </w:pPr>
      <w:r w:rsidRPr="00205978">
        <w:rPr>
          <w:kern w:val="2"/>
          <w:sz w:val="28"/>
          <w:szCs w:val="28"/>
        </w:rPr>
        <w:t xml:space="preserve">На территории города раскрыто 15 убийств. </w:t>
      </w:r>
    </w:p>
    <w:p w14:paraId="040DE8E7" w14:textId="4C57FF07" w:rsidR="00D148A3" w:rsidRPr="00205978" w:rsidRDefault="00D148A3" w:rsidP="00D148A3">
      <w:pPr>
        <w:pStyle w:val="a7"/>
        <w:ind w:firstLine="708"/>
        <w:jc w:val="both"/>
        <w:rPr>
          <w:kern w:val="2"/>
          <w:sz w:val="28"/>
          <w:szCs w:val="28"/>
        </w:rPr>
      </w:pPr>
      <w:r w:rsidRPr="00205978">
        <w:rPr>
          <w:kern w:val="2"/>
          <w:sz w:val="28"/>
          <w:szCs w:val="28"/>
        </w:rPr>
        <w:t xml:space="preserve">Сократилось число умышленных причинений тяжкого вреда здоровью – </w:t>
      </w:r>
      <w:r w:rsidRPr="00205978">
        <w:rPr>
          <w:kern w:val="2"/>
          <w:sz w:val="28"/>
          <w:szCs w:val="28"/>
        </w:rPr>
        <w:br/>
        <w:t xml:space="preserve">на 8,3 %, грабежей – на 15,2 %, краж – на 9,8 %, в том числе с проникновением </w:t>
      </w:r>
      <w:r w:rsidRPr="00205978">
        <w:rPr>
          <w:kern w:val="2"/>
          <w:sz w:val="28"/>
          <w:szCs w:val="28"/>
        </w:rPr>
        <w:br/>
        <w:t xml:space="preserve">из квартир – на 25 %, завладений транспортным средством – на 19,4 %, преступлений, совершенных в состоянии наркотического, токсического опьянения – на 8,8 %, </w:t>
      </w:r>
      <w:r w:rsidR="00220F09" w:rsidRPr="00205978">
        <w:rPr>
          <w:kern w:val="2"/>
          <w:sz w:val="28"/>
          <w:szCs w:val="28"/>
        </w:rPr>
        <w:br/>
      </w:r>
      <w:r w:rsidRPr="00205978">
        <w:rPr>
          <w:kern w:val="2"/>
          <w:sz w:val="28"/>
          <w:szCs w:val="28"/>
        </w:rPr>
        <w:t>а также преступлений, совершенных в состоянии алкогольного опьянения – на 25,9</w:t>
      </w:r>
      <w:r w:rsidR="00B50B65" w:rsidRPr="00205978">
        <w:rPr>
          <w:kern w:val="2"/>
          <w:sz w:val="28"/>
          <w:szCs w:val="28"/>
        </w:rPr>
        <w:t> </w:t>
      </w:r>
      <w:r w:rsidRPr="00205978">
        <w:rPr>
          <w:kern w:val="2"/>
          <w:sz w:val="28"/>
          <w:szCs w:val="28"/>
        </w:rPr>
        <w:t>%.</w:t>
      </w:r>
    </w:p>
    <w:p w14:paraId="24AC8923" w14:textId="77777777" w:rsidR="00D148A3" w:rsidRPr="00205978" w:rsidRDefault="00D148A3" w:rsidP="00D148A3">
      <w:pPr>
        <w:pStyle w:val="a7"/>
        <w:ind w:firstLine="708"/>
        <w:jc w:val="both"/>
        <w:rPr>
          <w:kern w:val="2"/>
          <w:sz w:val="28"/>
          <w:szCs w:val="28"/>
        </w:rPr>
      </w:pPr>
      <w:r w:rsidRPr="00205978">
        <w:rPr>
          <w:kern w:val="2"/>
          <w:sz w:val="28"/>
          <w:szCs w:val="28"/>
        </w:rPr>
        <w:t>Уровень преступности снизился и составил 157 преступлений.</w:t>
      </w:r>
    </w:p>
    <w:p w14:paraId="0A15C56E" w14:textId="77777777" w:rsidR="00D148A3" w:rsidRPr="00205978" w:rsidRDefault="00D148A3" w:rsidP="00D148A3">
      <w:pPr>
        <w:pStyle w:val="a7"/>
        <w:ind w:firstLine="708"/>
        <w:jc w:val="both"/>
        <w:rPr>
          <w:kern w:val="2"/>
          <w:sz w:val="28"/>
          <w:szCs w:val="28"/>
        </w:rPr>
      </w:pPr>
      <w:r w:rsidRPr="00205978">
        <w:rPr>
          <w:kern w:val="2"/>
          <w:sz w:val="28"/>
          <w:szCs w:val="28"/>
        </w:rPr>
        <w:t xml:space="preserve">Отмечается положительная динамика раскрываемости грабежей на 1,7 % </w:t>
      </w:r>
      <w:r w:rsidRPr="00205978">
        <w:rPr>
          <w:kern w:val="2"/>
          <w:sz w:val="28"/>
          <w:szCs w:val="28"/>
        </w:rPr>
        <w:br/>
        <w:t>и квартирных краж на 1 %.</w:t>
      </w:r>
    </w:p>
    <w:p w14:paraId="0043CBE8" w14:textId="77777777" w:rsidR="00D148A3" w:rsidRPr="00205978" w:rsidRDefault="00D148A3" w:rsidP="00D148A3">
      <w:pPr>
        <w:pStyle w:val="a7"/>
        <w:ind w:firstLine="708"/>
        <w:jc w:val="both"/>
        <w:rPr>
          <w:kern w:val="2"/>
          <w:sz w:val="28"/>
          <w:szCs w:val="28"/>
        </w:rPr>
      </w:pPr>
      <w:r w:rsidRPr="00205978">
        <w:rPr>
          <w:kern w:val="2"/>
          <w:sz w:val="28"/>
          <w:szCs w:val="28"/>
        </w:rPr>
        <w:t xml:space="preserve">Кражи имущества составляют почти половину от всех зарегистрированных </w:t>
      </w:r>
      <w:r w:rsidR="00A0624B" w:rsidRPr="00205978">
        <w:rPr>
          <w:kern w:val="2"/>
          <w:sz w:val="28"/>
          <w:szCs w:val="28"/>
        </w:rPr>
        <w:br/>
      </w:r>
      <w:r w:rsidRPr="00205978">
        <w:rPr>
          <w:kern w:val="2"/>
          <w:sz w:val="28"/>
          <w:szCs w:val="28"/>
        </w:rPr>
        <w:t xml:space="preserve">на территории г. Ростова-на-Дону преступлений. </w:t>
      </w:r>
    </w:p>
    <w:p w14:paraId="43F22693" w14:textId="77777777" w:rsidR="00D148A3" w:rsidRPr="00205978" w:rsidRDefault="00D148A3" w:rsidP="00D148A3">
      <w:pPr>
        <w:pStyle w:val="a7"/>
        <w:ind w:firstLine="708"/>
        <w:jc w:val="both"/>
        <w:rPr>
          <w:kern w:val="2"/>
          <w:sz w:val="28"/>
          <w:szCs w:val="28"/>
        </w:rPr>
      </w:pPr>
      <w:r w:rsidRPr="00205978">
        <w:rPr>
          <w:kern w:val="2"/>
          <w:sz w:val="28"/>
          <w:szCs w:val="28"/>
        </w:rPr>
        <w:t>Раскрыто 463 преступления</w:t>
      </w:r>
      <w:r w:rsidRPr="00205978">
        <w:rPr>
          <w:bCs/>
          <w:sz w:val="28"/>
          <w:szCs w:val="28"/>
        </w:rPr>
        <w:t xml:space="preserve"> (за 2024 год – 452 преступления)</w:t>
      </w:r>
      <w:r w:rsidRPr="00205978">
        <w:rPr>
          <w:kern w:val="2"/>
          <w:sz w:val="28"/>
          <w:szCs w:val="28"/>
        </w:rPr>
        <w:t xml:space="preserve">, совершенных участниками организованных групп и преступных сообществ, рост на 2,4 %. </w:t>
      </w:r>
    </w:p>
    <w:p w14:paraId="3BBE9E16" w14:textId="77777777" w:rsidR="00D148A3" w:rsidRPr="00205978" w:rsidRDefault="00D148A3" w:rsidP="00D148A3">
      <w:pPr>
        <w:pStyle w:val="a7"/>
        <w:ind w:firstLine="708"/>
        <w:jc w:val="both"/>
        <w:rPr>
          <w:rFonts w:eastAsia="Calibri"/>
          <w:sz w:val="28"/>
          <w:szCs w:val="28"/>
        </w:rPr>
      </w:pPr>
      <w:r w:rsidRPr="00205978">
        <w:rPr>
          <w:rFonts w:eastAsia="Calibri"/>
          <w:sz w:val="28"/>
          <w:szCs w:val="28"/>
        </w:rPr>
        <w:t xml:space="preserve">Число раскрытых преступлений экономической направленности увеличилось на 2,5 %, относящихся к категории тяжких и особо тяжких на 3,5 %. Увеличилось </w:t>
      </w:r>
      <w:r w:rsidRPr="00205978">
        <w:rPr>
          <w:rFonts w:eastAsia="Calibri"/>
          <w:sz w:val="28"/>
          <w:szCs w:val="28"/>
        </w:rPr>
        <w:lastRenderedPageBreak/>
        <w:t>количество раскрытых преступлений, совершенных в крупном и особо крупном размере на 33,8 %.</w:t>
      </w:r>
    </w:p>
    <w:p w14:paraId="1AC37B33" w14:textId="77777777" w:rsidR="00D148A3" w:rsidRPr="00205978" w:rsidRDefault="00D148A3" w:rsidP="00D148A3">
      <w:pPr>
        <w:pStyle w:val="a7"/>
        <w:ind w:firstLine="708"/>
        <w:jc w:val="both"/>
        <w:rPr>
          <w:sz w:val="28"/>
          <w:szCs w:val="28"/>
        </w:rPr>
      </w:pPr>
      <w:r w:rsidRPr="00205978">
        <w:rPr>
          <w:sz w:val="28"/>
          <w:szCs w:val="28"/>
        </w:rPr>
        <w:t>Выявление и предупреждение незаконной миграции, борьба с использованием поддельных документов и миграционных карт, а также соблюдение паспортно-визового порядка являются одними из главных задач правоохранительной деятельности.</w:t>
      </w:r>
    </w:p>
    <w:p w14:paraId="585A18C3" w14:textId="66DF82DC" w:rsidR="00D148A3" w:rsidRPr="00205978" w:rsidRDefault="00D148A3" w:rsidP="00D148A3">
      <w:pPr>
        <w:pStyle w:val="a7"/>
        <w:ind w:firstLine="708"/>
        <w:jc w:val="both"/>
        <w:rPr>
          <w:sz w:val="28"/>
          <w:szCs w:val="28"/>
        </w:rPr>
      </w:pPr>
      <w:r w:rsidRPr="00205978">
        <w:rPr>
          <w:sz w:val="28"/>
          <w:szCs w:val="28"/>
        </w:rPr>
        <w:t xml:space="preserve">В 2025 году проведено 8 широкомасштабных мероприятий по недопущению экстремистских появлений, террористических угроз, а также обеспечению миграционной безопасности. По результатам работы проверено более </w:t>
      </w:r>
      <w:r w:rsidR="00220F09" w:rsidRPr="00205978">
        <w:rPr>
          <w:sz w:val="28"/>
          <w:szCs w:val="28"/>
        </w:rPr>
        <w:br/>
      </w:r>
      <w:r w:rsidRPr="00205978">
        <w:rPr>
          <w:sz w:val="28"/>
          <w:szCs w:val="28"/>
        </w:rPr>
        <w:t xml:space="preserve">5 000 иностранных граждан, за нарушение режима пребывания (гл. 18 </w:t>
      </w:r>
      <w:proofErr w:type="spellStart"/>
      <w:r w:rsidRPr="00205978">
        <w:rPr>
          <w:sz w:val="28"/>
          <w:szCs w:val="28"/>
        </w:rPr>
        <w:t>КРФобАП</w:t>
      </w:r>
      <w:proofErr w:type="spellEnd"/>
      <w:r w:rsidRPr="00205978">
        <w:rPr>
          <w:sz w:val="28"/>
          <w:szCs w:val="28"/>
        </w:rPr>
        <w:t>) привлечено 3 407 иностранных граждан.</w:t>
      </w:r>
    </w:p>
    <w:p w14:paraId="1374C463" w14:textId="77777777" w:rsidR="00D148A3" w:rsidRPr="00205978" w:rsidRDefault="00D148A3" w:rsidP="00D148A3">
      <w:pPr>
        <w:pStyle w:val="a7"/>
        <w:jc w:val="both"/>
        <w:rPr>
          <w:kern w:val="2"/>
          <w:sz w:val="28"/>
          <w:szCs w:val="28"/>
        </w:rPr>
      </w:pPr>
      <w:bookmarkStart w:id="82" w:name="__DdeLink__1717_1209675451"/>
      <w:bookmarkEnd w:id="82"/>
    </w:p>
    <w:p w14:paraId="019ED1C0" w14:textId="77777777" w:rsidR="00D148A3" w:rsidRPr="00205978" w:rsidRDefault="00D148A3" w:rsidP="000263EB">
      <w:pPr>
        <w:ind w:firstLine="709"/>
        <w:jc w:val="both"/>
        <w:rPr>
          <w:rFonts w:eastAsia="Calibri"/>
          <w:sz w:val="28"/>
          <w:szCs w:val="28"/>
        </w:rPr>
      </w:pPr>
    </w:p>
    <w:sectPr w:rsidR="00D148A3" w:rsidRPr="00205978" w:rsidSect="00C516C3">
      <w:footerReference w:type="default" r:id="rId11"/>
      <w:pgSz w:w="11906" w:h="16838"/>
      <w:pgMar w:top="1021" w:right="567" w:bottom="1021" w:left="1134" w:header="709" w:footer="2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946F88" w14:textId="77777777" w:rsidR="00B808F7" w:rsidRDefault="00B808F7">
      <w:r>
        <w:separator/>
      </w:r>
    </w:p>
  </w:endnote>
  <w:endnote w:type="continuationSeparator" w:id="0">
    <w:p w14:paraId="35A45C5E" w14:textId="77777777" w:rsidR="00B808F7" w:rsidRDefault="00B808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1A337" w14:textId="77777777" w:rsidR="00B808F7" w:rsidRDefault="00B808F7" w:rsidP="0001187B">
    <w:pPr>
      <w:pStyle w:val="af2"/>
      <w:jc w:val="right"/>
    </w:pPr>
    <w:r>
      <w:fldChar w:fldCharType="begin"/>
    </w:r>
    <w:r>
      <w:instrText>PAGE   \* MERGEFORMAT</w:instrText>
    </w:r>
    <w:r>
      <w:fldChar w:fldCharType="separate"/>
    </w:r>
    <w:r w:rsidRPr="00CC5273">
      <w:rPr>
        <w:noProof/>
        <w:lang w:val="ru-RU"/>
      </w:rPr>
      <w:t>15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E166AD" w14:textId="77777777" w:rsidR="00B808F7" w:rsidRDefault="00B808F7">
      <w:r>
        <w:separator/>
      </w:r>
    </w:p>
  </w:footnote>
  <w:footnote w:type="continuationSeparator" w:id="0">
    <w:p w14:paraId="50332938" w14:textId="77777777" w:rsidR="00B808F7" w:rsidRDefault="00B808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4EA0B48"/>
    <w:multiLevelType w:val="hybridMultilevel"/>
    <w:tmpl w:val="F8B4BB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0255081"/>
    <w:multiLevelType w:val="hybridMultilevel"/>
    <w:tmpl w:val="184A1FD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604455C8"/>
    <w:multiLevelType w:val="hybridMultilevel"/>
    <w:tmpl w:val="EFEE2EFA"/>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692F6EB3"/>
    <w:multiLevelType w:val="hybridMultilevel"/>
    <w:tmpl w:val="F2FC2F7A"/>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2E8"/>
    <w:rsid w:val="00000D3B"/>
    <w:rsid w:val="00000D49"/>
    <w:rsid w:val="00000F6E"/>
    <w:rsid w:val="0000105A"/>
    <w:rsid w:val="00001797"/>
    <w:rsid w:val="000020EC"/>
    <w:rsid w:val="00002229"/>
    <w:rsid w:val="0000269B"/>
    <w:rsid w:val="00002796"/>
    <w:rsid w:val="0000324F"/>
    <w:rsid w:val="000032B2"/>
    <w:rsid w:val="0000378C"/>
    <w:rsid w:val="000051E1"/>
    <w:rsid w:val="000054F9"/>
    <w:rsid w:val="00005963"/>
    <w:rsid w:val="000063C6"/>
    <w:rsid w:val="00006F01"/>
    <w:rsid w:val="0000704C"/>
    <w:rsid w:val="0000758C"/>
    <w:rsid w:val="00007CF1"/>
    <w:rsid w:val="0001069A"/>
    <w:rsid w:val="0001080E"/>
    <w:rsid w:val="0001187B"/>
    <w:rsid w:val="000123B0"/>
    <w:rsid w:val="00012B53"/>
    <w:rsid w:val="00012C16"/>
    <w:rsid w:val="00012CFA"/>
    <w:rsid w:val="0001317B"/>
    <w:rsid w:val="000136FA"/>
    <w:rsid w:val="00013A94"/>
    <w:rsid w:val="000142D6"/>
    <w:rsid w:val="0001467D"/>
    <w:rsid w:val="00014716"/>
    <w:rsid w:val="0001498D"/>
    <w:rsid w:val="00014F23"/>
    <w:rsid w:val="000154F3"/>
    <w:rsid w:val="00015F35"/>
    <w:rsid w:val="00016455"/>
    <w:rsid w:val="000164C0"/>
    <w:rsid w:val="0001661F"/>
    <w:rsid w:val="0001686B"/>
    <w:rsid w:val="0001721F"/>
    <w:rsid w:val="00017298"/>
    <w:rsid w:val="00017DF8"/>
    <w:rsid w:val="00017E1E"/>
    <w:rsid w:val="00020098"/>
    <w:rsid w:val="0002017D"/>
    <w:rsid w:val="000203AA"/>
    <w:rsid w:val="000208C8"/>
    <w:rsid w:val="000218DA"/>
    <w:rsid w:val="00023112"/>
    <w:rsid w:val="00023A1E"/>
    <w:rsid w:val="00024593"/>
    <w:rsid w:val="000245DA"/>
    <w:rsid w:val="000247DA"/>
    <w:rsid w:val="00024C84"/>
    <w:rsid w:val="00024E24"/>
    <w:rsid w:val="000263EB"/>
    <w:rsid w:val="00026925"/>
    <w:rsid w:val="00026934"/>
    <w:rsid w:val="00026F8E"/>
    <w:rsid w:val="00027141"/>
    <w:rsid w:val="00027855"/>
    <w:rsid w:val="00027A22"/>
    <w:rsid w:val="00027D83"/>
    <w:rsid w:val="00030458"/>
    <w:rsid w:val="000319AD"/>
    <w:rsid w:val="000329E9"/>
    <w:rsid w:val="00032F4B"/>
    <w:rsid w:val="000336F4"/>
    <w:rsid w:val="00033F44"/>
    <w:rsid w:val="0003423E"/>
    <w:rsid w:val="000348D6"/>
    <w:rsid w:val="00034C19"/>
    <w:rsid w:val="0003591A"/>
    <w:rsid w:val="00035B82"/>
    <w:rsid w:val="00035D4E"/>
    <w:rsid w:val="00036051"/>
    <w:rsid w:val="0003666E"/>
    <w:rsid w:val="00036BCE"/>
    <w:rsid w:val="00037F3E"/>
    <w:rsid w:val="00037F80"/>
    <w:rsid w:val="00040169"/>
    <w:rsid w:val="00040335"/>
    <w:rsid w:val="00040A9D"/>
    <w:rsid w:val="00040E8C"/>
    <w:rsid w:val="000415B9"/>
    <w:rsid w:val="00041B92"/>
    <w:rsid w:val="0004242C"/>
    <w:rsid w:val="00042F78"/>
    <w:rsid w:val="0004392C"/>
    <w:rsid w:val="00043940"/>
    <w:rsid w:val="00043B0A"/>
    <w:rsid w:val="00043DE1"/>
    <w:rsid w:val="00044250"/>
    <w:rsid w:val="0004449A"/>
    <w:rsid w:val="000444FF"/>
    <w:rsid w:val="00044949"/>
    <w:rsid w:val="00044CD9"/>
    <w:rsid w:val="00044D64"/>
    <w:rsid w:val="00044D68"/>
    <w:rsid w:val="00045565"/>
    <w:rsid w:val="00045DFC"/>
    <w:rsid w:val="000460C3"/>
    <w:rsid w:val="000460F7"/>
    <w:rsid w:val="000461B2"/>
    <w:rsid w:val="000463DD"/>
    <w:rsid w:val="00047601"/>
    <w:rsid w:val="000476D3"/>
    <w:rsid w:val="00047E66"/>
    <w:rsid w:val="0005007F"/>
    <w:rsid w:val="0005055D"/>
    <w:rsid w:val="000508AA"/>
    <w:rsid w:val="00050914"/>
    <w:rsid w:val="00050B12"/>
    <w:rsid w:val="00050E46"/>
    <w:rsid w:val="000519AD"/>
    <w:rsid w:val="000521E1"/>
    <w:rsid w:val="000522CB"/>
    <w:rsid w:val="00053151"/>
    <w:rsid w:val="000532B0"/>
    <w:rsid w:val="000533ED"/>
    <w:rsid w:val="00053816"/>
    <w:rsid w:val="00053E78"/>
    <w:rsid w:val="00054F9A"/>
    <w:rsid w:val="0005541F"/>
    <w:rsid w:val="000555D0"/>
    <w:rsid w:val="00056A59"/>
    <w:rsid w:val="000604E1"/>
    <w:rsid w:val="00060604"/>
    <w:rsid w:val="0006082E"/>
    <w:rsid w:val="00061229"/>
    <w:rsid w:val="000618DA"/>
    <w:rsid w:val="00061B61"/>
    <w:rsid w:val="00061C6C"/>
    <w:rsid w:val="00061EB5"/>
    <w:rsid w:val="0006221C"/>
    <w:rsid w:val="000626D0"/>
    <w:rsid w:val="00062B24"/>
    <w:rsid w:val="00062E6C"/>
    <w:rsid w:val="00062E7F"/>
    <w:rsid w:val="00063B85"/>
    <w:rsid w:val="00064C33"/>
    <w:rsid w:val="00064C4D"/>
    <w:rsid w:val="00066387"/>
    <w:rsid w:val="00066617"/>
    <w:rsid w:val="000667E2"/>
    <w:rsid w:val="00066A6A"/>
    <w:rsid w:val="00066C37"/>
    <w:rsid w:val="00066E98"/>
    <w:rsid w:val="000673C4"/>
    <w:rsid w:val="00067419"/>
    <w:rsid w:val="00067539"/>
    <w:rsid w:val="000702DE"/>
    <w:rsid w:val="000703EA"/>
    <w:rsid w:val="00071041"/>
    <w:rsid w:val="000710DF"/>
    <w:rsid w:val="0007119F"/>
    <w:rsid w:val="00071503"/>
    <w:rsid w:val="00071BA6"/>
    <w:rsid w:val="00071E35"/>
    <w:rsid w:val="0007265F"/>
    <w:rsid w:val="00073AEF"/>
    <w:rsid w:val="00073BF6"/>
    <w:rsid w:val="000743EF"/>
    <w:rsid w:val="000744BF"/>
    <w:rsid w:val="0007469A"/>
    <w:rsid w:val="00074BB3"/>
    <w:rsid w:val="00074D4B"/>
    <w:rsid w:val="00075260"/>
    <w:rsid w:val="00075457"/>
    <w:rsid w:val="000757FE"/>
    <w:rsid w:val="00076053"/>
    <w:rsid w:val="00076203"/>
    <w:rsid w:val="000762EB"/>
    <w:rsid w:val="000778CF"/>
    <w:rsid w:val="00077E64"/>
    <w:rsid w:val="000800C1"/>
    <w:rsid w:val="00080501"/>
    <w:rsid w:val="00080510"/>
    <w:rsid w:val="000808C4"/>
    <w:rsid w:val="00081876"/>
    <w:rsid w:val="00081D12"/>
    <w:rsid w:val="000821F0"/>
    <w:rsid w:val="00082601"/>
    <w:rsid w:val="0008385D"/>
    <w:rsid w:val="00083C35"/>
    <w:rsid w:val="00084870"/>
    <w:rsid w:val="00084AB2"/>
    <w:rsid w:val="00085FD7"/>
    <w:rsid w:val="00086632"/>
    <w:rsid w:val="00087057"/>
    <w:rsid w:val="000874C5"/>
    <w:rsid w:val="00087568"/>
    <w:rsid w:val="000877D3"/>
    <w:rsid w:val="00087EF9"/>
    <w:rsid w:val="000905DE"/>
    <w:rsid w:val="00091057"/>
    <w:rsid w:val="0009106C"/>
    <w:rsid w:val="000912D4"/>
    <w:rsid w:val="000915DD"/>
    <w:rsid w:val="00091E86"/>
    <w:rsid w:val="00092775"/>
    <w:rsid w:val="00092B11"/>
    <w:rsid w:val="000930B0"/>
    <w:rsid w:val="00093776"/>
    <w:rsid w:val="00093989"/>
    <w:rsid w:val="00093A1C"/>
    <w:rsid w:val="00093E0C"/>
    <w:rsid w:val="0009493A"/>
    <w:rsid w:val="00095941"/>
    <w:rsid w:val="00095B52"/>
    <w:rsid w:val="00095D7B"/>
    <w:rsid w:val="00096755"/>
    <w:rsid w:val="00096911"/>
    <w:rsid w:val="00096A04"/>
    <w:rsid w:val="00096ADA"/>
    <w:rsid w:val="00096DE5"/>
    <w:rsid w:val="0009775D"/>
    <w:rsid w:val="00097848"/>
    <w:rsid w:val="000979EE"/>
    <w:rsid w:val="00097DD1"/>
    <w:rsid w:val="000A0BF0"/>
    <w:rsid w:val="000A1BFE"/>
    <w:rsid w:val="000A24D2"/>
    <w:rsid w:val="000A2595"/>
    <w:rsid w:val="000A2A61"/>
    <w:rsid w:val="000A2ED8"/>
    <w:rsid w:val="000A30DE"/>
    <w:rsid w:val="000A363D"/>
    <w:rsid w:val="000A3677"/>
    <w:rsid w:val="000A3929"/>
    <w:rsid w:val="000A3A27"/>
    <w:rsid w:val="000A3E6A"/>
    <w:rsid w:val="000A4123"/>
    <w:rsid w:val="000A4186"/>
    <w:rsid w:val="000A4497"/>
    <w:rsid w:val="000A4609"/>
    <w:rsid w:val="000A613B"/>
    <w:rsid w:val="000A61AB"/>
    <w:rsid w:val="000A69D6"/>
    <w:rsid w:val="000A6B1A"/>
    <w:rsid w:val="000A6FDD"/>
    <w:rsid w:val="000A74A8"/>
    <w:rsid w:val="000A7A11"/>
    <w:rsid w:val="000A7AAB"/>
    <w:rsid w:val="000A7D04"/>
    <w:rsid w:val="000B0147"/>
    <w:rsid w:val="000B026A"/>
    <w:rsid w:val="000B0299"/>
    <w:rsid w:val="000B0519"/>
    <w:rsid w:val="000B1534"/>
    <w:rsid w:val="000B1C71"/>
    <w:rsid w:val="000B254F"/>
    <w:rsid w:val="000B33D5"/>
    <w:rsid w:val="000B424D"/>
    <w:rsid w:val="000B4445"/>
    <w:rsid w:val="000B44A9"/>
    <w:rsid w:val="000B4A05"/>
    <w:rsid w:val="000B4BAA"/>
    <w:rsid w:val="000B52FB"/>
    <w:rsid w:val="000B5CE2"/>
    <w:rsid w:val="000B6E56"/>
    <w:rsid w:val="000B7D16"/>
    <w:rsid w:val="000B7D20"/>
    <w:rsid w:val="000B7D3B"/>
    <w:rsid w:val="000B7FC9"/>
    <w:rsid w:val="000C025E"/>
    <w:rsid w:val="000C0285"/>
    <w:rsid w:val="000C04EA"/>
    <w:rsid w:val="000C0F31"/>
    <w:rsid w:val="000C1007"/>
    <w:rsid w:val="000C1AA6"/>
    <w:rsid w:val="000C250E"/>
    <w:rsid w:val="000C25F9"/>
    <w:rsid w:val="000C2913"/>
    <w:rsid w:val="000C29A1"/>
    <w:rsid w:val="000C2BE8"/>
    <w:rsid w:val="000C35E5"/>
    <w:rsid w:val="000C3AEF"/>
    <w:rsid w:val="000C3DBA"/>
    <w:rsid w:val="000C4AF4"/>
    <w:rsid w:val="000C4F8A"/>
    <w:rsid w:val="000C4FA8"/>
    <w:rsid w:val="000C552E"/>
    <w:rsid w:val="000C5BBB"/>
    <w:rsid w:val="000C5ED5"/>
    <w:rsid w:val="000C6D87"/>
    <w:rsid w:val="000C6EB0"/>
    <w:rsid w:val="000C77CA"/>
    <w:rsid w:val="000C7C5B"/>
    <w:rsid w:val="000C7FD9"/>
    <w:rsid w:val="000D0094"/>
    <w:rsid w:val="000D00A4"/>
    <w:rsid w:val="000D08A4"/>
    <w:rsid w:val="000D0A27"/>
    <w:rsid w:val="000D1078"/>
    <w:rsid w:val="000D10EB"/>
    <w:rsid w:val="000D12DA"/>
    <w:rsid w:val="000D1B01"/>
    <w:rsid w:val="000D1B3F"/>
    <w:rsid w:val="000D23CE"/>
    <w:rsid w:val="000D2524"/>
    <w:rsid w:val="000D31A3"/>
    <w:rsid w:val="000D3368"/>
    <w:rsid w:val="000D341F"/>
    <w:rsid w:val="000D3B2F"/>
    <w:rsid w:val="000D4284"/>
    <w:rsid w:val="000D479E"/>
    <w:rsid w:val="000D4D63"/>
    <w:rsid w:val="000D58F7"/>
    <w:rsid w:val="000D590B"/>
    <w:rsid w:val="000D5D22"/>
    <w:rsid w:val="000D5DF3"/>
    <w:rsid w:val="000D5FEE"/>
    <w:rsid w:val="000D60A6"/>
    <w:rsid w:val="000D62A3"/>
    <w:rsid w:val="000D6337"/>
    <w:rsid w:val="000D6C2D"/>
    <w:rsid w:val="000D6F03"/>
    <w:rsid w:val="000D7051"/>
    <w:rsid w:val="000D76EE"/>
    <w:rsid w:val="000D770A"/>
    <w:rsid w:val="000D7AC4"/>
    <w:rsid w:val="000D7CB3"/>
    <w:rsid w:val="000D7DCA"/>
    <w:rsid w:val="000D7DE8"/>
    <w:rsid w:val="000E064F"/>
    <w:rsid w:val="000E0F51"/>
    <w:rsid w:val="000E0F93"/>
    <w:rsid w:val="000E16CB"/>
    <w:rsid w:val="000E17C7"/>
    <w:rsid w:val="000E1C92"/>
    <w:rsid w:val="000E1F8C"/>
    <w:rsid w:val="000E202A"/>
    <w:rsid w:val="000E209D"/>
    <w:rsid w:val="000E2189"/>
    <w:rsid w:val="000E3A33"/>
    <w:rsid w:val="000E3B9D"/>
    <w:rsid w:val="000E4B44"/>
    <w:rsid w:val="000E5164"/>
    <w:rsid w:val="000E5BC0"/>
    <w:rsid w:val="000E621F"/>
    <w:rsid w:val="000E686B"/>
    <w:rsid w:val="000E6A2D"/>
    <w:rsid w:val="000E7995"/>
    <w:rsid w:val="000F02B3"/>
    <w:rsid w:val="000F03C3"/>
    <w:rsid w:val="000F069C"/>
    <w:rsid w:val="000F0CB8"/>
    <w:rsid w:val="000F1781"/>
    <w:rsid w:val="000F18EE"/>
    <w:rsid w:val="000F193B"/>
    <w:rsid w:val="000F1C18"/>
    <w:rsid w:val="000F1C54"/>
    <w:rsid w:val="000F1DCE"/>
    <w:rsid w:val="000F2578"/>
    <w:rsid w:val="000F25D8"/>
    <w:rsid w:val="000F2DF6"/>
    <w:rsid w:val="000F2FE0"/>
    <w:rsid w:val="000F3704"/>
    <w:rsid w:val="000F387D"/>
    <w:rsid w:val="000F38E9"/>
    <w:rsid w:val="000F3FFA"/>
    <w:rsid w:val="000F4911"/>
    <w:rsid w:val="000F4AC7"/>
    <w:rsid w:val="000F5178"/>
    <w:rsid w:val="000F54B4"/>
    <w:rsid w:val="000F5685"/>
    <w:rsid w:val="000F5A06"/>
    <w:rsid w:val="000F5A67"/>
    <w:rsid w:val="000F5CB8"/>
    <w:rsid w:val="000F5D31"/>
    <w:rsid w:val="000F5DBB"/>
    <w:rsid w:val="000F5EDE"/>
    <w:rsid w:val="000F63A2"/>
    <w:rsid w:val="000F63E7"/>
    <w:rsid w:val="000F710C"/>
    <w:rsid w:val="000F7473"/>
    <w:rsid w:val="000F79A1"/>
    <w:rsid w:val="000F7D58"/>
    <w:rsid w:val="000F7EAE"/>
    <w:rsid w:val="0010024A"/>
    <w:rsid w:val="001002C3"/>
    <w:rsid w:val="00100323"/>
    <w:rsid w:val="00100BAC"/>
    <w:rsid w:val="00100E41"/>
    <w:rsid w:val="001012DF"/>
    <w:rsid w:val="00101993"/>
    <w:rsid w:val="00101EFA"/>
    <w:rsid w:val="00102687"/>
    <w:rsid w:val="00102C36"/>
    <w:rsid w:val="00102E1D"/>
    <w:rsid w:val="00102E41"/>
    <w:rsid w:val="0010307F"/>
    <w:rsid w:val="00103C04"/>
    <w:rsid w:val="00103CA1"/>
    <w:rsid w:val="00103EC2"/>
    <w:rsid w:val="001046B6"/>
    <w:rsid w:val="001053F9"/>
    <w:rsid w:val="00105CD2"/>
    <w:rsid w:val="00105DD1"/>
    <w:rsid w:val="001064B4"/>
    <w:rsid w:val="00106C31"/>
    <w:rsid w:val="00106F94"/>
    <w:rsid w:val="0010709B"/>
    <w:rsid w:val="001107BF"/>
    <w:rsid w:val="00110967"/>
    <w:rsid w:val="00111029"/>
    <w:rsid w:val="00111617"/>
    <w:rsid w:val="00111799"/>
    <w:rsid w:val="001119B4"/>
    <w:rsid w:val="00111E02"/>
    <w:rsid w:val="00112944"/>
    <w:rsid w:val="001131AE"/>
    <w:rsid w:val="001135BA"/>
    <w:rsid w:val="00113C12"/>
    <w:rsid w:val="001143CE"/>
    <w:rsid w:val="001143D5"/>
    <w:rsid w:val="0011440A"/>
    <w:rsid w:val="00114667"/>
    <w:rsid w:val="001148F1"/>
    <w:rsid w:val="00114BA1"/>
    <w:rsid w:val="00115DC9"/>
    <w:rsid w:val="001163B4"/>
    <w:rsid w:val="0011662A"/>
    <w:rsid w:val="001171AE"/>
    <w:rsid w:val="001202C1"/>
    <w:rsid w:val="001207DE"/>
    <w:rsid w:val="00120BE1"/>
    <w:rsid w:val="00120D56"/>
    <w:rsid w:val="001218E9"/>
    <w:rsid w:val="00121911"/>
    <w:rsid w:val="00121C07"/>
    <w:rsid w:val="00122C40"/>
    <w:rsid w:val="00122EA0"/>
    <w:rsid w:val="0012310C"/>
    <w:rsid w:val="00123596"/>
    <w:rsid w:val="0012371A"/>
    <w:rsid w:val="00123AE4"/>
    <w:rsid w:val="00124023"/>
    <w:rsid w:val="00124B77"/>
    <w:rsid w:val="00124FAF"/>
    <w:rsid w:val="0012581A"/>
    <w:rsid w:val="00125CA2"/>
    <w:rsid w:val="0012648C"/>
    <w:rsid w:val="00126916"/>
    <w:rsid w:val="00126FC4"/>
    <w:rsid w:val="00127D83"/>
    <w:rsid w:val="0013002A"/>
    <w:rsid w:val="00130242"/>
    <w:rsid w:val="00130CEF"/>
    <w:rsid w:val="00131157"/>
    <w:rsid w:val="00131698"/>
    <w:rsid w:val="00131853"/>
    <w:rsid w:val="00131D53"/>
    <w:rsid w:val="00131DBE"/>
    <w:rsid w:val="0013236F"/>
    <w:rsid w:val="00132BD0"/>
    <w:rsid w:val="0013313F"/>
    <w:rsid w:val="001336C6"/>
    <w:rsid w:val="00133718"/>
    <w:rsid w:val="0013371F"/>
    <w:rsid w:val="00133791"/>
    <w:rsid w:val="00133C89"/>
    <w:rsid w:val="00134293"/>
    <w:rsid w:val="001351A2"/>
    <w:rsid w:val="00135A26"/>
    <w:rsid w:val="00136013"/>
    <w:rsid w:val="001360E5"/>
    <w:rsid w:val="00136640"/>
    <w:rsid w:val="0013667E"/>
    <w:rsid w:val="001366C0"/>
    <w:rsid w:val="001371B4"/>
    <w:rsid w:val="00137848"/>
    <w:rsid w:val="00137D22"/>
    <w:rsid w:val="00137D99"/>
    <w:rsid w:val="0014094A"/>
    <w:rsid w:val="00140C68"/>
    <w:rsid w:val="00140D8B"/>
    <w:rsid w:val="0014119D"/>
    <w:rsid w:val="00141558"/>
    <w:rsid w:val="00141A98"/>
    <w:rsid w:val="00141F5D"/>
    <w:rsid w:val="00143470"/>
    <w:rsid w:val="00144183"/>
    <w:rsid w:val="001450DE"/>
    <w:rsid w:val="001451F1"/>
    <w:rsid w:val="00145BC9"/>
    <w:rsid w:val="00145FD8"/>
    <w:rsid w:val="0014609E"/>
    <w:rsid w:val="001461BE"/>
    <w:rsid w:val="00146EB2"/>
    <w:rsid w:val="001470B7"/>
    <w:rsid w:val="001476E0"/>
    <w:rsid w:val="001501C1"/>
    <w:rsid w:val="001506FC"/>
    <w:rsid w:val="00150B18"/>
    <w:rsid w:val="00150D95"/>
    <w:rsid w:val="00151014"/>
    <w:rsid w:val="0015120A"/>
    <w:rsid w:val="001524BA"/>
    <w:rsid w:val="001527D5"/>
    <w:rsid w:val="001548F2"/>
    <w:rsid w:val="00154D5E"/>
    <w:rsid w:val="001555E0"/>
    <w:rsid w:val="00155B2A"/>
    <w:rsid w:val="00155DA5"/>
    <w:rsid w:val="00157498"/>
    <w:rsid w:val="001576CC"/>
    <w:rsid w:val="00157DE2"/>
    <w:rsid w:val="00157EEB"/>
    <w:rsid w:val="0016037F"/>
    <w:rsid w:val="00160678"/>
    <w:rsid w:val="00161B32"/>
    <w:rsid w:val="00161DE7"/>
    <w:rsid w:val="0016228B"/>
    <w:rsid w:val="001622A5"/>
    <w:rsid w:val="00162ECE"/>
    <w:rsid w:val="00162F7F"/>
    <w:rsid w:val="0016307B"/>
    <w:rsid w:val="00163190"/>
    <w:rsid w:val="00164EE0"/>
    <w:rsid w:val="001650AC"/>
    <w:rsid w:val="001650C9"/>
    <w:rsid w:val="0016554A"/>
    <w:rsid w:val="00165884"/>
    <w:rsid w:val="0016591B"/>
    <w:rsid w:val="00165FC0"/>
    <w:rsid w:val="00166769"/>
    <w:rsid w:val="001668DB"/>
    <w:rsid w:val="00166C28"/>
    <w:rsid w:val="00166D3D"/>
    <w:rsid w:val="00167D6E"/>
    <w:rsid w:val="0017044A"/>
    <w:rsid w:val="00170DFB"/>
    <w:rsid w:val="00171059"/>
    <w:rsid w:val="0017179B"/>
    <w:rsid w:val="00171AD3"/>
    <w:rsid w:val="00171E0C"/>
    <w:rsid w:val="0017272E"/>
    <w:rsid w:val="001736C2"/>
    <w:rsid w:val="00173E00"/>
    <w:rsid w:val="001749A0"/>
    <w:rsid w:val="001749EC"/>
    <w:rsid w:val="00174FC2"/>
    <w:rsid w:val="0017574A"/>
    <w:rsid w:val="00175F8B"/>
    <w:rsid w:val="00176444"/>
    <w:rsid w:val="00176BCA"/>
    <w:rsid w:val="00177A99"/>
    <w:rsid w:val="00177BF3"/>
    <w:rsid w:val="00181129"/>
    <w:rsid w:val="0018127F"/>
    <w:rsid w:val="001815A3"/>
    <w:rsid w:val="0018207C"/>
    <w:rsid w:val="00182DF3"/>
    <w:rsid w:val="001839ED"/>
    <w:rsid w:val="0018432F"/>
    <w:rsid w:val="0018496D"/>
    <w:rsid w:val="00184EF7"/>
    <w:rsid w:val="001852D7"/>
    <w:rsid w:val="00185F68"/>
    <w:rsid w:val="00186449"/>
    <w:rsid w:val="00186DC6"/>
    <w:rsid w:val="001876B5"/>
    <w:rsid w:val="0018771E"/>
    <w:rsid w:val="00187947"/>
    <w:rsid w:val="00187DE4"/>
    <w:rsid w:val="00190070"/>
    <w:rsid w:val="0019093B"/>
    <w:rsid w:val="00190A14"/>
    <w:rsid w:val="00190BD4"/>
    <w:rsid w:val="00191861"/>
    <w:rsid w:val="00192F2D"/>
    <w:rsid w:val="00192F37"/>
    <w:rsid w:val="001930DC"/>
    <w:rsid w:val="00193F03"/>
    <w:rsid w:val="00193FDA"/>
    <w:rsid w:val="00194D8D"/>
    <w:rsid w:val="001952CB"/>
    <w:rsid w:val="0019635B"/>
    <w:rsid w:val="00196639"/>
    <w:rsid w:val="00196B3B"/>
    <w:rsid w:val="00196E6C"/>
    <w:rsid w:val="00196EF3"/>
    <w:rsid w:val="0019707E"/>
    <w:rsid w:val="00197173"/>
    <w:rsid w:val="00197E99"/>
    <w:rsid w:val="001A016E"/>
    <w:rsid w:val="001A01EA"/>
    <w:rsid w:val="001A077A"/>
    <w:rsid w:val="001A0DD4"/>
    <w:rsid w:val="001A2B35"/>
    <w:rsid w:val="001A2C22"/>
    <w:rsid w:val="001A34ED"/>
    <w:rsid w:val="001A3D64"/>
    <w:rsid w:val="001A5D4A"/>
    <w:rsid w:val="001A644D"/>
    <w:rsid w:val="001A6E9D"/>
    <w:rsid w:val="001A7639"/>
    <w:rsid w:val="001B042A"/>
    <w:rsid w:val="001B087C"/>
    <w:rsid w:val="001B0927"/>
    <w:rsid w:val="001B1083"/>
    <w:rsid w:val="001B219F"/>
    <w:rsid w:val="001B239F"/>
    <w:rsid w:val="001B258F"/>
    <w:rsid w:val="001B2E0F"/>
    <w:rsid w:val="001B3564"/>
    <w:rsid w:val="001B368F"/>
    <w:rsid w:val="001B3B3B"/>
    <w:rsid w:val="001B4259"/>
    <w:rsid w:val="001B4777"/>
    <w:rsid w:val="001B47AC"/>
    <w:rsid w:val="001B512F"/>
    <w:rsid w:val="001B5433"/>
    <w:rsid w:val="001B5649"/>
    <w:rsid w:val="001B596B"/>
    <w:rsid w:val="001B5DAC"/>
    <w:rsid w:val="001B614D"/>
    <w:rsid w:val="001B7289"/>
    <w:rsid w:val="001B7C0B"/>
    <w:rsid w:val="001B7C23"/>
    <w:rsid w:val="001B7D7B"/>
    <w:rsid w:val="001C0050"/>
    <w:rsid w:val="001C0A11"/>
    <w:rsid w:val="001C11DE"/>
    <w:rsid w:val="001C182F"/>
    <w:rsid w:val="001C18F9"/>
    <w:rsid w:val="001C24B8"/>
    <w:rsid w:val="001C2CC3"/>
    <w:rsid w:val="001C345B"/>
    <w:rsid w:val="001C34E0"/>
    <w:rsid w:val="001C3686"/>
    <w:rsid w:val="001C38D8"/>
    <w:rsid w:val="001C3969"/>
    <w:rsid w:val="001C4550"/>
    <w:rsid w:val="001C4ED7"/>
    <w:rsid w:val="001C52DC"/>
    <w:rsid w:val="001C54B4"/>
    <w:rsid w:val="001C54F6"/>
    <w:rsid w:val="001C696B"/>
    <w:rsid w:val="001C7D4E"/>
    <w:rsid w:val="001D056F"/>
    <w:rsid w:val="001D07B8"/>
    <w:rsid w:val="001D0F72"/>
    <w:rsid w:val="001D1E74"/>
    <w:rsid w:val="001D23E8"/>
    <w:rsid w:val="001D2D4D"/>
    <w:rsid w:val="001D3925"/>
    <w:rsid w:val="001D3AF9"/>
    <w:rsid w:val="001D3D2E"/>
    <w:rsid w:val="001D3F53"/>
    <w:rsid w:val="001D3F66"/>
    <w:rsid w:val="001D4A94"/>
    <w:rsid w:val="001D55E2"/>
    <w:rsid w:val="001D5AB1"/>
    <w:rsid w:val="001D5B83"/>
    <w:rsid w:val="001D5C0C"/>
    <w:rsid w:val="001D5F37"/>
    <w:rsid w:val="001D701B"/>
    <w:rsid w:val="001D7657"/>
    <w:rsid w:val="001D7C93"/>
    <w:rsid w:val="001D7F99"/>
    <w:rsid w:val="001E0BC2"/>
    <w:rsid w:val="001E16E0"/>
    <w:rsid w:val="001E1721"/>
    <w:rsid w:val="001E1B5C"/>
    <w:rsid w:val="001E1C35"/>
    <w:rsid w:val="001E24F7"/>
    <w:rsid w:val="001E2B53"/>
    <w:rsid w:val="001E2B83"/>
    <w:rsid w:val="001E2FC4"/>
    <w:rsid w:val="001E302D"/>
    <w:rsid w:val="001E327A"/>
    <w:rsid w:val="001E3CFC"/>
    <w:rsid w:val="001E3FC4"/>
    <w:rsid w:val="001E4C75"/>
    <w:rsid w:val="001E4DA7"/>
    <w:rsid w:val="001E4DD0"/>
    <w:rsid w:val="001E556C"/>
    <w:rsid w:val="001E5861"/>
    <w:rsid w:val="001E58B1"/>
    <w:rsid w:val="001E5CCC"/>
    <w:rsid w:val="001E6946"/>
    <w:rsid w:val="001E6B61"/>
    <w:rsid w:val="001E7128"/>
    <w:rsid w:val="001E730E"/>
    <w:rsid w:val="001E7829"/>
    <w:rsid w:val="001E7D8D"/>
    <w:rsid w:val="001E7EDC"/>
    <w:rsid w:val="001F0677"/>
    <w:rsid w:val="001F09B8"/>
    <w:rsid w:val="001F0E80"/>
    <w:rsid w:val="001F0EAB"/>
    <w:rsid w:val="001F18A0"/>
    <w:rsid w:val="001F2D2A"/>
    <w:rsid w:val="001F308D"/>
    <w:rsid w:val="001F3E13"/>
    <w:rsid w:val="001F4487"/>
    <w:rsid w:val="001F55CE"/>
    <w:rsid w:val="001F6159"/>
    <w:rsid w:val="001F6230"/>
    <w:rsid w:val="001F6410"/>
    <w:rsid w:val="001F6424"/>
    <w:rsid w:val="001F6757"/>
    <w:rsid w:val="001F6C38"/>
    <w:rsid w:val="001F6F86"/>
    <w:rsid w:val="001F73DE"/>
    <w:rsid w:val="001F7B72"/>
    <w:rsid w:val="001F7B91"/>
    <w:rsid w:val="002000DF"/>
    <w:rsid w:val="002005A0"/>
    <w:rsid w:val="00200788"/>
    <w:rsid w:val="00201C64"/>
    <w:rsid w:val="00202246"/>
    <w:rsid w:val="00203F07"/>
    <w:rsid w:val="00204E14"/>
    <w:rsid w:val="00205042"/>
    <w:rsid w:val="002053DD"/>
    <w:rsid w:val="00205978"/>
    <w:rsid w:val="00205981"/>
    <w:rsid w:val="00205DBD"/>
    <w:rsid w:val="0020655F"/>
    <w:rsid w:val="00207328"/>
    <w:rsid w:val="00207593"/>
    <w:rsid w:val="00207C51"/>
    <w:rsid w:val="00207EF0"/>
    <w:rsid w:val="002103C5"/>
    <w:rsid w:val="002105DE"/>
    <w:rsid w:val="002109A9"/>
    <w:rsid w:val="00210E92"/>
    <w:rsid w:val="00210FE3"/>
    <w:rsid w:val="00211B8A"/>
    <w:rsid w:val="00211F4D"/>
    <w:rsid w:val="002125ED"/>
    <w:rsid w:val="00212D67"/>
    <w:rsid w:val="002130A9"/>
    <w:rsid w:val="0021316B"/>
    <w:rsid w:val="002135A3"/>
    <w:rsid w:val="002136B2"/>
    <w:rsid w:val="002138AE"/>
    <w:rsid w:val="00213E78"/>
    <w:rsid w:val="00213F2D"/>
    <w:rsid w:val="00214B93"/>
    <w:rsid w:val="0021547A"/>
    <w:rsid w:val="002156F0"/>
    <w:rsid w:val="0021594B"/>
    <w:rsid w:val="00216498"/>
    <w:rsid w:val="00216733"/>
    <w:rsid w:val="00216A9B"/>
    <w:rsid w:val="00216C67"/>
    <w:rsid w:val="00216D2C"/>
    <w:rsid w:val="00216DCC"/>
    <w:rsid w:val="00217462"/>
    <w:rsid w:val="00217486"/>
    <w:rsid w:val="0021772C"/>
    <w:rsid w:val="00217944"/>
    <w:rsid w:val="0021796E"/>
    <w:rsid w:val="00217F5A"/>
    <w:rsid w:val="00220304"/>
    <w:rsid w:val="0022081C"/>
    <w:rsid w:val="00220CBE"/>
    <w:rsid w:val="00220DF8"/>
    <w:rsid w:val="00220F09"/>
    <w:rsid w:val="002233F0"/>
    <w:rsid w:val="00223CBF"/>
    <w:rsid w:val="00223CDD"/>
    <w:rsid w:val="00223E70"/>
    <w:rsid w:val="0022405F"/>
    <w:rsid w:val="00224093"/>
    <w:rsid w:val="00224DC9"/>
    <w:rsid w:val="00225440"/>
    <w:rsid w:val="00225482"/>
    <w:rsid w:val="002254B2"/>
    <w:rsid w:val="00225E39"/>
    <w:rsid w:val="00226186"/>
    <w:rsid w:val="00227345"/>
    <w:rsid w:val="002274EE"/>
    <w:rsid w:val="00230269"/>
    <w:rsid w:val="002309BA"/>
    <w:rsid w:val="002312C8"/>
    <w:rsid w:val="00231CCD"/>
    <w:rsid w:val="00231F25"/>
    <w:rsid w:val="00232371"/>
    <w:rsid w:val="002327FF"/>
    <w:rsid w:val="00232E10"/>
    <w:rsid w:val="002333F5"/>
    <w:rsid w:val="0023379A"/>
    <w:rsid w:val="002339DB"/>
    <w:rsid w:val="00233CD1"/>
    <w:rsid w:val="00233F82"/>
    <w:rsid w:val="00234197"/>
    <w:rsid w:val="00234769"/>
    <w:rsid w:val="00234C09"/>
    <w:rsid w:val="00234EA1"/>
    <w:rsid w:val="00234FB0"/>
    <w:rsid w:val="00235796"/>
    <w:rsid w:val="00235859"/>
    <w:rsid w:val="00237068"/>
    <w:rsid w:val="0023720B"/>
    <w:rsid w:val="00237267"/>
    <w:rsid w:val="002374B0"/>
    <w:rsid w:val="0023790C"/>
    <w:rsid w:val="00237D55"/>
    <w:rsid w:val="00237F2F"/>
    <w:rsid w:val="002404DF"/>
    <w:rsid w:val="00240BEF"/>
    <w:rsid w:val="00240FA9"/>
    <w:rsid w:val="00241DA1"/>
    <w:rsid w:val="0024337B"/>
    <w:rsid w:val="002434E4"/>
    <w:rsid w:val="0024421C"/>
    <w:rsid w:val="002446ED"/>
    <w:rsid w:val="00244F30"/>
    <w:rsid w:val="002451C1"/>
    <w:rsid w:val="0024574D"/>
    <w:rsid w:val="00245905"/>
    <w:rsid w:val="00245909"/>
    <w:rsid w:val="00245AB5"/>
    <w:rsid w:val="00245AE4"/>
    <w:rsid w:val="002465DD"/>
    <w:rsid w:val="00246DB2"/>
    <w:rsid w:val="00246F7D"/>
    <w:rsid w:val="00247A87"/>
    <w:rsid w:val="00247EDE"/>
    <w:rsid w:val="0025018D"/>
    <w:rsid w:val="002505E3"/>
    <w:rsid w:val="00250894"/>
    <w:rsid w:val="00250A50"/>
    <w:rsid w:val="00250DFE"/>
    <w:rsid w:val="00250E0E"/>
    <w:rsid w:val="00251666"/>
    <w:rsid w:val="002519F3"/>
    <w:rsid w:val="0025229F"/>
    <w:rsid w:val="0025240A"/>
    <w:rsid w:val="0025275A"/>
    <w:rsid w:val="002531B3"/>
    <w:rsid w:val="0025340E"/>
    <w:rsid w:val="00253533"/>
    <w:rsid w:val="00254015"/>
    <w:rsid w:val="002543A9"/>
    <w:rsid w:val="00254659"/>
    <w:rsid w:val="00254CC0"/>
    <w:rsid w:val="00254F0C"/>
    <w:rsid w:val="0025501E"/>
    <w:rsid w:val="00255989"/>
    <w:rsid w:val="00255C4E"/>
    <w:rsid w:val="002562D7"/>
    <w:rsid w:val="002564AF"/>
    <w:rsid w:val="00256CFD"/>
    <w:rsid w:val="00256F35"/>
    <w:rsid w:val="002576CE"/>
    <w:rsid w:val="00260A02"/>
    <w:rsid w:val="0026131F"/>
    <w:rsid w:val="00261D5F"/>
    <w:rsid w:val="00263567"/>
    <w:rsid w:val="0026391C"/>
    <w:rsid w:val="00263DFF"/>
    <w:rsid w:val="00263FE2"/>
    <w:rsid w:val="00264362"/>
    <w:rsid w:val="002648AF"/>
    <w:rsid w:val="00264EBF"/>
    <w:rsid w:val="002654C6"/>
    <w:rsid w:val="002654EC"/>
    <w:rsid w:val="0026581B"/>
    <w:rsid w:val="00266A3D"/>
    <w:rsid w:val="002673E8"/>
    <w:rsid w:val="00267BB0"/>
    <w:rsid w:val="00267F17"/>
    <w:rsid w:val="00267F29"/>
    <w:rsid w:val="00270036"/>
    <w:rsid w:val="00270270"/>
    <w:rsid w:val="002705A4"/>
    <w:rsid w:val="00270905"/>
    <w:rsid w:val="0027154F"/>
    <w:rsid w:val="002717C5"/>
    <w:rsid w:val="00271B90"/>
    <w:rsid w:val="00272053"/>
    <w:rsid w:val="002722A3"/>
    <w:rsid w:val="002724F1"/>
    <w:rsid w:val="0027269D"/>
    <w:rsid w:val="00272C46"/>
    <w:rsid w:val="00272CEC"/>
    <w:rsid w:val="00273616"/>
    <w:rsid w:val="002736FE"/>
    <w:rsid w:val="0027378F"/>
    <w:rsid w:val="00273B73"/>
    <w:rsid w:val="00273D39"/>
    <w:rsid w:val="00273F3C"/>
    <w:rsid w:val="002740CC"/>
    <w:rsid w:val="00274686"/>
    <w:rsid w:val="002748C7"/>
    <w:rsid w:val="00274EC4"/>
    <w:rsid w:val="0027590B"/>
    <w:rsid w:val="00276223"/>
    <w:rsid w:val="00276380"/>
    <w:rsid w:val="002766C2"/>
    <w:rsid w:val="00277C74"/>
    <w:rsid w:val="00277C79"/>
    <w:rsid w:val="00280A20"/>
    <w:rsid w:val="00280DEC"/>
    <w:rsid w:val="002819CA"/>
    <w:rsid w:val="00281C76"/>
    <w:rsid w:val="00283463"/>
    <w:rsid w:val="0028388E"/>
    <w:rsid w:val="00283F83"/>
    <w:rsid w:val="0028403D"/>
    <w:rsid w:val="00284D17"/>
    <w:rsid w:val="0028513F"/>
    <w:rsid w:val="002855BE"/>
    <w:rsid w:val="00285B01"/>
    <w:rsid w:val="00285F8F"/>
    <w:rsid w:val="0028663B"/>
    <w:rsid w:val="00286B7B"/>
    <w:rsid w:val="00286BE8"/>
    <w:rsid w:val="0028731A"/>
    <w:rsid w:val="00287E4C"/>
    <w:rsid w:val="00287F1F"/>
    <w:rsid w:val="0029041A"/>
    <w:rsid w:val="0029092F"/>
    <w:rsid w:val="0029109D"/>
    <w:rsid w:val="00291B87"/>
    <w:rsid w:val="00292455"/>
    <w:rsid w:val="0029322E"/>
    <w:rsid w:val="00294132"/>
    <w:rsid w:val="00294146"/>
    <w:rsid w:val="00294204"/>
    <w:rsid w:val="00294281"/>
    <w:rsid w:val="002947C5"/>
    <w:rsid w:val="00294E8A"/>
    <w:rsid w:val="002953BC"/>
    <w:rsid w:val="00295805"/>
    <w:rsid w:val="00296159"/>
    <w:rsid w:val="002978E0"/>
    <w:rsid w:val="002A048C"/>
    <w:rsid w:val="002A05CE"/>
    <w:rsid w:val="002A0B29"/>
    <w:rsid w:val="002A128C"/>
    <w:rsid w:val="002A15E3"/>
    <w:rsid w:val="002A1611"/>
    <w:rsid w:val="002A1FF6"/>
    <w:rsid w:val="002A27DB"/>
    <w:rsid w:val="002A2FDF"/>
    <w:rsid w:val="002A3263"/>
    <w:rsid w:val="002A36AF"/>
    <w:rsid w:val="002A3B23"/>
    <w:rsid w:val="002A43BE"/>
    <w:rsid w:val="002A43EB"/>
    <w:rsid w:val="002A45C6"/>
    <w:rsid w:val="002A4C57"/>
    <w:rsid w:val="002A52F4"/>
    <w:rsid w:val="002A6652"/>
    <w:rsid w:val="002A747B"/>
    <w:rsid w:val="002A78AA"/>
    <w:rsid w:val="002B0083"/>
    <w:rsid w:val="002B01AF"/>
    <w:rsid w:val="002B0380"/>
    <w:rsid w:val="002B03C4"/>
    <w:rsid w:val="002B05D8"/>
    <w:rsid w:val="002B0644"/>
    <w:rsid w:val="002B1071"/>
    <w:rsid w:val="002B1137"/>
    <w:rsid w:val="002B16F7"/>
    <w:rsid w:val="002B280C"/>
    <w:rsid w:val="002B3771"/>
    <w:rsid w:val="002B403F"/>
    <w:rsid w:val="002B4048"/>
    <w:rsid w:val="002B48AF"/>
    <w:rsid w:val="002B4B53"/>
    <w:rsid w:val="002B4CC6"/>
    <w:rsid w:val="002B55F8"/>
    <w:rsid w:val="002B583C"/>
    <w:rsid w:val="002B6004"/>
    <w:rsid w:val="002B6CB0"/>
    <w:rsid w:val="002B6E75"/>
    <w:rsid w:val="002B7088"/>
    <w:rsid w:val="002B7347"/>
    <w:rsid w:val="002B75AF"/>
    <w:rsid w:val="002B77A7"/>
    <w:rsid w:val="002C0011"/>
    <w:rsid w:val="002C15A4"/>
    <w:rsid w:val="002C1DB5"/>
    <w:rsid w:val="002C21D7"/>
    <w:rsid w:val="002C2431"/>
    <w:rsid w:val="002C325E"/>
    <w:rsid w:val="002C3503"/>
    <w:rsid w:val="002C3BCB"/>
    <w:rsid w:val="002C3F0D"/>
    <w:rsid w:val="002C49BE"/>
    <w:rsid w:val="002C5019"/>
    <w:rsid w:val="002C5339"/>
    <w:rsid w:val="002C5EF8"/>
    <w:rsid w:val="002C6117"/>
    <w:rsid w:val="002C7A3D"/>
    <w:rsid w:val="002C7B4D"/>
    <w:rsid w:val="002D1F2D"/>
    <w:rsid w:val="002D2275"/>
    <w:rsid w:val="002D292D"/>
    <w:rsid w:val="002D29B7"/>
    <w:rsid w:val="002D2CFD"/>
    <w:rsid w:val="002D3075"/>
    <w:rsid w:val="002D4837"/>
    <w:rsid w:val="002D4936"/>
    <w:rsid w:val="002D49C8"/>
    <w:rsid w:val="002D62DA"/>
    <w:rsid w:val="002D63EE"/>
    <w:rsid w:val="002D7BD8"/>
    <w:rsid w:val="002E0ACD"/>
    <w:rsid w:val="002E0C42"/>
    <w:rsid w:val="002E0C8F"/>
    <w:rsid w:val="002E156B"/>
    <w:rsid w:val="002E1C83"/>
    <w:rsid w:val="002E211B"/>
    <w:rsid w:val="002E246E"/>
    <w:rsid w:val="002E28B4"/>
    <w:rsid w:val="002E29E2"/>
    <w:rsid w:val="002E2A7C"/>
    <w:rsid w:val="002E2C04"/>
    <w:rsid w:val="002E33A6"/>
    <w:rsid w:val="002E34D9"/>
    <w:rsid w:val="002E363E"/>
    <w:rsid w:val="002E3CDC"/>
    <w:rsid w:val="002E3CF6"/>
    <w:rsid w:val="002E3F03"/>
    <w:rsid w:val="002E435C"/>
    <w:rsid w:val="002E47B5"/>
    <w:rsid w:val="002E4A82"/>
    <w:rsid w:val="002E575A"/>
    <w:rsid w:val="002E5C3B"/>
    <w:rsid w:val="002E60BD"/>
    <w:rsid w:val="002E700E"/>
    <w:rsid w:val="002E7D77"/>
    <w:rsid w:val="002F014C"/>
    <w:rsid w:val="002F02A8"/>
    <w:rsid w:val="002F0CC0"/>
    <w:rsid w:val="002F0EB7"/>
    <w:rsid w:val="002F1940"/>
    <w:rsid w:val="002F2460"/>
    <w:rsid w:val="002F3032"/>
    <w:rsid w:val="002F31B4"/>
    <w:rsid w:val="002F354B"/>
    <w:rsid w:val="002F370D"/>
    <w:rsid w:val="002F381A"/>
    <w:rsid w:val="002F393B"/>
    <w:rsid w:val="002F3D7F"/>
    <w:rsid w:val="002F48F1"/>
    <w:rsid w:val="002F4ACA"/>
    <w:rsid w:val="002F53E8"/>
    <w:rsid w:val="002F53FD"/>
    <w:rsid w:val="002F5DF4"/>
    <w:rsid w:val="002F601F"/>
    <w:rsid w:val="002F6057"/>
    <w:rsid w:val="002F60D0"/>
    <w:rsid w:val="002F62BB"/>
    <w:rsid w:val="002F66F6"/>
    <w:rsid w:val="002F6848"/>
    <w:rsid w:val="002F69F7"/>
    <w:rsid w:val="002F6D31"/>
    <w:rsid w:val="002F7668"/>
    <w:rsid w:val="00300307"/>
    <w:rsid w:val="00300F4D"/>
    <w:rsid w:val="00302093"/>
    <w:rsid w:val="003027E0"/>
    <w:rsid w:val="00302BEA"/>
    <w:rsid w:val="003035D2"/>
    <w:rsid w:val="00303F21"/>
    <w:rsid w:val="00304079"/>
    <w:rsid w:val="00304146"/>
    <w:rsid w:val="00304183"/>
    <w:rsid w:val="0030458B"/>
    <w:rsid w:val="00304B56"/>
    <w:rsid w:val="003054B5"/>
    <w:rsid w:val="00305AD4"/>
    <w:rsid w:val="00305D4D"/>
    <w:rsid w:val="003066E3"/>
    <w:rsid w:val="00306B54"/>
    <w:rsid w:val="00307439"/>
    <w:rsid w:val="00311477"/>
    <w:rsid w:val="003118D2"/>
    <w:rsid w:val="003119F4"/>
    <w:rsid w:val="0031296D"/>
    <w:rsid w:val="00312DB6"/>
    <w:rsid w:val="003131BB"/>
    <w:rsid w:val="00313B0D"/>
    <w:rsid w:val="00313FD7"/>
    <w:rsid w:val="003150A7"/>
    <w:rsid w:val="0031535D"/>
    <w:rsid w:val="003156AA"/>
    <w:rsid w:val="00315E07"/>
    <w:rsid w:val="003166D4"/>
    <w:rsid w:val="00316B21"/>
    <w:rsid w:val="003171D1"/>
    <w:rsid w:val="0031742E"/>
    <w:rsid w:val="0031792C"/>
    <w:rsid w:val="003179B1"/>
    <w:rsid w:val="003179B6"/>
    <w:rsid w:val="00317C2E"/>
    <w:rsid w:val="00317E82"/>
    <w:rsid w:val="0032004E"/>
    <w:rsid w:val="00320858"/>
    <w:rsid w:val="00320E0A"/>
    <w:rsid w:val="00320E95"/>
    <w:rsid w:val="00320EF4"/>
    <w:rsid w:val="00321DCF"/>
    <w:rsid w:val="00321DE1"/>
    <w:rsid w:val="00322328"/>
    <w:rsid w:val="00322360"/>
    <w:rsid w:val="00322B76"/>
    <w:rsid w:val="00322CD6"/>
    <w:rsid w:val="00322E36"/>
    <w:rsid w:val="003248F0"/>
    <w:rsid w:val="003249D0"/>
    <w:rsid w:val="00324C44"/>
    <w:rsid w:val="00324E42"/>
    <w:rsid w:val="00324EB9"/>
    <w:rsid w:val="00325261"/>
    <w:rsid w:val="003254F7"/>
    <w:rsid w:val="00325504"/>
    <w:rsid w:val="0032557C"/>
    <w:rsid w:val="00326029"/>
    <w:rsid w:val="00326186"/>
    <w:rsid w:val="00326869"/>
    <w:rsid w:val="00326990"/>
    <w:rsid w:val="00326A97"/>
    <w:rsid w:val="00326E15"/>
    <w:rsid w:val="00326EEC"/>
    <w:rsid w:val="00327066"/>
    <w:rsid w:val="003270C8"/>
    <w:rsid w:val="00327F8B"/>
    <w:rsid w:val="0033109C"/>
    <w:rsid w:val="0033116B"/>
    <w:rsid w:val="00331FA8"/>
    <w:rsid w:val="0033220B"/>
    <w:rsid w:val="00332EE0"/>
    <w:rsid w:val="003343CA"/>
    <w:rsid w:val="003349BD"/>
    <w:rsid w:val="003354C4"/>
    <w:rsid w:val="00335DCD"/>
    <w:rsid w:val="003368F8"/>
    <w:rsid w:val="00336BDC"/>
    <w:rsid w:val="00336EFA"/>
    <w:rsid w:val="00336F1D"/>
    <w:rsid w:val="00336F89"/>
    <w:rsid w:val="00337749"/>
    <w:rsid w:val="003409F3"/>
    <w:rsid w:val="00340C1E"/>
    <w:rsid w:val="00340F40"/>
    <w:rsid w:val="00341734"/>
    <w:rsid w:val="00341D72"/>
    <w:rsid w:val="00341DC6"/>
    <w:rsid w:val="003422D7"/>
    <w:rsid w:val="00342DFE"/>
    <w:rsid w:val="00342FDF"/>
    <w:rsid w:val="003434CF"/>
    <w:rsid w:val="003449C8"/>
    <w:rsid w:val="00344C82"/>
    <w:rsid w:val="00344CC6"/>
    <w:rsid w:val="00344F15"/>
    <w:rsid w:val="003450DD"/>
    <w:rsid w:val="0034521A"/>
    <w:rsid w:val="00345564"/>
    <w:rsid w:val="00345708"/>
    <w:rsid w:val="00345CC8"/>
    <w:rsid w:val="003463D4"/>
    <w:rsid w:val="00346A08"/>
    <w:rsid w:val="00346CA8"/>
    <w:rsid w:val="00346E6C"/>
    <w:rsid w:val="0034737F"/>
    <w:rsid w:val="00347512"/>
    <w:rsid w:val="00347B38"/>
    <w:rsid w:val="00347F0D"/>
    <w:rsid w:val="0035008A"/>
    <w:rsid w:val="00350172"/>
    <w:rsid w:val="00350C9A"/>
    <w:rsid w:val="003513E8"/>
    <w:rsid w:val="0035157C"/>
    <w:rsid w:val="003515B3"/>
    <w:rsid w:val="0035175A"/>
    <w:rsid w:val="00351C3A"/>
    <w:rsid w:val="00351E3F"/>
    <w:rsid w:val="003520E8"/>
    <w:rsid w:val="003528EC"/>
    <w:rsid w:val="00353469"/>
    <w:rsid w:val="0035379F"/>
    <w:rsid w:val="00353B20"/>
    <w:rsid w:val="00353B38"/>
    <w:rsid w:val="00354006"/>
    <w:rsid w:val="00354643"/>
    <w:rsid w:val="003547AD"/>
    <w:rsid w:val="0035521A"/>
    <w:rsid w:val="00355B10"/>
    <w:rsid w:val="003566B6"/>
    <w:rsid w:val="00356703"/>
    <w:rsid w:val="0036108C"/>
    <w:rsid w:val="00361345"/>
    <w:rsid w:val="003613E3"/>
    <w:rsid w:val="00361656"/>
    <w:rsid w:val="00362012"/>
    <w:rsid w:val="00363DB5"/>
    <w:rsid w:val="00363DEA"/>
    <w:rsid w:val="0036412E"/>
    <w:rsid w:val="00364199"/>
    <w:rsid w:val="00364CC0"/>
    <w:rsid w:val="00364D79"/>
    <w:rsid w:val="003650FB"/>
    <w:rsid w:val="003651F6"/>
    <w:rsid w:val="00366203"/>
    <w:rsid w:val="003706CD"/>
    <w:rsid w:val="00370AC1"/>
    <w:rsid w:val="00371AC1"/>
    <w:rsid w:val="00371EF3"/>
    <w:rsid w:val="00372328"/>
    <w:rsid w:val="00372589"/>
    <w:rsid w:val="003726B4"/>
    <w:rsid w:val="003727A9"/>
    <w:rsid w:val="00372BAF"/>
    <w:rsid w:val="00372C6A"/>
    <w:rsid w:val="00372D55"/>
    <w:rsid w:val="00373872"/>
    <w:rsid w:val="00373FE6"/>
    <w:rsid w:val="0037569E"/>
    <w:rsid w:val="003756B3"/>
    <w:rsid w:val="003757D9"/>
    <w:rsid w:val="0037582B"/>
    <w:rsid w:val="00375901"/>
    <w:rsid w:val="00375A93"/>
    <w:rsid w:val="00375D56"/>
    <w:rsid w:val="0037729C"/>
    <w:rsid w:val="00377356"/>
    <w:rsid w:val="00377755"/>
    <w:rsid w:val="00377857"/>
    <w:rsid w:val="00377E34"/>
    <w:rsid w:val="003800C2"/>
    <w:rsid w:val="00380584"/>
    <w:rsid w:val="003807B3"/>
    <w:rsid w:val="003809BA"/>
    <w:rsid w:val="0038144F"/>
    <w:rsid w:val="00381BBB"/>
    <w:rsid w:val="0038229F"/>
    <w:rsid w:val="00382E06"/>
    <w:rsid w:val="00383B47"/>
    <w:rsid w:val="00383FBD"/>
    <w:rsid w:val="00384078"/>
    <w:rsid w:val="003840C3"/>
    <w:rsid w:val="00384904"/>
    <w:rsid w:val="00384916"/>
    <w:rsid w:val="00384986"/>
    <w:rsid w:val="00384C43"/>
    <w:rsid w:val="00385152"/>
    <w:rsid w:val="003852A5"/>
    <w:rsid w:val="00385365"/>
    <w:rsid w:val="00385393"/>
    <w:rsid w:val="00385A2B"/>
    <w:rsid w:val="00385E46"/>
    <w:rsid w:val="003860FB"/>
    <w:rsid w:val="003865CE"/>
    <w:rsid w:val="00386839"/>
    <w:rsid w:val="0038701A"/>
    <w:rsid w:val="003902E6"/>
    <w:rsid w:val="003906FA"/>
    <w:rsid w:val="003908DD"/>
    <w:rsid w:val="00390BCA"/>
    <w:rsid w:val="00390D60"/>
    <w:rsid w:val="003914AB"/>
    <w:rsid w:val="003931FE"/>
    <w:rsid w:val="00393D20"/>
    <w:rsid w:val="00394048"/>
    <w:rsid w:val="00394229"/>
    <w:rsid w:val="0039486C"/>
    <w:rsid w:val="00394C34"/>
    <w:rsid w:val="00394E66"/>
    <w:rsid w:val="00396076"/>
    <w:rsid w:val="0039630A"/>
    <w:rsid w:val="00396556"/>
    <w:rsid w:val="00396888"/>
    <w:rsid w:val="003968CC"/>
    <w:rsid w:val="00396BF2"/>
    <w:rsid w:val="00397192"/>
    <w:rsid w:val="003972C0"/>
    <w:rsid w:val="0039755E"/>
    <w:rsid w:val="003A0541"/>
    <w:rsid w:val="003A0752"/>
    <w:rsid w:val="003A15E3"/>
    <w:rsid w:val="003A1AFA"/>
    <w:rsid w:val="003A1EC0"/>
    <w:rsid w:val="003A239F"/>
    <w:rsid w:val="003A2A9C"/>
    <w:rsid w:val="003A3A83"/>
    <w:rsid w:val="003A3B2D"/>
    <w:rsid w:val="003A3DE6"/>
    <w:rsid w:val="003A405B"/>
    <w:rsid w:val="003A4227"/>
    <w:rsid w:val="003A4C8A"/>
    <w:rsid w:val="003A4E3B"/>
    <w:rsid w:val="003A5386"/>
    <w:rsid w:val="003A633F"/>
    <w:rsid w:val="003A64B7"/>
    <w:rsid w:val="003A655B"/>
    <w:rsid w:val="003A7C7C"/>
    <w:rsid w:val="003B152D"/>
    <w:rsid w:val="003B18C3"/>
    <w:rsid w:val="003B2147"/>
    <w:rsid w:val="003B2193"/>
    <w:rsid w:val="003B2642"/>
    <w:rsid w:val="003B28EC"/>
    <w:rsid w:val="003B2B35"/>
    <w:rsid w:val="003B2B5E"/>
    <w:rsid w:val="003B32D6"/>
    <w:rsid w:val="003B3385"/>
    <w:rsid w:val="003B3400"/>
    <w:rsid w:val="003B3A6A"/>
    <w:rsid w:val="003B3DE6"/>
    <w:rsid w:val="003B44EB"/>
    <w:rsid w:val="003B46A9"/>
    <w:rsid w:val="003B4864"/>
    <w:rsid w:val="003B4B1D"/>
    <w:rsid w:val="003B4CE6"/>
    <w:rsid w:val="003B5485"/>
    <w:rsid w:val="003B5DBB"/>
    <w:rsid w:val="003B5E2C"/>
    <w:rsid w:val="003B6242"/>
    <w:rsid w:val="003B6CC9"/>
    <w:rsid w:val="003B76B7"/>
    <w:rsid w:val="003B7FF6"/>
    <w:rsid w:val="003C0380"/>
    <w:rsid w:val="003C0D1B"/>
    <w:rsid w:val="003C2332"/>
    <w:rsid w:val="003C2759"/>
    <w:rsid w:val="003C287A"/>
    <w:rsid w:val="003C2BBB"/>
    <w:rsid w:val="003C2C6A"/>
    <w:rsid w:val="003C2CE5"/>
    <w:rsid w:val="003C30A6"/>
    <w:rsid w:val="003C35FA"/>
    <w:rsid w:val="003C398C"/>
    <w:rsid w:val="003C3BC4"/>
    <w:rsid w:val="003C4061"/>
    <w:rsid w:val="003C40BB"/>
    <w:rsid w:val="003C40F5"/>
    <w:rsid w:val="003C4840"/>
    <w:rsid w:val="003C4A3B"/>
    <w:rsid w:val="003C4B31"/>
    <w:rsid w:val="003C530D"/>
    <w:rsid w:val="003C5679"/>
    <w:rsid w:val="003C5D76"/>
    <w:rsid w:val="003C5DCF"/>
    <w:rsid w:val="003C63C4"/>
    <w:rsid w:val="003C6722"/>
    <w:rsid w:val="003C6D2F"/>
    <w:rsid w:val="003C7146"/>
    <w:rsid w:val="003D034D"/>
    <w:rsid w:val="003D2297"/>
    <w:rsid w:val="003D2372"/>
    <w:rsid w:val="003D2663"/>
    <w:rsid w:val="003D3525"/>
    <w:rsid w:val="003D381C"/>
    <w:rsid w:val="003D39F0"/>
    <w:rsid w:val="003D40E7"/>
    <w:rsid w:val="003D49D1"/>
    <w:rsid w:val="003D5782"/>
    <w:rsid w:val="003D5AD4"/>
    <w:rsid w:val="003D5FEA"/>
    <w:rsid w:val="003D6B28"/>
    <w:rsid w:val="003D7FD1"/>
    <w:rsid w:val="003E040F"/>
    <w:rsid w:val="003E07F5"/>
    <w:rsid w:val="003E09DF"/>
    <w:rsid w:val="003E0FAB"/>
    <w:rsid w:val="003E135B"/>
    <w:rsid w:val="003E1429"/>
    <w:rsid w:val="003E1811"/>
    <w:rsid w:val="003E1BA7"/>
    <w:rsid w:val="003E2D72"/>
    <w:rsid w:val="003E36F0"/>
    <w:rsid w:val="003E4582"/>
    <w:rsid w:val="003E48EC"/>
    <w:rsid w:val="003E4CDA"/>
    <w:rsid w:val="003E51F7"/>
    <w:rsid w:val="003E543A"/>
    <w:rsid w:val="003E6568"/>
    <w:rsid w:val="003E710D"/>
    <w:rsid w:val="003E7256"/>
    <w:rsid w:val="003E764C"/>
    <w:rsid w:val="003E78A6"/>
    <w:rsid w:val="003E7DB6"/>
    <w:rsid w:val="003F009B"/>
    <w:rsid w:val="003F09E6"/>
    <w:rsid w:val="003F118B"/>
    <w:rsid w:val="003F1433"/>
    <w:rsid w:val="003F1C73"/>
    <w:rsid w:val="003F21D7"/>
    <w:rsid w:val="003F3DCB"/>
    <w:rsid w:val="003F4067"/>
    <w:rsid w:val="003F4491"/>
    <w:rsid w:val="003F5392"/>
    <w:rsid w:val="003F5736"/>
    <w:rsid w:val="003F70FE"/>
    <w:rsid w:val="003F7B3C"/>
    <w:rsid w:val="003F7CFE"/>
    <w:rsid w:val="004002A4"/>
    <w:rsid w:val="004002AF"/>
    <w:rsid w:val="00400D7A"/>
    <w:rsid w:val="0040110B"/>
    <w:rsid w:val="00401228"/>
    <w:rsid w:val="004017B0"/>
    <w:rsid w:val="004026E0"/>
    <w:rsid w:val="00402C65"/>
    <w:rsid w:val="00402FC7"/>
    <w:rsid w:val="00403619"/>
    <w:rsid w:val="004037D3"/>
    <w:rsid w:val="00403D06"/>
    <w:rsid w:val="0040453D"/>
    <w:rsid w:val="00404612"/>
    <w:rsid w:val="00404C23"/>
    <w:rsid w:val="00405134"/>
    <w:rsid w:val="00405924"/>
    <w:rsid w:val="004067E2"/>
    <w:rsid w:val="00406FB6"/>
    <w:rsid w:val="00407417"/>
    <w:rsid w:val="004102B7"/>
    <w:rsid w:val="00410694"/>
    <w:rsid w:val="00410B53"/>
    <w:rsid w:val="00410F8B"/>
    <w:rsid w:val="0041150F"/>
    <w:rsid w:val="00411FDC"/>
    <w:rsid w:val="004125E3"/>
    <w:rsid w:val="00412B99"/>
    <w:rsid w:val="00412CEF"/>
    <w:rsid w:val="0041303A"/>
    <w:rsid w:val="0041328E"/>
    <w:rsid w:val="0041365C"/>
    <w:rsid w:val="00413797"/>
    <w:rsid w:val="00414188"/>
    <w:rsid w:val="0041439A"/>
    <w:rsid w:val="00414605"/>
    <w:rsid w:val="00414BCD"/>
    <w:rsid w:val="00414BF1"/>
    <w:rsid w:val="00415685"/>
    <w:rsid w:val="0041634A"/>
    <w:rsid w:val="004163D0"/>
    <w:rsid w:val="00416BA1"/>
    <w:rsid w:val="004201CE"/>
    <w:rsid w:val="00420446"/>
    <w:rsid w:val="004207D2"/>
    <w:rsid w:val="0042082F"/>
    <w:rsid w:val="00420CD1"/>
    <w:rsid w:val="00420EF8"/>
    <w:rsid w:val="00421366"/>
    <w:rsid w:val="004236F7"/>
    <w:rsid w:val="0042379E"/>
    <w:rsid w:val="0042479E"/>
    <w:rsid w:val="00424CA8"/>
    <w:rsid w:val="004250E4"/>
    <w:rsid w:val="0042589A"/>
    <w:rsid w:val="0042597D"/>
    <w:rsid w:val="00425AE8"/>
    <w:rsid w:val="004262F7"/>
    <w:rsid w:val="00426BDC"/>
    <w:rsid w:val="00426CD6"/>
    <w:rsid w:val="00426E85"/>
    <w:rsid w:val="0042742B"/>
    <w:rsid w:val="00427D68"/>
    <w:rsid w:val="00430506"/>
    <w:rsid w:val="0043063E"/>
    <w:rsid w:val="00430936"/>
    <w:rsid w:val="00430B8B"/>
    <w:rsid w:val="00430B8C"/>
    <w:rsid w:val="00430BC9"/>
    <w:rsid w:val="004312CD"/>
    <w:rsid w:val="0043137B"/>
    <w:rsid w:val="00431816"/>
    <w:rsid w:val="00431F41"/>
    <w:rsid w:val="0043206C"/>
    <w:rsid w:val="00432677"/>
    <w:rsid w:val="00433118"/>
    <w:rsid w:val="00433896"/>
    <w:rsid w:val="004341BF"/>
    <w:rsid w:val="004351C5"/>
    <w:rsid w:val="00435296"/>
    <w:rsid w:val="004354F6"/>
    <w:rsid w:val="0043561D"/>
    <w:rsid w:val="004368B4"/>
    <w:rsid w:val="004368C1"/>
    <w:rsid w:val="00436D6A"/>
    <w:rsid w:val="004372AA"/>
    <w:rsid w:val="004373CD"/>
    <w:rsid w:val="004376DE"/>
    <w:rsid w:val="004379BF"/>
    <w:rsid w:val="00440075"/>
    <w:rsid w:val="004409EA"/>
    <w:rsid w:val="00440EFA"/>
    <w:rsid w:val="0044238B"/>
    <w:rsid w:val="00442B12"/>
    <w:rsid w:val="004434BA"/>
    <w:rsid w:val="00443633"/>
    <w:rsid w:val="00443C17"/>
    <w:rsid w:val="0044409D"/>
    <w:rsid w:val="004440A1"/>
    <w:rsid w:val="00444376"/>
    <w:rsid w:val="00444580"/>
    <w:rsid w:val="00444834"/>
    <w:rsid w:val="00444FD7"/>
    <w:rsid w:val="004454D7"/>
    <w:rsid w:val="00445670"/>
    <w:rsid w:val="004458F1"/>
    <w:rsid w:val="00445A47"/>
    <w:rsid w:val="00445E98"/>
    <w:rsid w:val="004461CB"/>
    <w:rsid w:val="00446CA4"/>
    <w:rsid w:val="00446CA7"/>
    <w:rsid w:val="004472A2"/>
    <w:rsid w:val="00447462"/>
    <w:rsid w:val="00447EF3"/>
    <w:rsid w:val="0045040A"/>
    <w:rsid w:val="00450516"/>
    <w:rsid w:val="0045097B"/>
    <w:rsid w:val="00451368"/>
    <w:rsid w:val="00451781"/>
    <w:rsid w:val="00451D73"/>
    <w:rsid w:val="004529D1"/>
    <w:rsid w:val="00452AB6"/>
    <w:rsid w:val="0045303B"/>
    <w:rsid w:val="004531C2"/>
    <w:rsid w:val="0045326A"/>
    <w:rsid w:val="004533F3"/>
    <w:rsid w:val="0045368F"/>
    <w:rsid w:val="00453AB8"/>
    <w:rsid w:val="004558B5"/>
    <w:rsid w:val="00455C34"/>
    <w:rsid w:val="00455E57"/>
    <w:rsid w:val="00456531"/>
    <w:rsid w:val="00457E67"/>
    <w:rsid w:val="00460B92"/>
    <w:rsid w:val="0046102A"/>
    <w:rsid w:val="00461562"/>
    <w:rsid w:val="004627FB"/>
    <w:rsid w:val="00462B30"/>
    <w:rsid w:val="00462C07"/>
    <w:rsid w:val="00462CF3"/>
    <w:rsid w:val="00462D2B"/>
    <w:rsid w:val="0046333A"/>
    <w:rsid w:val="00463346"/>
    <w:rsid w:val="00463DE9"/>
    <w:rsid w:val="00464569"/>
    <w:rsid w:val="00464642"/>
    <w:rsid w:val="004646CA"/>
    <w:rsid w:val="00464E35"/>
    <w:rsid w:val="004651E9"/>
    <w:rsid w:val="0046541B"/>
    <w:rsid w:val="004657B3"/>
    <w:rsid w:val="00465DAF"/>
    <w:rsid w:val="00465F8B"/>
    <w:rsid w:val="00466026"/>
    <w:rsid w:val="0046650A"/>
    <w:rsid w:val="004671F4"/>
    <w:rsid w:val="004675C4"/>
    <w:rsid w:val="00467B47"/>
    <w:rsid w:val="00470B20"/>
    <w:rsid w:val="00470B79"/>
    <w:rsid w:val="004713E5"/>
    <w:rsid w:val="00471CA5"/>
    <w:rsid w:val="00471E4E"/>
    <w:rsid w:val="0047245F"/>
    <w:rsid w:val="00472A2E"/>
    <w:rsid w:val="00472A76"/>
    <w:rsid w:val="00472AB4"/>
    <w:rsid w:val="00472C1F"/>
    <w:rsid w:val="004730BF"/>
    <w:rsid w:val="00473557"/>
    <w:rsid w:val="004736FA"/>
    <w:rsid w:val="00474A1F"/>
    <w:rsid w:val="00475B21"/>
    <w:rsid w:val="00476B49"/>
    <w:rsid w:val="00477188"/>
    <w:rsid w:val="0048011F"/>
    <w:rsid w:val="0048030E"/>
    <w:rsid w:val="00480ABA"/>
    <w:rsid w:val="00481CB7"/>
    <w:rsid w:val="00481DA0"/>
    <w:rsid w:val="0048207B"/>
    <w:rsid w:val="00482975"/>
    <w:rsid w:val="00484899"/>
    <w:rsid w:val="0048499C"/>
    <w:rsid w:val="00484AD5"/>
    <w:rsid w:val="00484D37"/>
    <w:rsid w:val="00485630"/>
    <w:rsid w:val="004857A7"/>
    <w:rsid w:val="0048582C"/>
    <w:rsid w:val="004859E6"/>
    <w:rsid w:val="00485CD9"/>
    <w:rsid w:val="00485F1E"/>
    <w:rsid w:val="00486C23"/>
    <w:rsid w:val="00486F2F"/>
    <w:rsid w:val="004874B1"/>
    <w:rsid w:val="00487941"/>
    <w:rsid w:val="004879E7"/>
    <w:rsid w:val="00487A55"/>
    <w:rsid w:val="00487FA2"/>
    <w:rsid w:val="00491309"/>
    <w:rsid w:val="00491857"/>
    <w:rsid w:val="00492247"/>
    <w:rsid w:val="00492B63"/>
    <w:rsid w:val="00492FDB"/>
    <w:rsid w:val="00493E09"/>
    <w:rsid w:val="004944B0"/>
    <w:rsid w:val="00494E78"/>
    <w:rsid w:val="00495185"/>
    <w:rsid w:val="004954B2"/>
    <w:rsid w:val="00495EF3"/>
    <w:rsid w:val="004960D5"/>
    <w:rsid w:val="0049618C"/>
    <w:rsid w:val="00496AEC"/>
    <w:rsid w:val="00496E51"/>
    <w:rsid w:val="00497097"/>
    <w:rsid w:val="00497127"/>
    <w:rsid w:val="004973A2"/>
    <w:rsid w:val="0049754F"/>
    <w:rsid w:val="00497987"/>
    <w:rsid w:val="00497AAC"/>
    <w:rsid w:val="004A04AE"/>
    <w:rsid w:val="004A0A9A"/>
    <w:rsid w:val="004A1653"/>
    <w:rsid w:val="004A1905"/>
    <w:rsid w:val="004A2084"/>
    <w:rsid w:val="004A2395"/>
    <w:rsid w:val="004A4339"/>
    <w:rsid w:val="004A4FF0"/>
    <w:rsid w:val="004A5825"/>
    <w:rsid w:val="004A59B6"/>
    <w:rsid w:val="004A708D"/>
    <w:rsid w:val="004B0531"/>
    <w:rsid w:val="004B0A89"/>
    <w:rsid w:val="004B0C1B"/>
    <w:rsid w:val="004B11AF"/>
    <w:rsid w:val="004B11BC"/>
    <w:rsid w:val="004B1257"/>
    <w:rsid w:val="004B17A0"/>
    <w:rsid w:val="004B19CF"/>
    <w:rsid w:val="004B230D"/>
    <w:rsid w:val="004B36AA"/>
    <w:rsid w:val="004B5B2C"/>
    <w:rsid w:val="004B5CEA"/>
    <w:rsid w:val="004B6899"/>
    <w:rsid w:val="004B72D2"/>
    <w:rsid w:val="004B7479"/>
    <w:rsid w:val="004B7971"/>
    <w:rsid w:val="004B7AC9"/>
    <w:rsid w:val="004C0125"/>
    <w:rsid w:val="004C0C06"/>
    <w:rsid w:val="004C149E"/>
    <w:rsid w:val="004C1885"/>
    <w:rsid w:val="004C1AB1"/>
    <w:rsid w:val="004C214A"/>
    <w:rsid w:val="004C2821"/>
    <w:rsid w:val="004C2E79"/>
    <w:rsid w:val="004C3E47"/>
    <w:rsid w:val="004C3FE0"/>
    <w:rsid w:val="004C40F6"/>
    <w:rsid w:val="004C47DA"/>
    <w:rsid w:val="004C4825"/>
    <w:rsid w:val="004C4DB1"/>
    <w:rsid w:val="004C6276"/>
    <w:rsid w:val="004C62FF"/>
    <w:rsid w:val="004D03CA"/>
    <w:rsid w:val="004D0A40"/>
    <w:rsid w:val="004D0C0E"/>
    <w:rsid w:val="004D1144"/>
    <w:rsid w:val="004D12E2"/>
    <w:rsid w:val="004D15A1"/>
    <w:rsid w:val="004D1EC3"/>
    <w:rsid w:val="004D22A7"/>
    <w:rsid w:val="004D2916"/>
    <w:rsid w:val="004D3AD3"/>
    <w:rsid w:val="004D3E14"/>
    <w:rsid w:val="004D3EA0"/>
    <w:rsid w:val="004D3FED"/>
    <w:rsid w:val="004D4EA1"/>
    <w:rsid w:val="004D59AB"/>
    <w:rsid w:val="004D5E1A"/>
    <w:rsid w:val="004D64C0"/>
    <w:rsid w:val="004D69E1"/>
    <w:rsid w:val="004D7276"/>
    <w:rsid w:val="004D7BA4"/>
    <w:rsid w:val="004E0AFB"/>
    <w:rsid w:val="004E0ED6"/>
    <w:rsid w:val="004E1415"/>
    <w:rsid w:val="004E1DAD"/>
    <w:rsid w:val="004E2388"/>
    <w:rsid w:val="004E2821"/>
    <w:rsid w:val="004E2ADD"/>
    <w:rsid w:val="004E2E33"/>
    <w:rsid w:val="004E3B4F"/>
    <w:rsid w:val="004E422B"/>
    <w:rsid w:val="004E45DE"/>
    <w:rsid w:val="004E47AE"/>
    <w:rsid w:val="004E5731"/>
    <w:rsid w:val="004E5EC4"/>
    <w:rsid w:val="004E6ADE"/>
    <w:rsid w:val="004F00E4"/>
    <w:rsid w:val="004F0259"/>
    <w:rsid w:val="004F03BE"/>
    <w:rsid w:val="004F0D5A"/>
    <w:rsid w:val="004F0FCF"/>
    <w:rsid w:val="004F1871"/>
    <w:rsid w:val="004F18C8"/>
    <w:rsid w:val="004F1D8B"/>
    <w:rsid w:val="004F1F4B"/>
    <w:rsid w:val="004F23AC"/>
    <w:rsid w:val="004F2407"/>
    <w:rsid w:val="004F2CB3"/>
    <w:rsid w:val="004F2D18"/>
    <w:rsid w:val="004F2DC7"/>
    <w:rsid w:val="004F341F"/>
    <w:rsid w:val="004F3438"/>
    <w:rsid w:val="004F3EFA"/>
    <w:rsid w:val="004F44FC"/>
    <w:rsid w:val="004F471E"/>
    <w:rsid w:val="004F4842"/>
    <w:rsid w:val="004F50A6"/>
    <w:rsid w:val="004F5223"/>
    <w:rsid w:val="004F5B33"/>
    <w:rsid w:val="004F5F68"/>
    <w:rsid w:val="004F65DD"/>
    <w:rsid w:val="004F6EBA"/>
    <w:rsid w:val="004F6F32"/>
    <w:rsid w:val="004F72E1"/>
    <w:rsid w:val="004F7421"/>
    <w:rsid w:val="00500018"/>
    <w:rsid w:val="0050016C"/>
    <w:rsid w:val="0050110A"/>
    <w:rsid w:val="005011A5"/>
    <w:rsid w:val="005027BE"/>
    <w:rsid w:val="0050369C"/>
    <w:rsid w:val="00503CE1"/>
    <w:rsid w:val="005040FB"/>
    <w:rsid w:val="00504249"/>
    <w:rsid w:val="00504774"/>
    <w:rsid w:val="0050555D"/>
    <w:rsid w:val="005057F2"/>
    <w:rsid w:val="005058BD"/>
    <w:rsid w:val="00505F55"/>
    <w:rsid w:val="00506370"/>
    <w:rsid w:val="005065C9"/>
    <w:rsid w:val="00506B52"/>
    <w:rsid w:val="0050783E"/>
    <w:rsid w:val="00507B16"/>
    <w:rsid w:val="00507E28"/>
    <w:rsid w:val="00507EBC"/>
    <w:rsid w:val="00510EFF"/>
    <w:rsid w:val="00512862"/>
    <w:rsid w:val="00512CE2"/>
    <w:rsid w:val="00512D08"/>
    <w:rsid w:val="00512FF3"/>
    <w:rsid w:val="0051320D"/>
    <w:rsid w:val="0051363E"/>
    <w:rsid w:val="00513895"/>
    <w:rsid w:val="00513C5A"/>
    <w:rsid w:val="00513D8C"/>
    <w:rsid w:val="00514476"/>
    <w:rsid w:val="005144A0"/>
    <w:rsid w:val="00515E59"/>
    <w:rsid w:val="0051616A"/>
    <w:rsid w:val="005162FD"/>
    <w:rsid w:val="0051663B"/>
    <w:rsid w:val="00516707"/>
    <w:rsid w:val="00517287"/>
    <w:rsid w:val="005173BC"/>
    <w:rsid w:val="00517BAB"/>
    <w:rsid w:val="00517D11"/>
    <w:rsid w:val="00517E07"/>
    <w:rsid w:val="00520609"/>
    <w:rsid w:val="00520C8E"/>
    <w:rsid w:val="00520E00"/>
    <w:rsid w:val="00521305"/>
    <w:rsid w:val="0052341D"/>
    <w:rsid w:val="005234F1"/>
    <w:rsid w:val="005245B8"/>
    <w:rsid w:val="00524C72"/>
    <w:rsid w:val="00525463"/>
    <w:rsid w:val="0052654B"/>
    <w:rsid w:val="005265BE"/>
    <w:rsid w:val="00526EF8"/>
    <w:rsid w:val="00526FA9"/>
    <w:rsid w:val="0052706A"/>
    <w:rsid w:val="005274AD"/>
    <w:rsid w:val="005306CB"/>
    <w:rsid w:val="00530725"/>
    <w:rsid w:val="00530F75"/>
    <w:rsid w:val="0053123D"/>
    <w:rsid w:val="005316B9"/>
    <w:rsid w:val="00531BD0"/>
    <w:rsid w:val="00531EE3"/>
    <w:rsid w:val="005325F5"/>
    <w:rsid w:val="00532703"/>
    <w:rsid w:val="0053306A"/>
    <w:rsid w:val="00534D02"/>
    <w:rsid w:val="00535A35"/>
    <w:rsid w:val="00535D07"/>
    <w:rsid w:val="00536557"/>
    <w:rsid w:val="005368F1"/>
    <w:rsid w:val="00536F9F"/>
    <w:rsid w:val="00537247"/>
    <w:rsid w:val="00537743"/>
    <w:rsid w:val="00540DEB"/>
    <w:rsid w:val="00540EA1"/>
    <w:rsid w:val="005410D3"/>
    <w:rsid w:val="00541BD9"/>
    <w:rsid w:val="005420DB"/>
    <w:rsid w:val="005420ED"/>
    <w:rsid w:val="00542152"/>
    <w:rsid w:val="005424B4"/>
    <w:rsid w:val="00542CC6"/>
    <w:rsid w:val="00543058"/>
    <w:rsid w:val="0054537D"/>
    <w:rsid w:val="00545B7A"/>
    <w:rsid w:val="00545F17"/>
    <w:rsid w:val="005460BE"/>
    <w:rsid w:val="0054633A"/>
    <w:rsid w:val="0054667F"/>
    <w:rsid w:val="00546CA2"/>
    <w:rsid w:val="005473BF"/>
    <w:rsid w:val="00547EF0"/>
    <w:rsid w:val="005500B2"/>
    <w:rsid w:val="005507F5"/>
    <w:rsid w:val="00552CF7"/>
    <w:rsid w:val="005530E2"/>
    <w:rsid w:val="0055356A"/>
    <w:rsid w:val="005539B6"/>
    <w:rsid w:val="005539E7"/>
    <w:rsid w:val="00553C7B"/>
    <w:rsid w:val="00553D8F"/>
    <w:rsid w:val="00554497"/>
    <w:rsid w:val="005547D2"/>
    <w:rsid w:val="00554884"/>
    <w:rsid w:val="005549A8"/>
    <w:rsid w:val="00554B7F"/>
    <w:rsid w:val="00555360"/>
    <w:rsid w:val="005557F6"/>
    <w:rsid w:val="005561E7"/>
    <w:rsid w:val="005563DF"/>
    <w:rsid w:val="00556BCD"/>
    <w:rsid w:val="00556FDA"/>
    <w:rsid w:val="00557BB0"/>
    <w:rsid w:val="00560273"/>
    <w:rsid w:val="00560BBC"/>
    <w:rsid w:val="00561540"/>
    <w:rsid w:val="00561910"/>
    <w:rsid w:val="00561BAF"/>
    <w:rsid w:val="005622E8"/>
    <w:rsid w:val="00562773"/>
    <w:rsid w:val="005629F8"/>
    <w:rsid w:val="00562B45"/>
    <w:rsid w:val="00562FA5"/>
    <w:rsid w:val="00562FC5"/>
    <w:rsid w:val="0056327A"/>
    <w:rsid w:val="00563396"/>
    <w:rsid w:val="005633CD"/>
    <w:rsid w:val="00563C87"/>
    <w:rsid w:val="00563E70"/>
    <w:rsid w:val="005641A0"/>
    <w:rsid w:val="00564469"/>
    <w:rsid w:val="00564DC2"/>
    <w:rsid w:val="00565988"/>
    <w:rsid w:val="00565C6C"/>
    <w:rsid w:val="00565F18"/>
    <w:rsid w:val="005663FB"/>
    <w:rsid w:val="0056643B"/>
    <w:rsid w:val="005667AC"/>
    <w:rsid w:val="005668B6"/>
    <w:rsid w:val="00566A13"/>
    <w:rsid w:val="00566A24"/>
    <w:rsid w:val="005676BF"/>
    <w:rsid w:val="00567B0C"/>
    <w:rsid w:val="00567E63"/>
    <w:rsid w:val="00570908"/>
    <w:rsid w:val="00570D76"/>
    <w:rsid w:val="00570E12"/>
    <w:rsid w:val="00570E46"/>
    <w:rsid w:val="00570EA9"/>
    <w:rsid w:val="0057102D"/>
    <w:rsid w:val="0057113D"/>
    <w:rsid w:val="005711FD"/>
    <w:rsid w:val="00571516"/>
    <w:rsid w:val="00571B21"/>
    <w:rsid w:val="00571E9D"/>
    <w:rsid w:val="00571EAB"/>
    <w:rsid w:val="00572D38"/>
    <w:rsid w:val="00572D7F"/>
    <w:rsid w:val="00572E26"/>
    <w:rsid w:val="005731BE"/>
    <w:rsid w:val="00573250"/>
    <w:rsid w:val="00573252"/>
    <w:rsid w:val="005733EE"/>
    <w:rsid w:val="005738C7"/>
    <w:rsid w:val="00573991"/>
    <w:rsid w:val="00573C8A"/>
    <w:rsid w:val="005743FF"/>
    <w:rsid w:val="00575138"/>
    <w:rsid w:val="00575768"/>
    <w:rsid w:val="00575C65"/>
    <w:rsid w:val="0057642F"/>
    <w:rsid w:val="005768AB"/>
    <w:rsid w:val="0057748B"/>
    <w:rsid w:val="00580302"/>
    <w:rsid w:val="00580774"/>
    <w:rsid w:val="00580821"/>
    <w:rsid w:val="00581025"/>
    <w:rsid w:val="005816A0"/>
    <w:rsid w:val="00581A7E"/>
    <w:rsid w:val="00581D1A"/>
    <w:rsid w:val="00581E43"/>
    <w:rsid w:val="00582096"/>
    <w:rsid w:val="005826F4"/>
    <w:rsid w:val="00582CA5"/>
    <w:rsid w:val="00582ECF"/>
    <w:rsid w:val="0058363E"/>
    <w:rsid w:val="00584458"/>
    <w:rsid w:val="00584A30"/>
    <w:rsid w:val="00585531"/>
    <w:rsid w:val="00585F7B"/>
    <w:rsid w:val="005867EC"/>
    <w:rsid w:val="00586C6D"/>
    <w:rsid w:val="005875E3"/>
    <w:rsid w:val="00590162"/>
    <w:rsid w:val="00590578"/>
    <w:rsid w:val="005908F4"/>
    <w:rsid w:val="0059128B"/>
    <w:rsid w:val="00591E69"/>
    <w:rsid w:val="00592115"/>
    <w:rsid w:val="005922BE"/>
    <w:rsid w:val="00592933"/>
    <w:rsid w:val="00592DBF"/>
    <w:rsid w:val="00593117"/>
    <w:rsid w:val="005934F9"/>
    <w:rsid w:val="005939AF"/>
    <w:rsid w:val="005939F5"/>
    <w:rsid w:val="00593C90"/>
    <w:rsid w:val="00594E81"/>
    <w:rsid w:val="00594EC7"/>
    <w:rsid w:val="00595656"/>
    <w:rsid w:val="00596A26"/>
    <w:rsid w:val="00596AA0"/>
    <w:rsid w:val="00597258"/>
    <w:rsid w:val="00597682"/>
    <w:rsid w:val="005A0C6C"/>
    <w:rsid w:val="005A16F0"/>
    <w:rsid w:val="005A1762"/>
    <w:rsid w:val="005A196A"/>
    <w:rsid w:val="005A2450"/>
    <w:rsid w:val="005A2BE5"/>
    <w:rsid w:val="005A3649"/>
    <w:rsid w:val="005A428D"/>
    <w:rsid w:val="005A453F"/>
    <w:rsid w:val="005A4FF6"/>
    <w:rsid w:val="005A5854"/>
    <w:rsid w:val="005A67FA"/>
    <w:rsid w:val="005A6E4B"/>
    <w:rsid w:val="005B00B8"/>
    <w:rsid w:val="005B0434"/>
    <w:rsid w:val="005B05A7"/>
    <w:rsid w:val="005B0ABC"/>
    <w:rsid w:val="005B0D28"/>
    <w:rsid w:val="005B1B76"/>
    <w:rsid w:val="005B2378"/>
    <w:rsid w:val="005B2C4A"/>
    <w:rsid w:val="005B318A"/>
    <w:rsid w:val="005B36AF"/>
    <w:rsid w:val="005B3EF9"/>
    <w:rsid w:val="005B407E"/>
    <w:rsid w:val="005B46E1"/>
    <w:rsid w:val="005B4B9E"/>
    <w:rsid w:val="005B561E"/>
    <w:rsid w:val="005B5907"/>
    <w:rsid w:val="005B5AD7"/>
    <w:rsid w:val="005B5F71"/>
    <w:rsid w:val="005B67CF"/>
    <w:rsid w:val="005B69EB"/>
    <w:rsid w:val="005B6C2F"/>
    <w:rsid w:val="005B704B"/>
    <w:rsid w:val="005C0A95"/>
    <w:rsid w:val="005C0DC3"/>
    <w:rsid w:val="005C190D"/>
    <w:rsid w:val="005C1A6A"/>
    <w:rsid w:val="005C2587"/>
    <w:rsid w:val="005C325A"/>
    <w:rsid w:val="005C34E9"/>
    <w:rsid w:val="005C35F8"/>
    <w:rsid w:val="005C3F60"/>
    <w:rsid w:val="005C40EF"/>
    <w:rsid w:val="005C41AA"/>
    <w:rsid w:val="005C4805"/>
    <w:rsid w:val="005C4A17"/>
    <w:rsid w:val="005C4A66"/>
    <w:rsid w:val="005C5165"/>
    <w:rsid w:val="005C5669"/>
    <w:rsid w:val="005C577C"/>
    <w:rsid w:val="005C63DB"/>
    <w:rsid w:val="005C6539"/>
    <w:rsid w:val="005C6729"/>
    <w:rsid w:val="005C678E"/>
    <w:rsid w:val="005C6DD4"/>
    <w:rsid w:val="005C73A1"/>
    <w:rsid w:val="005C73AC"/>
    <w:rsid w:val="005C7A79"/>
    <w:rsid w:val="005C7DD8"/>
    <w:rsid w:val="005D080E"/>
    <w:rsid w:val="005D0C35"/>
    <w:rsid w:val="005D1328"/>
    <w:rsid w:val="005D17F4"/>
    <w:rsid w:val="005D23C1"/>
    <w:rsid w:val="005D2688"/>
    <w:rsid w:val="005D2EB8"/>
    <w:rsid w:val="005D45BC"/>
    <w:rsid w:val="005D4DB5"/>
    <w:rsid w:val="005D5379"/>
    <w:rsid w:val="005D5552"/>
    <w:rsid w:val="005D57C1"/>
    <w:rsid w:val="005D6008"/>
    <w:rsid w:val="005D6247"/>
    <w:rsid w:val="005D656C"/>
    <w:rsid w:val="005D6576"/>
    <w:rsid w:val="005D697E"/>
    <w:rsid w:val="005D7196"/>
    <w:rsid w:val="005D7258"/>
    <w:rsid w:val="005D7EBB"/>
    <w:rsid w:val="005E0BCE"/>
    <w:rsid w:val="005E134B"/>
    <w:rsid w:val="005E1BC2"/>
    <w:rsid w:val="005E1C10"/>
    <w:rsid w:val="005E1E22"/>
    <w:rsid w:val="005E311B"/>
    <w:rsid w:val="005E3283"/>
    <w:rsid w:val="005E382D"/>
    <w:rsid w:val="005E3D6C"/>
    <w:rsid w:val="005E3DCB"/>
    <w:rsid w:val="005E3E69"/>
    <w:rsid w:val="005E4CA6"/>
    <w:rsid w:val="005E4E68"/>
    <w:rsid w:val="005E4FB7"/>
    <w:rsid w:val="005E51A9"/>
    <w:rsid w:val="005E58FF"/>
    <w:rsid w:val="005E5F09"/>
    <w:rsid w:val="005E66BD"/>
    <w:rsid w:val="005E6D50"/>
    <w:rsid w:val="005E6DB0"/>
    <w:rsid w:val="005E7044"/>
    <w:rsid w:val="005E7D4D"/>
    <w:rsid w:val="005E7DC5"/>
    <w:rsid w:val="005F018A"/>
    <w:rsid w:val="005F0269"/>
    <w:rsid w:val="005F03DE"/>
    <w:rsid w:val="005F0545"/>
    <w:rsid w:val="005F08B5"/>
    <w:rsid w:val="005F138C"/>
    <w:rsid w:val="005F1E79"/>
    <w:rsid w:val="005F214A"/>
    <w:rsid w:val="005F2270"/>
    <w:rsid w:val="005F29C4"/>
    <w:rsid w:val="005F3158"/>
    <w:rsid w:val="005F33B6"/>
    <w:rsid w:val="005F36CB"/>
    <w:rsid w:val="005F3DEB"/>
    <w:rsid w:val="005F3F59"/>
    <w:rsid w:val="005F443A"/>
    <w:rsid w:val="005F4463"/>
    <w:rsid w:val="005F4BD7"/>
    <w:rsid w:val="005F4EDA"/>
    <w:rsid w:val="005F5289"/>
    <w:rsid w:val="005F52A1"/>
    <w:rsid w:val="005F56B5"/>
    <w:rsid w:val="005F6960"/>
    <w:rsid w:val="005F7026"/>
    <w:rsid w:val="005F71EA"/>
    <w:rsid w:val="005F7653"/>
    <w:rsid w:val="00601318"/>
    <w:rsid w:val="00601B00"/>
    <w:rsid w:val="00601DDE"/>
    <w:rsid w:val="006026F0"/>
    <w:rsid w:val="0060299F"/>
    <w:rsid w:val="006037A7"/>
    <w:rsid w:val="00603DC2"/>
    <w:rsid w:val="00604148"/>
    <w:rsid w:val="006045BF"/>
    <w:rsid w:val="00604E7C"/>
    <w:rsid w:val="0060526D"/>
    <w:rsid w:val="0060529D"/>
    <w:rsid w:val="00605E32"/>
    <w:rsid w:val="00606BB5"/>
    <w:rsid w:val="00607B16"/>
    <w:rsid w:val="00610D7A"/>
    <w:rsid w:val="00610FDA"/>
    <w:rsid w:val="00611414"/>
    <w:rsid w:val="006120DE"/>
    <w:rsid w:val="00612355"/>
    <w:rsid w:val="00612B84"/>
    <w:rsid w:val="0061414A"/>
    <w:rsid w:val="006153B2"/>
    <w:rsid w:val="006155C4"/>
    <w:rsid w:val="00615E05"/>
    <w:rsid w:val="0061668A"/>
    <w:rsid w:val="00616D44"/>
    <w:rsid w:val="00616EEF"/>
    <w:rsid w:val="006170C3"/>
    <w:rsid w:val="0061726B"/>
    <w:rsid w:val="0061767C"/>
    <w:rsid w:val="006177E9"/>
    <w:rsid w:val="00617A0E"/>
    <w:rsid w:val="00620508"/>
    <w:rsid w:val="00621360"/>
    <w:rsid w:val="006219D3"/>
    <w:rsid w:val="00622608"/>
    <w:rsid w:val="00622F56"/>
    <w:rsid w:val="006233E9"/>
    <w:rsid w:val="00623DBE"/>
    <w:rsid w:val="00624318"/>
    <w:rsid w:val="00624574"/>
    <w:rsid w:val="006248A6"/>
    <w:rsid w:val="00624BF8"/>
    <w:rsid w:val="0062595E"/>
    <w:rsid w:val="00626684"/>
    <w:rsid w:val="00626750"/>
    <w:rsid w:val="00626EB5"/>
    <w:rsid w:val="0062777B"/>
    <w:rsid w:val="00627BE6"/>
    <w:rsid w:val="00627D67"/>
    <w:rsid w:val="006305FD"/>
    <w:rsid w:val="0063170B"/>
    <w:rsid w:val="006317ED"/>
    <w:rsid w:val="00631FF1"/>
    <w:rsid w:val="00632D95"/>
    <w:rsid w:val="0063382E"/>
    <w:rsid w:val="006338C3"/>
    <w:rsid w:val="00633CE4"/>
    <w:rsid w:val="00634325"/>
    <w:rsid w:val="00634801"/>
    <w:rsid w:val="00634E78"/>
    <w:rsid w:val="00635363"/>
    <w:rsid w:val="006355D9"/>
    <w:rsid w:val="0063563D"/>
    <w:rsid w:val="00635B60"/>
    <w:rsid w:val="00636205"/>
    <w:rsid w:val="006363FB"/>
    <w:rsid w:val="00636854"/>
    <w:rsid w:val="00637328"/>
    <w:rsid w:val="006373B0"/>
    <w:rsid w:val="00637CDB"/>
    <w:rsid w:val="00640662"/>
    <w:rsid w:val="00640BB2"/>
    <w:rsid w:val="00640CBE"/>
    <w:rsid w:val="00641134"/>
    <w:rsid w:val="0064149E"/>
    <w:rsid w:val="00641B42"/>
    <w:rsid w:val="00641CBC"/>
    <w:rsid w:val="00642075"/>
    <w:rsid w:val="0064242A"/>
    <w:rsid w:val="00642DAF"/>
    <w:rsid w:val="00643008"/>
    <w:rsid w:val="0064380C"/>
    <w:rsid w:val="00644011"/>
    <w:rsid w:val="0064434C"/>
    <w:rsid w:val="0064462F"/>
    <w:rsid w:val="006447E3"/>
    <w:rsid w:val="00644CD4"/>
    <w:rsid w:val="00644D59"/>
    <w:rsid w:val="00644F4E"/>
    <w:rsid w:val="006456BB"/>
    <w:rsid w:val="0064574D"/>
    <w:rsid w:val="006464D0"/>
    <w:rsid w:val="00646643"/>
    <w:rsid w:val="0064718F"/>
    <w:rsid w:val="006477F4"/>
    <w:rsid w:val="006506F3"/>
    <w:rsid w:val="006512BA"/>
    <w:rsid w:val="00651319"/>
    <w:rsid w:val="0065153E"/>
    <w:rsid w:val="006516E5"/>
    <w:rsid w:val="006517C0"/>
    <w:rsid w:val="00651AF5"/>
    <w:rsid w:val="00651E4E"/>
    <w:rsid w:val="00652250"/>
    <w:rsid w:val="00652C74"/>
    <w:rsid w:val="00652D67"/>
    <w:rsid w:val="00652EAF"/>
    <w:rsid w:val="006530A6"/>
    <w:rsid w:val="00653C63"/>
    <w:rsid w:val="00653D49"/>
    <w:rsid w:val="00653E3A"/>
    <w:rsid w:val="0065431D"/>
    <w:rsid w:val="00654354"/>
    <w:rsid w:val="00654DAD"/>
    <w:rsid w:val="00654E0D"/>
    <w:rsid w:val="00655070"/>
    <w:rsid w:val="00655C02"/>
    <w:rsid w:val="00655EEC"/>
    <w:rsid w:val="00656115"/>
    <w:rsid w:val="0065619E"/>
    <w:rsid w:val="00656565"/>
    <w:rsid w:val="0065685A"/>
    <w:rsid w:val="00660190"/>
    <w:rsid w:val="00661DB7"/>
    <w:rsid w:val="00662E1B"/>
    <w:rsid w:val="00663246"/>
    <w:rsid w:val="00663797"/>
    <w:rsid w:val="0066457B"/>
    <w:rsid w:val="00664876"/>
    <w:rsid w:val="0066488B"/>
    <w:rsid w:val="00664A8D"/>
    <w:rsid w:val="00664B72"/>
    <w:rsid w:val="00665469"/>
    <w:rsid w:val="006665F9"/>
    <w:rsid w:val="0066695B"/>
    <w:rsid w:val="00666B4E"/>
    <w:rsid w:val="00666EEE"/>
    <w:rsid w:val="00667223"/>
    <w:rsid w:val="00667758"/>
    <w:rsid w:val="0066779C"/>
    <w:rsid w:val="00667ADB"/>
    <w:rsid w:val="00667FAC"/>
    <w:rsid w:val="00670306"/>
    <w:rsid w:val="00670F29"/>
    <w:rsid w:val="00671FC6"/>
    <w:rsid w:val="00672120"/>
    <w:rsid w:val="0067235B"/>
    <w:rsid w:val="0067274A"/>
    <w:rsid w:val="00672A30"/>
    <w:rsid w:val="00672F14"/>
    <w:rsid w:val="00672F50"/>
    <w:rsid w:val="00673464"/>
    <w:rsid w:val="006738AB"/>
    <w:rsid w:val="00673EA7"/>
    <w:rsid w:val="00673F83"/>
    <w:rsid w:val="00674077"/>
    <w:rsid w:val="006745C0"/>
    <w:rsid w:val="00674AAE"/>
    <w:rsid w:val="00674BFA"/>
    <w:rsid w:val="006755A3"/>
    <w:rsid w:val="00675F90"/>
    <w:rsid w:val="0067604E"/>
    <w:rsid w:val="00676A53"/>
    <w:rsid w:val="00677041"/>
    <w:rsid w:val="00677BD3"/>
    <w:rsid w:val="006800A1"/>
    <w:rsid w:val="00680428"/>
    <w:rsid w:val="006804B1"/>
    <w:rsid w:val="006805F6"/>
    <w:rsid w:val="00680D6F"/>
    <w:rsid w:val="00680EDA"/>
    <w:rsid w:val="006813C9"/>
    <w:rsid w:val="006817CA"/>
    <w:rsid w:val="006819DE"/>
    <w:rsid w:val="00681BD7"/>
    <w:rsid w:val="00681C7D"/>
    <w:rsid w:val="00682029"/>
    <w:rsid w:val="00682C74"/>
    <w:rsid w:val="00682D97"/>
    <w:rsid w:val="00682ED0"/>
    <w:rsid w:val="006830C4"/>
    <w:rsid w:val="006834FE"/>
    <w:rsid w:val="0068384A"/>
    <w:rsid w:val="00683A38"/>
    <w:rsid w:val="00683A44"/>
    <w:rsid w:val="00683F64"/>
    <w:rsid w:val="00685422"/>
    <w:rsid w:val="00685BC7"/>
    <w:rsid w:val="00686DAC"/>
    <w:rsid w:val="00687636"/>
    <w:rsid w:val="00687E8F"/>
    <w:rsid w:val="00687EB2"/>
    <w:rsid w:val="00687ED2"/>
    <w:rsid w:val="00687FE1"/>
    <w:rsid w:val="00690A08"/>
    <w:rsid w:val="0069133A"/>
    <w:rsid w:val="006913BB"/>
    <w:rsid w:val="00691DF6"/>
    <w:rsid w:val="00691F7C"/>
    <w:rsid w:val="00692239"/>
    <w:rsid w:val="006934F5"/>
    <w:rsid w:val="00693AC1"/>
    <w:rsid w:val="00693AEC"/>
    <w:rsid w:val="00693DEC"/>
    <w:rsid w:val="00695B75"/>
    <w:rsid w:val="006960C9"/>
    <w:rsid w:val="00696210"/>
    <w:rsid w:val="00696243"/>
    <w:rsid w:val="00697883"/>
    <w:rsid w:val="00697AEE"/>
    <w:rsid w:val="006A02EC"/>
    <w:rsid w:val="006A0524"/>
    <w:rsid w:val="006A237A"/>
    <w:rsid w:val="006A257F"/>
    <w:rsid w:val="006A2BBA"/>
    <w:rsid w:val="006A3D7B"/>
    <w:rsid w:val="006A45AA"/>
    <w:rsid w:val="006A4A11"/>
    <w:rsid w:val="006A60E5"/>
    <w:rsid w:val="006A621F"/>
    <w:rsid w:val="006A6282"/>
    <w:rsid w:val="006A7BD8"/>
    <w:rsid w:val="006A7E57"/>
    <w:rsid w:val="006B0E8A"/>
    <w:rsid w:val="006B10A1"/>
    <w:rsid w:val="006B13C8"/>
    <w:rsid w:val="006B1819"/>
    <w:rsid w:val="006B1DE7"/>
    <w:rsid w:val="006B2D2E"/>
    <w:rsid w:val="006B2E6D"/>
    <w:rsid w:val="006B3F6A"/>
    <w:rsid w:val="006B420E"/>
    <w:rsid w:val="006B4D2C"/>
    <w:rsid w:val="006B55D2"/>
    <w:rsid w:val="006B5D5C"/>
    <w:rsid w:val="006B5F3B"/>
    <w:rsid w:val="006B60A0"/>
    <w:rsid w:val="006B61FD"/>
    <w:rsid w:val="006B623D"/>
    <w:rsid w:val="006B62DB"/>
    <w:rsid w:val="006B6A6D"/>
    <w:rsid w:val="006B748B"/>
    <w:rsid w:val="006C15BE"/>
    <w:rsid w:val="006C1950"/>
    <w:rsid w:val="006C1C9A"/>
    <w:rsid w:val="006C266C"/>
    <w:rsid w:val="006C32AF"/>
    <w:rsid w:val="006C3565"/>
    <w:rsid w:val="006C384F"/>
    <w:rsid w:val="006C3A3E"/>
    <w:rsid w:val="006C3F09"/>
    <w:rsid w:val="006C433E"/>
    <w:rsid w:val="006C4497"/>
    <w:rsid w:val="006C46AF"/>
    <w:rsid w:val="006C4884"/>
    <w:rsid w:val="006C4CCC"/>
    <w:rsid w:val="006C4FC5"/>
    <w:rsid w:val="006C544E"/>
    <w:rsid w:val="006C5C6E"/>
    <w:rsid w:val="006C6C51"/>
    <w:rsid w:val="006C6EF4"/>
    <w:rsid w:val="006C6F3C"/>
    <w:rsid w:val="006C782A"/>
    <w:rsid w:val="006D02AA"/>
    <w:rsid w:val="006D0804"/>
    <w:rsid w:val="006D0F24"/>
    <w:rsid w:val="006D11E3"/>
    <w:rsid w:val="006D209A"/>
    <w:rsid w:val="006D260E"/>
    <w:rsid w:val="006D26F9"/>
    <w:rsid w:val="006D304A"/>
    <w:rsid w:val="006D3712"/>
    <w:rsid w:val="006D4A2A"/>
    <w:rsid w:val="006D54D4"/>
    <w:rsid w:val="006D58FB"/>
    <w:rsid w:val="006D5BD5"/>
    <w:rsid w:val="006D5D84"/>
    <w:rsid w:val="006D6EBC"/>
    <w:rsid w:val="006D7079"/>
    <w:rsid w:val="006D77D9"/>
    <w:rsid w:val="006D7CC3"/>
    <w:rsid w:val="006E02CE"/>
    <w:rsid w:val="006E032B"/>
    <w:rsid w:val="006E06EB"/>
    <w:rsid w:val="006E0C41"/>
    <w:rsid w:val="006E0E75"/>
    <w:rsid w:val="006E1044"/>
    <w:rsid w:val="006E1507"/>
    <w:rsid w:val="006E1C16"/>
    <w:rsid w:val="006E2D54"/>
    <w:rsid w:val="006E313F"/>
    <w:rsid w:val="006E3410"/>
    <w:rsid w:val="006E34F9"/>
    <w:rsid w:val="006E3D22"/>
    <w:rsid w:val="006E402E"/>
    <w:rsid w:val="006E4656"/>
    <w:rsid w:val="006E49CD"/>
    <w:rsid w:val="006E4BBA"/>
    <w:rsid w:val="006E5165"/>
    <w:rsid w:val="006E633F"/>
    <w:rsid w:val="006E6513"/>
    <w:rsid w:val="006E6B48"/>
    <w:rsid w:val="006E6C39"/>
    <w:rsid w:val="006E6D7A"/>
    <w:rsid w:val="006E6F92"/>
    <w:rsid w:val="006E725B"/>
    <w:rsid w:val="006E7677"/>
    <w:rsid w:val="006E7CFD"/>
    <w:rsid w:val="006E7F45"/>
    <w:rsid w:val="006E7FA6"/>
    <w:rsid w:val="006F0131"/>
    <w:rsid w:val="006F0D52"/>
    <w:rsid w:val="006F15BB"/>
    <w:rsid w:val="006F1941"/>
    <w:rsid w:val="006F1BDD"/>
    <w:rsid w:val="006F274F"/>
    <w:rsid w:val="006F27BC"/>
    <w:rsid w:val="006F282F"/>
    <w:rsid w:val="006F2B43"/>
    <w:rsid w:val="006F2DCF"/>
    <w:rsid w:val="006F3608"/>
    <w:rsid w:val="006F3D17"/>
    <w:rsid w:val="006F3D31"/>
    <w:rsid w:val="006F3E72"/>
    <w:rsid w:val="006F3F41"/>
    <w:rsid w:val="006F408D"/>
    <w:rsid w:val="006F4C2E"/>
    <w:rsid w:val="006F4FF0"/>
    <w:rsid w:val="006F52B4"/>
    <w:rsid w:val="006F5DD9"/>
    <w:rsid w:val="006F6061"/>
    <w:rsid w:val="006F62CE"/>
    <w:rsid w:val="006F6B9C"/>
    <w:rsid w:val="006F6F78"/>
    <w:rsid w:val="006F74BA"/>
    <w:rsid w:val="006F7821"/>
    <w:rsid w:val="00700432"/>
    <w:rsid w:val="00700620"/>
    <w:rsid w:val="007007A7"/>
    <w:rsid w:val="0070083C"/>
    <w:rsid w:val="007015AE"/>
    <w:rsid w:val="007017B5"/>
    <w:rsid w:val="007029DC"/>
    <w:rsid w:val="00702DE1"/>
    <w:rsid w:val="00702F4F"/>
    <w:rsid w:val="0070421B"/>
    <w:rsid w:val="007047C2"/>
    <w:rsid w:val="00704944"/>
    <w:rsid w:val="00704E80"/>
    <w:rsid w:val="00705540"/>
    <w:rsid w:val="0070560C"/>
    <w:rsid w:val="00705863"/>
    <w:rsid w:val="00705BFB"/>
    <w:rsid w:val="00705C23"/>
    <w:rsid w:val="00705C76"/>
    <w:rsid w:val="007067AA"/>
    <w:rsid w:val="00706F5D"/>
    <w:rsid w:val="00706FFF"/>
    <w:rsid w:val="00707046"/>
    <w:rsid w:val="0070712A"/>
    <w:rsid w:val="0070730C"/>
    <w:rsid w:val="00707576"/>
    <w:rsid w:val="0070785B"/>
    <w:rsid w:val="00707A0B"/>
    <w:rsid w:val="00707EC3"/>
    <w:rsid w:val="00710D65"/>
    <w:rsid w:val="0071105E"/>
    <w:rsid w:val="007118D8"/>
    <w:rsid w:val="0071193E"/>
    <w:rsid w:val="00711DEC"/>
    <w:rsid w:val="007122EB"/>
    <w:rsid w:val="007123CA"/>
    <w:rsid w:val="00712A7A"/>
    <w:rsid w:val="007142DC"/>
    <w:rsid w:val="0071494C"/>
    <w:rsid w:val="00714B41"/>
    <w:rsid w:val="00714B87"/>
    <w:rsid w:val="00714F67"/>
    <w:rsid w:val="00715382"/>
    <w:rsid w:val="00715673"/>
    <w:rsid w:val="00715B38"/>
    <w:rsid w:val="00715DE3"/>
    <w:rsid w:val="00716332"/>
    <w:rsid w:val="007163CB"/>
    <w:rsid w:val="0071655D"/>
    <w:rsid w:val="00716705"/>
    <w:rsid w:val="007167FB"/>
    <w:rsid w:val="0071685C"/>
    <w:rsid w:val="00716A26"/>
    <w:rsid w:val="00716F60"/>
    <w:rsid w:val="007175B6"/>
    <w:rsid w:val="007200B4"/>
    <w:rsid w:val="007202DB"/>
    <w:rsid w:val="00720F00"/>
    <w:rsid w:val="00720F5D"/>
    <w:rsid w:val="00721096"/>
    <w:rsid w:val="00722699"/>
    <w:rsid w:val="00723394"/>
    <w:rsid w:val="00723810"/>
    <w:rsid w:val="007242AD"/>
    <w:rsid w:val="007246BF"/>
    <w:rsid w:val="00724C66"/>
    <w:rsid w:val="00725676"/>
    <w:rsid w:val="007259B4"/>
    <w:rsid w:val="007260FC"/>
    <w:rsid w:val="007261DC"/>
    <w:rsid w:val="007261FD"/>
    <w:rsid w:val="0072678E"/>
    <w:rsid w:val="00726BA8"/>
    <w:rsid w:val="00726E22"/>
    <w:rsid w:val="00726E59"/>
    <w:rsid w:val="00726F52"/>
    <w:rsid w:val="007271B2"/>
    <w:rsid w:val="0072785C"/>
    <w:rsid w:val="007301F0"/>
    <w:rsid w:val="00730A5F"/>
    <w:rsid w:val="0073152D"/>
    <w:rsid w:val="007315D0"/>
    <w:rsid w:val="007317B2"/>
    <w:rsid w:val="00731875"/>
    <w:rsid w:val="00731D46"/>
    <w:rsid w:val="007323FC"/>
    <w:rsid w:val="00732652"/>
    <w:rsid w:val="00732940"/>
    <w:rsid w:val="00732CDE"/>
    <w:rsid w:val="00733069"/>
    <w:rsid w:val="00733329"/>
    <w:rsid w:val="00733B28"/>
    <w:rsid w:val="00733F2B"/>
    <w:rsid w:val="00734A7B"/>
    <w:rsid w:val="00734C43"/>
    <w:rsid w:val="0073596E"/>
    <w:rsid w:val="00736922"/>
    <w:rsid w:val="00736A42"/>
    <w:rsid w:val="00736B43"/>
    <w:rsid w:val="00737456"/>
    <w:rsid w:val="007376D2"/>
    <w:rsid w:val="00737873"/>
    <w:rsid w:val="00740444"/>
    <w:rsid w:val="00740D62"/>
    <w:rsid w:val="00740E6C"/>
    <w:rsid w:val="007411CA"/>
    <w:rsid w:val="0074177D"/>
    <w:rsid w:val="007419F5"/>
    <w:rsid w:val="007421C3"/>
    <w:rsid w:val="00742232"/>
    <w:rsid w:val="007422C9"/>
    <w:rsid w:val="00742A2F"/>
    <w:rsid w:val="00742D08"/>
    <w:rsid w:val="00742EB9"/>
    <w:rsid w:val="00744071"/>
    <w:rsid w:val="00744BC7"/>
    <w:rsid w:val="00745459"/>
    <w:rsid w:val="007464AB"/>
    <w:rsid w:val="00746672"/>
    <w:rsid w:val="00746B94"/>
    <w:rsid w:val="00746D15"/>
    <w:rsid w:val="00747DFC"/>
    <w:rsid w:val="007504CE"/>
    <w:rsid w:val="0075084C"/>
    <w:rsid w:val="00750F4F"/>
    <w:rsid w:val="00751C04"/>
    <w:rsid w:val="007528DD"/>
    <w:rsid w:val="00752941"/>
    <w:rsid w:val="00752AFB"/>
    <w:rsid w:val="00752E7B"/>
    <w:rsid w:val="00753201"/>
    <w:rsid w:val="007538B7"/>
    <w:rsid w:val="00753B66"/>
    <w:rsid w:val="007543F5"/>
    <w:rsid w:val="00754475"/>
    <w:rsid w:val="007544DA"/>
    <w:rsid w:val="00754CB8"/>
    <w:rsid w:val="007552B6"/>
    <w:rsid w:val="007555AD"/>
    <w:rsid w:val="0075674F"/>
    <w:rsid w:val="00756F4D"/>
    <w:rsid w:val="007575EE"/>
    <w:rsid w:val="00757785"/>
    <w:rsid w:val="00757A0E"/>
    <w:rsid w:val="00757F45"/>
    <w:rsid w:val="00760178"/>
    <w:rsid w:val="007619A4"/>
    <w:rsid w:val="007622B3"/>
    <w:rsid w:val="00762573"/>
    <w:rsid w:val="00763453"/>
    <w:rsid w:val="00763675"/>
    <w:rsid w:val="00763995"/>
    <w:rsid w:val="00763DDF"/>
    <w:rsid w:val="00763F2B"/>
    <w:rsid w:val="007641EA"/>
    <w:rsid w:val="00764291"/>
    <w:rsid w:val="00764437"/>
    <w:rsid w:val="00764544"/>
    <w:rsid w:val="00764683"/>
    <w:rsid w:val="0076477C"/>
    <w:rsid w:val="007651D5"/>
    <w:rsid w:val="00765469"/>
    <w:rsid w:val="00765C7A"/>
    <w:rsid w:val="00766F23"/>
    <w:rsid w:val="007676BA"/>
    <w:rsid w:val="00767946"/>
    <w:rsid w:val="007702AE"/>
    <w:rsid w:val="00771B89"/>
    <w:rsid w:val="00771DAD"/>
    <w:rsid w:val="007725ED"/>
    <w:rsid w:val="00772814"/>
    <w:rsid w:val="00772BD7"/>
    <w:rsid w:val="00772C6A"/>
    <w:rsid w:val="00772DCE"/>
    <w:rsid w:val="0077348A"/>
    <w:rsid w:val="00773B2E"/>
    <w:rsid w:val="00773FB6"/>
    <w:rsid w:val="00774249"/>
    <w:rsid w:val="00774902"/>
    <w:rsid w:val="0077490E"/>
    <w:rsid w:val="00774ECB"/>
    <w:rsid w:val="00774FF2"/>
    <w:rsid w:val="0077578D"/>
    <w:rsid w:val="007757C8"/>
    <w:rsid w:val="00775ADB"/>
    <w:rsid w:val="007766C9"/>
    <w:rsid w:val="0077727A"/>
    <w:rsid w:val="007773A7"/>
    <w:rsid w:val="00777836"/>
    <w:rsid w:val="00777D4F"/>
    <w:rsid w:val="0078056B"/>
    <w:rsid w:val="00780EAA"/>
    <w:rsid w:val="00780EF9"/>
    <w:rsid w:val="0078145E"/>
    <w:rsid w:val="0078149E"/>
    <w:rsid w:val="00781AA2"/>
    <w:rsid w:val="00781DE6"/>
    <w:rsid w:val="00784537"/>
    <w:rsid w:val="007847B4"/>
    <w:rsid w:val="00784804"/>
    <w:rsid w:val="00784979"/>
    <w:rsid w:val="007849F7"/>
    <w:rsid w:val="00784CFA"/>
    <w:rsid w:val="007856EC"/>
    <w:rsid w:val="00785CAE"/>
    <w:rsid w:val="00786865"/>
    <w:rsid w:val="0078741F"/>
    <w:rsid w:val="00787B25"/>
    <w:rsid w:val="00787D5F"/>
    <w:rsid w:val="00790037"/>
    <w:rsid w:val="007904AA"/>
    <w:rsid w:val="00790639"/>
    <w:rsid w:val="00790BA3"/>
    <w:rsid w:val="00790D39"/>
    <w:rsid w:val="0079142C"/>
    <w:rsid w:val="00791A09"/>
    <w:rsid w:val="00791C29"/>
    <w:rsid w:val="007924EB"/>
    <w:rsid w:val="0079397A"/>
    <w:rsid w:val="00793D8F"/>
    <w:rsid w:val="00793E38"/>
    <w:rsid w:val="007951F8"/>
    <w:rsid w:val="0079549F"/>
    <w:rsid w:val="00795581"/>
    <w:rsid w:val="007964FD"/>
    <w:rsid w:val="007966C6"/>
    <w:rsid w:val="00796904"/>
    <w:rsid w:val="0079707D"/>
    <w:rsid w:val="00797C45"/>
    <w:rsid w:val="00797FE7"/>
    <w:rsid w:val="007A0122"/>
    <w:rsid w:val="007A013C"/>
    <w:rsid w:val="007A03C1"/>
    <w:rsid w:val="007A0996"/>
    <w:rsid w:val="007A0CAE"/>
    <w:rsid w:val="007A1160"/>
    <w:rsid w:val="007A1767"/>
    <w:rsid w:val="007A31F7"/>
    <w:rsid w:val="007A3615"/>
    <w:rsid w:val="007A3EC3"/>
    <w:rsid w:val="007A46F1"/>
    <w:rsid w:val="007A471F"/>
    <w:rsid w:val="007A488E"/>
    <w:rsid w:val="007A4E19"/>
    <w:rsid w:val="007A574E"/>
    <w:rsid w:val="007A57BE"/>
    <w:rsid w:val="007A5AE6"/>
    <w:rsid w:val="007A5C11"/>
    <w:rsid w:val="007A6A97"/>
    <w:rsid w:val="007A6CAA"/>
    <w:rsid w:val="007A6E7F"/>
    <w:rsid w:val="007A7199"/>
    <w:rsid w:val="007A7727"/>
    <w:rsid w:val="007A7870"/>
    <w:rsid w:val="007A7A0C"/>
    <w:rsid w:val="007A7A3B"/>
    <w:rsid w:val="007A7BF2"/>
    <w:rsid w:val="007A7CEA"/>
    <w:rsid w:val="007A7EE1"/>
    <w:rsid w:val="007B0837"/>
    <w:rsid w:val="007B1762"/>
    <w:rsid w:val="007B1903"/>
    <w:rsid w:val="007B21F5"/>
    <w:rsid w:val="007B2341"/>
    <w:rsid w:val="007B26BE"/>
    <w:rsid w:val="007B32AB"/>
    <w:rsid w:val="007B3573"/>
    <w:rsid w:val="007B3580"/>
    <w:rsid w:val="007B38A3"/>
    <w:rsid w:val="007B4913"/>
    <w:rsid w:val="007B4C94"/>
    <w:rsid w:val="007B4EF2"/>
    <w:rsid w:val="007B529E"/>
    <w:rsid w:val="007B5355"/>
    <w:rsid w:val="007B61EE"/>
    <w:rsid w:val="007B7DC3"/>
    <w:rsid w:val="007B7FA2"/>
    <w:rsid w:val="007C0835"/>
    <w:rsid w:val="007C0A88"/>
    <w:rsid w:val="007C0FE0"/>
    <w:rsid w:val="007C10A9"/>
    <w:rsid w:val="007C11C7"/>
    <w:rsid w:val="007C11E4"/>
    <w:rsid w:val="007C129E"/>
    <w:rsid w:val="007C1626"/>
    <w:rsid w:val="007C1B44"/>
    <w:rsid w:val="007C1E1C"/>
    <w:rsid w:val="007C1EEC"/>
    <w:rsid w:val="007C1F54"/>
    <w:rsid w:val="007C243E"/>
    <w:rsid w:val="007C29D4"/>
    <w:rsid w:val="007C2C7E"/>
    <w:rsid w:val="007C33B1"/>
    <w:rsid w:val="007C3541"/>
    <w:rsid w:val="007C3B3A"/>
    <w:rsid w:val="007C3BF4"/>
    <w:rsid w:val="007C404F"/>
    <w:rsid w:val="007C4277"/>
    <w:rsid w:val="007C4B25"/>
    <w:rsid w:val="007C4BFF"/>
    <w:rsid w:val="007C4E9C"/>
    <w:rsid w:val="007C527E"/>
    <w:rsid w:val="007C5BD3"/>
    <w:rsid w:val="007C6094"/>
    <w:rsid w:val="007C623A"/>
    <w:rsid w:val="007C667A"/>
    <w:rsid w:val="007C700F"/>
    <w:rsid w:val="007C734A"/>
    <w:rsid w:val="007C7BC9"/>
    <w:rsid w:val="007D1127"/>
    <w:rsid w:val="007D311F"/>
    <w:rsid w:val="007D34A8"/>
    <w:rsid w:val="007D35C1"/>
    <w:rsid w:val="007D364D"/>
    <w:rsid w:val="007D418D"/>
    <w:rsid w:val="007D56DD"/>
    <w:rsid w:val="007D665D"/>
    <w:rsid w:val="007D71C1"/>
    <w:rsid w:val="007D721A"/>
    <w:rsid w:val="007D729C"/>
    <w:rsid w:val="007D74E7"/>
    <w:rsid w:val="007D7781"/>
    <w:rsid w:val="007D7AD2"/>
    <w:rsid w:val="007D7C8C"/>
    <w:rsid w:val="007E07D3"/>
    <w:rsid w:val="007E0CE5"/>
    <w:rsid w:val="007E1117"/>
    <w:rsid w:val="007E1855"/>
    <w:rsid w:val="007E2381"/>
    <w:rsid w:val="007E2FD0"/>
    <w:rsid w:val="007E358D"/>
    <w:rsid w:val="007E396D"/>
    <w:rsid w:val="007E3C7A"/>
    <w:rsid w:val="007E3E28"/>
    <w:rsid w:val="007E4673"/>
    <w:rsid w:val="007E46A2"/>
    <w:rsid w:val="007E4D34"/>
    <w:rsid w:val="007E552D"/>
    <w:rsid w:val="007E57E9"/>
    <w:rsid w:val="007E5CC2"/>
    <w:rsid w:val="007E5D7D"/>
    <w:rsid w:val="007E5E07"/>
    <w:rsid w:val="007E6103"/>
    <w:rsid w:val="007E61EA"/>
    <w:rsid w:val="007E65EE"/>
    <w:rsid w:val="007E6DE0"/>
    <w:rsid w:val="007E7641"/>
    <w:rsid w:val="007E7B51"/>
    <w:rsid w:val="007E7C56"/>
    <w:rsid w:val="007F0354"/>
    <w:rsid w:val="007F0377"/>
    <w:rsid w:val="007F05AC"/>
    <w:rsid w:val="007F0E98"/>
    <w:rsid w:val="007F1234"/>
    <w:rsid w:val="007F12BA"/>
    <w:rsid w:val="007F12EA"/>
    <w:rsid w:val="007F1B65"/>
    <w:rsid w:val="007F1DD1"/>
    <w:rsid w:val="007F207B"/>
    <w:rsid w:val="007F2151"/>
    <w:rsid w:val="007F21CA"/>
    <w:rsid w:val="007F2803"/>
    <w:rsid w:val="007F38C9"/>
    <w:rsid w:val="007F3C39"/>
    <w:rsid w:val="007F42AD"/>
    <w:rsid w:val="007F4633"/>
    <w:rsid w:val="007F4FC5"/>
    <w:rsid w:val="007F5152"/>
    <w:rsid w:val="007F588C"/>
    <w:rsid w:val="007F642D"/>
    <w:rsid w:val="007F6682"/>
    <w:rsid w:val="007F71E7"/>
    <w:rsid w:val="007F738D"/>
    <w:rsid w:val="007F79EE"/>
    <w:rsid w:val="007F7FE0"/>
    <w:rsid w:val="00800487"/>
    <w:rsid w:val="008007EB"/>
    <w:rsid w:val="008013C2"/>
    <w:rsid w:val="00801CE3"/>
    <w:rsid w:val="0080241B"/>
    <w:rsid w:val="00802676"/>
    <w:rsid w:val="00802F4D"/>
    <w:rsid w:val="0080388C"/>
    <w:rsid w:val="00803958"/>
    <w:rsid w:val="00803C00"/>
    <w:rsid w:val="00803D55"/>
    <w:rsid w:val="00803FE8"/>
    <w:rsid w:val="00804218"/>
    <w:rsid w:val="00804720"/>
    <w:rsid w:val="00804D0E"/>
    <w:rsid w:val="00804F22"/>
    <w:rsid w:val="008050B0"/>
    <w:rsid w:val="00805A2E"/>
    <w:rsid w:val="00806121"/>
    <w:rsid w:val="008062C5"/>
    <w:rsid w:val="00806865"/>
    <w:rsid w:val="00806D07"/>
    <w:rsid w:val="00806FFF"/>
    <w:rsid w:val="00807321"/>
    <w:rsid w:val="0080789F"/>
    <w:rsid w:val="00807A6B"/>
    <w:rsid w:val="00810023"/>
    <w:rsid w:val="00810693"/>
    <w:rsid w:val="008109AD"/>
    <w:rsid w:val="00810E29"/>
    <w:rsid w:val="00811222"/>
    <w:rsid w:val="00811332"/>
    <w:rsid w:val="00811C07"/>
    <w:rsid w:val="00811C81"/>
    <w:rsid w:val="00811EA7"/>
    <w:rsid w:val="0081242F"/>
    <w:rsid w:val="008131E5"/>
    <w:rsid w:val="0081323B"/>
    <w:rsid w:val="00813268"/>
    <w:rsid w:val="00813E24"/>
    <w:rsid w:val="00814996"/>
    <w:rsid w:val="00815959"/>
    <w:rsid w:val="00815D31"/>
    <w:rsid w:val="008165AE"/>
    <w:rsid w:val="00816C41"/>
    <w:rsid w:val="00816D27"/>
    <w:rsid w:val="00816EF6"/>
    <w:rsid w:val="0081749B"/>
    <w:rsid w:val="00820040"/>
    <w:rsid w:val="008206D1"/>
    <w:rsid w:val="00820795"/>
    <w:rsid w:val="00820C30"/>
    <w:rsid w:val="008212BB"/>
    <w:rsid w:val="008214D0"/>
    <w:rsid w:val="0082164F"/>
    <w:rsid w:val="0082173F"/>
    <w:rsid w:val="00821B12"/>
    <w:rsid w:val="00821E96"/>
    <w:rsid w:val="00822096"/>
    <w:rsid w:val="0082224F"/>
    <w:rsid w:val="00822795"/>
    <w:rsid w:val="00823098"/>
    <w:rsid w:val="008230E1"/>
    <w:rsid w:val="00823C79"/>
    <w:rsid w:val="00824960"/>
    <w:rsid w:val="00825376"/>
    <w:rsid w:val="008259AD"/>
    <w:rsid w:val="00825D1D"/>
    <w:rsid w:val="00825E91"/>
    <w:rsid w:val="0082605F"/>
    <w:rsid w:val="00827156"/>
    <w:rsid w:val="00827456"/>
    <w:rsid w:val="008300CC"/>
    <w:rsid w:val="008306E5"/>
    <w:rsid w:val="008308FF"/>
    <w:rsid w:val="008309B2"/>
    <w:rsid w:val="008309B9"/>
    <w:rsid w:val="00830B3C"/>
    <w:rsid w:val="00830E6D"/>
    <w:rsid w:val="00830E97"/>
    <w:rsid w:val="0083109B"/>
    <w:rsid w:val="008323CA"/>
    <w:rsid w:val="008329F7"/>
    <w:rsid w:val="00832BC7"/>
    <w:rsid w:val="00833706"/>
    <w:rsid w:val="00833F53"/>
    <w:rsid w:val="00834117"/>
    <w:rsid w:val="008341FE"/>
    <w:rsid w:val="0083452E"/>
    <w:rsid w:val="008348D9"/>
    <w:rsid w:val="00834A02"/>
    <w:rsid w:val="00834A76"/>
    <w:rsid w:val="00834BD6"/>
    <w:rsid w:val="008356A1"/>
    <w:rsid w:val="008361B1"/>
    <w:rsid w:val="008362EA"/>
    <w:rsid w:val="0083630A"/>
    <w:rsid w:val="00836686"/>
    <w:rsid w:val="00836CF8"/>
    <w:rsid w:val="00836E02"/>
    <w:rsid w:val="008371DD"/>
    <w:rsid w:val="008371EE"/>
    <w:rsid w:val="008372AA"/>
    <w:rsid w:val="00837CE7"/>
    <w:rsid w:val="00837FBF"/>
    <w:rsid w:val="008403CB"/>
    <w:rsid w:val="00840A99"/>
    <w:rsid w:val="0084119E"/>
    <w:rsid w:val="008420D3"/>
    <w:rsid w:val="008424F8"/>
    <w:rsid w:val="00842517"/>
    <w:rsid w:val="00842AF1"/>
    <w:rsid w:val="00842C68"/>
    <w:rsid w:val="00843582"/>
    <w:rsid w:val="008436C6"/>
    <w:rsid w:val="00844251"/>
    <w:rsid w:val="00844486"/>
    <w:rsid w:val="008447DA"/>
    <w:rsid w:val="008453DE"/>
    <w:rsid w:val="008454F8"/>
    <w:rsid w:val="00845945"/>
    <w:rsid w:val="00845CFB"/>
    <w:rsid w:val="00845D10"/>
    <w:rsid w:val="00845E8F"/>
    <w:rsid w:val="00845FC6"/>
    <w:rsid w:val="00846280"/>
    <w:rsid w:val="00846F45"/>
    <w:rsid w:val="00846F7C"/>
    <w:rsid w:val="008471EE"/>
    <w:rsid w:val="008474D1"/>
    <w:rsid w:val="00847BAF"/>
    <w:rsid w:val="00847FB6"/>
    <w:rsid w:val="00847FFE"/>
    <w:rsid w:val="00850521"/>
    <w:rsid w:val="00850A6E"/>
    <w:rsid w:val="0085126F"/>
    <w:rsid w:val="0085154A"/>
    <w:rsid w:val="00851F6B"/>
    <w:rsid w:val="008522C4"/>
    <w:rsid w:val="00852DE8"/>
    <w:rsid w:val="00853645"/>
    <w:rsid w:val="00853807"/>
    <w:rsid w:val="008538D9"/>
    <w:rsid w:val="00853961"/>
    <w:rsid w:val="008539C5"/>
    <w:rsid w:val="0085418B"/>
    <w:rsid w:val="0085438B"/>
    <w:rsid w:val="008544CB"/>
    <w:rsid w:val="00854760"/>
    <w:rsid w:val="00854C2A"/>
    <w:rsid w:val="00854E78"/>
    <w:rsid w:val="0085543C"/>
    <w:rsid w:val="008556CA"/>
    <w:rsid w:val="00855757"/>
    <w:rsid w:val="008557A3"/>
    <w:rsid w:val="00856417"/>
    <w:rsid w:val="00856926"/>
    <w:rsid w:val="008569BC"/>
    <w:rsid w:val="00856B61"/>
    <w:rsid w:val="00856D3B"/>
    <w:rsid w:val="00856F35"/>
    <w:rsid w:val="008571C5"/>
    <w:rsid w:val="008577DD"/>
    <w:rsid w:val="0086034F"/>
    <w:rsid w:val="00860638"/>
    <w:rsid w:val="00860AD6"/>
    <w:rsid w:val="00860CE1"/>
    <w:rsid w:val="008612C9"/>
    <w:rsid w:val="00861A0C"/>
    <w:rsid w:val="00861C81"/>
    <w:rsid w:val="0086204C"/>
    <w:rsid w:val="00862823"/>
    <w:rsid w:val="00862B76"/>
    <w:rsid w:val="008639AB"/>
    <w:rsid w:val="00863BC4"/>
    <w:rsid w:val="00863F8E"/>
    <w:rsid w:val="0086437F"/>
    <w:rsid w:val="008643FA"/>
    <w:rsid w:val="00864600"/>
    <w:rsid w:val="00864AFA"/>
    <w:rsid w:val="008653B7"/>
    <w:rsid w:val="008654E4"/>
    <w:rsid w:val="00865673"/>
    <w:rsid w:val="00865752"/>
    <w:rsid w:val="00865E0E"/>
    <w:rsid w:val="00867545"/>
    <w:rsid w:val="008675CB"/>
    <w:rsid w:val="008701E7"/>
    <w:rsid w:val="00870295"/>
    <w:rsid w:val="00870373"/>
    <w:rsid w:val="00870EE6"/>
    <w:rsid w:val="00871E7F"/>
    <w:rsid w:val="00872F00"/>
    <w:rsid w:val="0087302B"/>
    <w:rsid w:val="0087321B"/>
    <w:rsid w:val="00873294"/>
    <w:rsid w:val="00873907"/>
    <w:rsid w:val="00873F50"/>
    <w:rsid w:val="00873FB6"/>
    <w:rsid w:val="00874290"/>
    <w:rsid w:val="008748DD"/>
    <w:rsid w:val="008754C5"/>
    <w:rsid w:val="00875524"/>
    <w:rsid w:val="00875B05"/>
    <w:rsid w:val="00875BFD"/>
    <w:rsid w:val="008761B3"/>
    <w:rsid w:val="0087675D"/>
    <w:rsid w:val="00876F61"/>
    <w:rsid w:val="0087752E"/>
    <w:rsid w:val="00877804"/>
    <w:rsid w:val="00877BDE"/>
    <w:rsid w:val="0088012B"/>
    <w:rsid w:val="0088083D"/>
    <w:rsid w:val="008808B2"/>
    <w:rsid w:val="00880AAC"/>
    <w:rsid w:val="00880E81"/>
    <w:rsid w:val="00881145"/>
    <w:rsid w:val="00881D3C"/>
    <w:rsid w:val="008823D9"/>
    <w:rsid w:val="0088361A"/>
    <w:rsid w:val="00883E77"/>
    <w:rsid w:val="00885892"/>
    <w:rsid w:val="00885C5B"/>
    <w:rsid w:val="00885E18"/>
    <w:rsid w:val="008863C5"/>
    <w:rsid w:val="008868FF"/>
    <w:rsid w:val="00886B94"/>
    <w:rsid w:val="00886C2C"/>
    <w:rsid w:val="00886D40"/>
    <w:rsid w:val="00886F38"/>
    <w:rsid w:val="00887348"/>
    <w:rsid w:val="0088749F"/>
    <w:rsid w:val="00887F4D"/>
    <w:rsid w:val="00887FDB"/>
    <w:rsid w:val="008907B0"/>
    <w:rsid w:val="00890DCC"/>
    <w:rsid w:val="00890E63"/>
    <w:rsid w:val="00891593"/>
    <w:rsid w:val="00891635"/>
    <w:rsid w:val="00891701"/>
    <w:rsid w:val="00891B06"/>
    <w:rsid w:val="008926B9"/>
    <w:rsid w:val="00892FE7"/>
    <w:rsid w:val="0089361C"/>
    <w:rsid w:val="00894C1E"/>
    <w:rsid w:val="008954A1"/>
    <w:rsid w:val="00895E5C"/>
    <w:rsid w:val="00895EDC"/>
    <w:rsid w:val="0089710D"/>
    <w:rsid w:val="0089724E"/>
    <w:rsid w:val="0089735E"/>
    <w:rsid w:val="00897A68"/>
    <w:rsid w:val="00897F78"/>
    <w:rsid w:val="008A0FEA"/>
    <w:rsid w:val="008A10F8"/>
    <w:rsid w:val="008A14DB"/>
    <w:rsid w:val="008A1849"/>
    <w:rsid w:val="008A1AC4"/>
    <w:rsid w:val="008A206A"/>
    <w:rsid w:val="008A2545"/>
    <w:rsid w:val="008A30BD"/>
    <w:rsid w:val="008A321D"/>
    <w:rsid w:val="008A3360"/>
    <w:rsid w:val="008A4C7D"/>
    <w:rsid w:val="008A4D5D"/>
    <w:rsid w:val="008A579A"/>
    <w:rsid w:val="008A5930"/>
    <w:rsid w:val="008A646D"/>
    <w:rsid w:val="008A6807"/>
    <w:rsid w:val="008A6832"/>
    <w:rsid w:val="008A6BAC"/>
    <w:rsid w:val="008A6EEC"/>
    <w:rsid w:val="008A6F61"/>
    <w:rsid w:val="008A71CA"/>
    <w:rsid w:val="008A7BCA"/>
    <w:rsid w:val="008B02D9"/>
    <w:rsid w:val="008B1D3B"/>
    <w:rsid w:val="008B1DEF"/>
    <w:rsid w:val="008B2D67"/>
    <w:rsid w:val="008B36F9"/>
    <w:rsid w:val="008B4652"/>
    <w:rsid w:val="008B4B53"/>
    <w:rsid w:val="008B4D1E"/>
    <w:rsid w:val="008B4DD0"/>
    <w:rsid w:val="008B4EC0"/>
    <w:rsid w:val="008B5438"/>
    <w:rsid w:val="008B56C6"/>
    <w:rsid w:val="008B58A3"/>
    <w:rsid w:val="008B5BA2"/>
    <w:rsid w:val="008B618E"/>
    <w:rsid w:val="008B6B93"/>
    <w:rsid w:val="008B6E0A"/>
    <w:rsid w:val="008B74C0"/>
    <w:rsid w:val="008B7949"/>
    <w:rsid w:val="008B7B62"/>
    <w:rsid w:val="008C0204"/>
    <w:rsid w:val="008C0290"/>
    <w:rsid w:val="008C035E"/>
    <w:rsid w:val="008C04B3"/>
    <w:rsid w:val="008C1215"/>
    <w:rsid w:val="008C1953"/>
    <w:rsid w:val="008C1FC9"/>
    <w:rsid w:val="008C22E2"/>
    <w:rsid w:val="008C24CA"/>
    <w:rsid w:val="008C25F9"/>
    <w:rsid w:val="008C29D7"/>
    <w:rsid w:val="008C2BF5"/>
    <w:rsid w:val="008C30B1"/>
    <w:rsid w:val="008C3146"/>
    <w:rsid w:val="008C3CBE"/>
    <w:rsid w:val="008C450E"/>
    <w:rsid w:val="008C4677"/>
    <w:rsid w:val="008C4686"/>
    <w:rsid w:val="008C4BB1"/>
    <w:rsid w:val="008C4C0B"/>
    <w:rsid w:val="008C4CFE"/>
    <w:rsid w:val="008C5987"/>
    <w:rsid w:val="008C5A3D"/>
    <w:rsid w:val="008C662C"/>
    <w:rsid w:val="008C6860"/>
    <w:rsid w:val="008C71CD"/>
    <w:rsid w:val="008C7B52"/>
    <w:rsid w:val="008D0CB8"/>
    <w:rsid w:val="008D1818"/>
    <w:rsid w:val="008D1881"/>
    <w:rsid w:val="008D1FEE"/>
    <w:rsid w:val="008D2520"/>
    <w:rsid w:val="008D2542"/>
    <w:rsid w:val="008D26AE"/>
    <w:rsid w:val="008D2E11"/>
    <w:rsid w:val="008D39F1"/>
    <w:rsid w:val="008D3A2B"/>
    <w:rsid w:val="008D410C"/>
    <w:rsid w:val="008D4380"/>
    <w:rsid w:val="008D495F"/>
    <w:rsid w:val="008D49AB"/>
    <w:rsid w:val="008D5652"/>
    <w:rsid w:val="008D56E3"/>
    <w:rsid w:val="008D5BC1"/>
    <w:rsid w:val="008D5D8E"/>
    <w:rsid w:val="008D6084"/>
    <w:rsid w:val="008D60EA"/>
    <w:rsid w:val="008D625F"/>
    <w:rsid w:val="008D6EA3"/>
    <w:rsid w:val="008D741A"/>
    <w:rsid w:val="008D7635"/>
    <w:rsid w:val="008E0096"/>
    <w:rsid w:val="008E0116"/>
    <w:rsid w:val="008E03C6"/>
    <w:rsid w:val="008E0472"/>
    <w:rsid w:val="008E05F5"/>
    <w:rsid w:val="008E0B9B"/>
    <w:rsid w:val="008E1451"/>
    <w:rsid w:val="008E177A"/>
    <w:rsid w:val="008E2480"/>
    <w:rsid w:val="008E251F"/>
    <w:rsid w:val="008E283C"/>
    <w:rsid w:val="008E29D3"/>
    <w:rsid w:val="008E29DF"/>
    <w:rsid w:val="008E361D"/>
    <w:rsid w:val="008E43DD"/>
    <w:rsid w:val="008E4440"/>
    <w:rsid w:val="008E4809"/>
    <w:rsid w:val="008E5315"/>
    <w:rsid w:val="008E7314"/>
    <w:rsid w:val="008E7581"/>
    <w:rsid w:val="008E78E8"/>
    <w:rsid w:val="008F038D"/>
    <w:rsid w:val="008F0D62"/>
    <w:rsid w:val="008F0E3B"/>
    <w:rsid w:val="008F1F97"/>
    <w:rsid w:val="008F2E82"/>
    <w:rsid w:val="008F3E58"/>
    <w:rsid w:val="008F436E"/>
    <w:rsid w:val="008F49F5"/>
    <w:rsid w:val="008F4BA2"/>
    <w:rsid w:val="008F4E66"/>
    <w:rsid w:val="008F5576"/>
    <w:rsid w:val="008F570F"/>
    <w:rsid w:val="008F6D17"/>
    <w:rsid w:val="008F70A5"/>
    <w:rsid w:val="008F72B9"/>
    <w:rsid w:val="009000D2"/>
    <w:rsid w:val="00900F1E"/>
    <w:rsid w:val="009013A0"/>
    <w:rsid w:val="00901C89"/>
    <w:rsid w:val="009025CC"/>
    <w:rsid w:val="00902C03"/>
    <w:rsid w:val="009030B8"/>
    <w:rsid w:val="00903681"/>
    <w:rsid w:val="00903B36"/>
    <w:rsid w:val="00904040"/>
    <w:rsid w:val="00904B82"/>
    <w:rsid w:val="00904E0C"/>
    <w:rsid w:val="00904E4D"/>
    <w:rsid w:val="0090503C"/>
    <w:rsid w:val="009059A3"/>
    <w:rsid w:val="00905C51"/>
    <w:rsid w:val="00905E6B"/>
    <w:rsid w:val="009061FB"/>
    <w:rsid w:val="00907165"/>
    <w:rsid w:val="00907F2C"/>
    <w:rsid w:val="00907FFA"/>
    <w:rsid w:val="0091102D"/>
    <w:rsid w:val="00911450"/>
    <w:rsid w:val="009115C8"/>
    <w:rsid w:val="0091213D"/>
    <w:rsid w:val="00912489"/>
    <w:rsid w:val="009129BB"/>
    <w:rsid w:val="00912F6C"/>
    <w:rsid w:val="00913332"/>
    <w:rsid w:val="009136F2"/>
    <w:rsid w:val="00914F0F"/>
    <w:rsid w:val="009153B3"/>
    <w:rsid w:val="00915C8A"/>
    <w:rsid w:val="00916161"/>
    <w:rsid w:val="00916538"/>
    <w:rsid w:val="00916694"/>
    <w:rsid w:val="009169B3"/>
    <w:rsid w:val="00916BA3"/>
    <w:rsid w:val="009172EF"/>
    <w:rsid w:val="009178CC"/>
    <w:rsid w:val="00917A4B"/>
    <w:rsid w:val="00917CB5"/>
    <w:rsid w:val="00920431"/>
    <w:rsid w:val="0092055E"/>
    <w:rsid w:val="0092069D"/>
    <w:rsid w:val="00920837"/>
    <w:rsid w:val="00921920"/>
    <w:rsid w:val="00921DCA"/>
    <w:rsid w:val="00922774"/>
    <w:rsid w:val="009228FB"/>
    <w:rsid w:val="00922D9B"/>
    <w:rsid w:val="00922DA6"/>
    <w:rsid w:val="00923070"/>
    <w:rsid w:val="0092395E"/>
    <w:rsid w:val="009244B4"/>
    <w:rsid w:val="0092469F"/>
    <w:rsid w:val="00924C5A"/>
    <w:rsid w:val="00925368"/>
    <w:rsid w:val="00925AAB"/>
    <w:rsid w:val="009263E0"/>
    <w:rsid w:val="00926554"/>
    <w:rsid w:val="00926EFB"/>
    <w:rsid w:val="00927718"/>
    <w:rsid w:val="00927A09"/>
    <w:rsid w:val="00927CC8"/>
    <w:rsid w:val="00930B26"/>
    <w:rsid w:val="009314C8"/>
    <w:rsid w:val="009316AC"/>
    <w:rsid w:val="00931B49"/>
    <w:rsid w:val="00931FCD"/>
    <w:rsid w:val="00932D0A"/>
    <w:rsid w:val="00933E82"/>
    <w:rsid w:val="00934F26"/>
    <w:rsid w:val="0093625A"/>
    <w:rsid w:val="009366EB"/>
    <w:rsid w:val="009367D3"/>
    <w:rsid w:val="00936834"/>
    <w:rsid w:val="009368E9"/>
    <w:rsid w:val="009369AE"/>
    <w:rsid w:val="009370C7"/>
    <w:rsid w:val="00937145"/>
    <w:rsid w:val="009371F3"/>
    <w:rsid w:val="00937286"/>
    <w:rsid w:val="00937330"/>
    <w:rsid w:val="009375AD"/>
    <w:rsid w:val="00940439"/>
    <w:rsid w:val="00940634"/>
    <w:rsid w:val="00941F18"/>
    <w:rsid w:val="00942EA2"/>
    <w:rsid w:val="0094379E"/>
    <w:rsid w:val="00943824"/>
    <w:rsid w:val="00943FA2"/>
    <w:rsid w:val="009457D7"/>
    <w:rsid w:val="00945837"/>
    <w:rsid w:val="00945937"/>
    <w:rsid w:val="009462BA"/>
    <w:rsid w:val="00946DEA"/>
    <w:rsid w:val="009479A9"/>
    <w:rsid w:val="00947D63"/>
    <w:rsid w:val="00947DBC"/>
    <w:rsid w:val="00950703"/>
    <w:rsid w:val="009513B9"/>
    <w:rsid w:val="009514E4"/>
    <w:rsid w:val="00951760"/>
    <w:rsid w:val="0095196C"/>
    <w:rsid w:val="00952A15"/>
    <w:rsid w:val="00952A43"/>
    <w:rsid w:val="0095308B"/>
    <w:rsid w:val="009531CE"/>
    <w:rsid w:val="00953993"/>
    <w:rsid w:val="009545F7"/>
    <w:rsid w:val="009547B2"/>
    <w:rsid w:val="0095525F"/>
    <w:rsid w:val="00955271"/>
    <w:rsid w:val="00955DC6"/>
    <w:rsid w:val="00956423"/>
    <w:rsid w:val="009570A3"/>
    <w:rsid w:val="00957133"/>
    <w:rsid w:val="00957856"/>
    <w:rsid w:val="00957C45"/>
    <w:rsid w:val="00960B0C"/>
    <w:rsid w:val="00961B00"/>
    <w:rsid w:val="00962112"/>
    <w:rsid w:val="0096241C"/>
    <w:rsid w:val="0096260C"/>
    <w:rsid w:val="009628B3"/>
    <w:rsid w:val="00963242"/>
    <w:rsid w:val="00963E82"/>
    <w:rsid w:val="00964099"/>
    <w:rsid w:val="00964654"/>
    <w:rsid w:val="00964B32"/>
    <w:rsid w:val="00966286"/>
    <w:rsid w:val="009665C7"/>
    <w:rsid w:val="0096676B"/>
    <w:rsid w:val="009669B8"/>
    <w:rsid w:val="009675EA"/>
    <w:rsid w:val="00967926"/>
    <w:rsid w:val="00970563"/>
    <w:rsid w:val="00970887"/>
    <w:rsid w:val="009709CB"/>
    <w:rsid w:val="00970AE6"/>
    <w:rsid w:val="00971054"/>
    <w:rsid w:val="00971E00"/>
    <w:rsid w:val="00972275"/>
    <w:rsid w:val="009723D4"/>
    <w:rsid w:val="00972434"/>
    <w:rsid w:val="00972E5A"/>
    <w:rsid w:val="00974543"/>
    <w:rsid w:val="00974750"/>
    <w:rsid w:val="00974B4C"/>
    <w:rsid w:val="00974C3C"/>
    <w:rsid w:val="00974CA0"/>
    <w:rsid w:val="009754FC"/>
    <w:rsid w:val="00975B1E"/>
    <w:rsid w:val="00975BCD"/>
    <w:rsid w:val="00975F07"/>
    <w:rsid w:val="00976226"/>
    <w:rsid w:val="009772D9"/>
    <w:rsid w:val="009773D1"/>
    <w:rsid w:val="009776DD"/>
    <w:rsid w:val="009776FA"/>
    <w:rsid w:val="00977A03"/>
    <w:rsid w:val="00980215"/>
    <w:rsid w:val="00980D6A"/>
    <w:rsid w:val="009814B4"/>
    <w:rsid w:val="0098221F"/>
    <w:rsid w:val="0098289F"/>
    <w:rsid w:val="009831F6"/>
    <w:rsid w:val="00983405"/>
    <w:rsid w:val="00983688"/>
    <w:rsid w:val="009837D4"/>
    <w:rsid w:val="00983B4A"/>
    <w:rsid w:val="00984076"/>
    <w:rsid w:val="00984BC7"/>
    <w:rsid w:val="00984F6C"/>
    <w:rsid w:val="00985242"/>
    <w:rsid w:val="009854A1"/>
    <w:rsid w:val="009868D7"/>
    <w:rsid w:val="0098699B"/>
    <w:rsid w:val="0098768D"/>
    <w:rsid w:val="00987EFF"/>
    <w:rsid w:val="00987F57"/>
    <w:rsid w:val="009901C1"/>
    <w:rsid w:val="00990429"/>
    <w:rsid w:val="00990502"/>
    <w:rsid w:val="00990568"/>
    <w:rsid w:val="00990A1B"/>
    <w:rsid w:val="00990D76"/>
    <w:rsid w:val="00991666"/>
    <w:rsid w:val="00992B3D"/>
    <w:rsid w:val="00993109"/>
    <w:rsid w:val="00993271"/>
    <w:rsid w:val="00993A51"/>
    <w:rsid w:val="00993D81"/>
    <w:rsid w:val="009947B9"/>
    <w:rsid w:val="00994C03"/>
    <w:rsid w:val="00994DBA"/>
    <w:rsid w:val="00995C7B"/>
    <w:rsid w:val="00995E8C"/>
    <w:rsid w:val="00997146"/>
    <w:rsid w:val="0099719E"/>
    <w:rsid w:val="0099723A"/>
    <w:rsid w:val="009A0136"/>
    <w:rsid w:val="009A03E4"/>
    <w:rsid w:val="009A0921"/>
    <w:rsid w:val="009A20CE"/>
    <w:rsid w:val="009A247B"/>
    <w:rsid w:val="009A342F"/>
    <w:rsid w:val="009A41A0"/>
    <w:rsid w:val="009A4753"/>
    <w:rsid w:val="009A4F10"/>
    <w:rsid w:val="009A6A5E"/>
    <w:rsid w:val="009A6FD2"/>
    <w:rsid w:val="009A712E"/>
    <w:rsid w:val="009A7F2A"/>
    <w:rsid w:val="009B02B8"/>
    <w:rsid w:val="009B16D6"/>
    <w:rsid w:val="009B183E"/>
    <w:rsid w:val="009B1973"/>
    <w:rsid w:val="009B2B15"/>
    <w:rsid w:val="009B355C"/>
    <w:rsid w:val="009B3698"/>
    <w:rsid w:val="009B440C"/>
    <w:rsid w:val="009B5029"/>
    <w:rsid w:val="009B520D"/>
    <w:rsid w:val="009B59A6"/>
    <w:rsid w:val="009B6CA9"/>
    <w:rsid w:val="009B6F2F"/>
    <w:rsid w:val="009B768C"/>
    <w:rsid w:val="009C08D1"/>
    <w:rsid w:val="009C0C13"/>
    <w:rsid w:val="009C0FB9"/>
    <w:rsid w:val="009C0FF6"/>
    <w:rsid w:val="009C1222"/>
    <w:rsid w:val="009C1266"/>
    <w:rsid w:val="009C1755"/>
    <w:rsid w:val="009C18C0"/>
    <w:rsid w:val="009C19D0"/>
    <w:rsid w:val="009C1A2D"/>
    <w:rsid w:val="009C1A36"/>
    <w:rsid w:val="009C1AE7"/>
    <w:rsid w:val="009C1DCB"/>
    <w:rsid w:val="009C20A6"/>
    <w:rsid w:val="009C26E4"/>
    <w:rsid w:val="009C2D74"/>
    <w:rsid w:val="009C3384"/>
    <w:rsid w:val="009C340D"/>
    <w:rsid w:val="009C3F53"/>
    <w:rsid w:val="009C4CF7"/>
    <w:rsid w:val="009C6120"/>
    <w:rsid w:val="009C63DC"/>
    <w:rsid w:val="009C6729"/>
    <w:rsid w:val="009C69F1"/>
    <w:rsid w:val="009C6E61"/>
    <w:rsid w:val="009C776C"/>
    <w:rsid w:val="009C7828"/>
    <w:rsid w:val="009C7DE8"/>
    <w:rsid w:val="009D0277"/>
    <w:rsid w:val="009D1029"/>
    <w:rsid w:val="009D167B"/>
    <w:rsid w:val="009D1C8D"/>
    <w:rsid w:val="009D1E98"/>
    <w:rsid w:val="009D20E9"/>
    <w:rsid w:val="009D2200"/>
    <w:rsid w:val="009D271D"/>
    <w:rsid w:val="009D2A4C"/>
    <w:rsid w:val="009D2F20"/>
    <w:rsid w:val="009D40DF"/>
    <w:rsid w:val="009D4B35"/>
    <w:rsid w:val="009D4E42"/>
    <w:rsid w:val="009D4EE2"/>
    <w:rsid w:val="009D4EEE"/>
    <w:rsid w:val="009D589C"/>
    <w:rsid w:val="009D5CE8"/>
    <w:rsid w:val="009D79FD"/>
    <w:rsid w:val="009E0131"/>
    <w:rsid w:val="009E07C6"/>
    <w:rsid w:val="009E13E5"/>
    <w:rsid w:val="009E15F3"/>
    <w:rsid w:val="009E1F50"/>
    <w:rsid w:val="009E242D"/>
    <w:rsid w:val="009E2626"/>
    <w:rsid w:val="009E262E"/>
    <w:rsid w:val="009E28D0"/>
    <w:rsid w:val="009E28F6"/>
    <w:rsid w:val="009E29BA"/>
    <w:rsid w:val="009E2C8D"/>
    <w:rsid w:val="009E312B"/>
    <w:rsid w:val="009E31B8"/>
    <w:rsid w:val="009E346C"/>
    <w:rsid w:val="009E37CB"/>
    <w:rsid w:val="009E47EF"/>
    <w:rsid w:val="009E4DC5"/>
    <w:rsid w:val="009E5514"/>
    <w:rsid w:val="009E568F"/>
    <w:rsid w:val="009E572F"/>
    <w:rsid w:val="009E5A4E"/>
    <w:rsid w:val="009E5D96"/>
    <w:rsid w:val="009E606B"/>
    <w:rsid w:val="009E612C"/>
    <w:rsid w:val="009E6A7F"/>
    <w:rsid w:val="009E6B9B"/>
    <w:rsid w:val="009E6E44"/>
    <w:rsid w:val="009E781D"/>
    <w:rsid w:val="009E7833"/>
    <w:rsid w:val="009F0014"/>
    <w:rsid w:val="009F037E"/>
    <w:rsid w:val="009F0C64"/>
    <w:rsid w:val="009F12A9"/>
    <w:rsid w:val="009F14D0"/>
    <w:rsid w:val="009F1522"/>
    <w:rsid w:val="009F1D81"/>
    <w:rsid w:val="009F2255"/>
    <w:rsid w:val="009F25E8"/>
    <w:rsid w:val="009F262A"/>
    <w:rsid w:val="009F2BD5"/>
    <w:rsid w:val="009F33CC"/>
    <w:rsid w:val="009F3870"/>
    <w:rsid w:val="009F4339"/>
    <w:rsid w:val="009F47D3"/>
    <w:rsid w:val="009F486B"/>
    <w:rsid w:val="009F4A34"/>
    <w:rsid w:val="009F4C40"/>
    <w:rsid w:val="009F5203"/>
    <w:rsid w:val="009F569D"/>
    <w:rsid w:val="009F58AD"/>
    <w:rsid w:val="009F5D19"/>
    <w:rsid w:val="009F61C2"/>
    <w:rsid w:val="009F6B4E"/>
    <w:rsid w:val="009F733C"/>
    <w:rsid w:val="009F73A4"/>
    <w:rsid w:val="009F7482"/>
    <w:rsid w:val="00A00488"/>
    <w:rsid w:val="00A00566"/>
    <w:rsid w:val="00A00739"/>
    <w:rsid w:val="00A00761"/>
    <w:rsid w:val="00A007CF"/>
    <w:rsid w:val="00A0126B"/>
    <w:rsid w:val="00A0161E"/>
    <w:rsid w:val="00A019DE"/>
    <w:rsid w:val="00A02138"/>
    <w:rsid w:val="00A0224C"/>
    <w:rsid w:val="00A02548"/>
    <w:rsid w:val="00A02E7D"/>
    <w:rsid w:val="00A02E9D"/>
    <w:rsid w:val="00A03274"/>
    <w:rsid w:val="00A03A8D"/>
    <w:rsid w:val="00A03F5F"/>
    <w:rsid w:val="00A041CF"/>
    <w:rsid w:val="00A045BA"/>
    <w:rsid w:val="00A04B32"/>
    <w:rsid w:val="00A04F06"/>
    <w:rsid w:val="00A05499"/>
    <w:rsid w:val="00A05929"/>
    <w:rsid w:val="00A0624B"/>
    <w:rsid w:val="00A065A9"/>
    <w:rsid w:val="00A06BBF"/>
    <w:rsid w:val="00A0701C"/>
    <w:rsid w:val="00A07EA0"/>
    <w:rsid w:val="00A1050B"/>
    <w:rsid w:val="00A1089C"/>
    <w:rsid w:val="00A11C4B"/>
    <w:rsid w:val="00A11D9F"/>
    <w:rsid w:val="00A11FC5"/>
    <w:rsid w:val="00A122EE"/>
    <w:rsid w:val="00A1239A"/>
    <w:rsid w:val="00A1273F"/>
    <w:rsid w:val="00A12D24"/>
    <w:rsid w:val="00A132CA"/>
    <w:rsid w:val="00A13606"/>
    <w:rsid w:val="00A137A9"/>
    <w:rsid w:val="00A13D24"/>
    <w:rsid w:val="00A1418C"/>
    <w:rsid w:val="00A144EB"/>
    <w:rsid w:val="00A14C45"/>
    <w:rsid w:val="00A14EC5"/>
    <w:rsid w:val="00A14FDD"/>
    <w:rsid w:val="00A1529C"/>
    <w:rsid w:val="00A1627A"/>
    <w:rsid w:val="00A162FB"/>
    <w:rsid w:val="00A166CF"/>
    <w:rsid w:val="00A16CD6"/>
    <w:rsid w:val="00A17117"/>
    <w:rsid w:val="00A17165"/>
    <w:rsid w:val="00A17283"/>
    <w:rsid w:val="00A172DB"/>
    <w:rsid w:val="00A1746A"/>
    <w:rsid w:val="00A17541"/>
    <w:rsid w:val="00A1784B"/>
    <w:rsid w:val="00A201F9"/>
    <w:rsid w:val="00A20244"/>
    <w:rsid w:val="00A20767"/>
    <w:rsid w:val="00A20B01"/>
    <w:rsid w:val="00A20C03"/>
    <w:rsid w:val="00A2145E"/>
    <w:rsid w:val="00A2210F"/>
    <w:rsid w:val="00A2238D"/>
    <w:rsid w:val="00A22795"/>
    <w:rsid w:val="00A22A18"/>
    <w:rsid w:val="00A2300E"/>
    <w:rsid w:val="00A2305B"/>
    <w:rsid w:val="00A2381B"/>
    <w:rsid w:val="00A23E89"/>
    <w:rsid w:val="00A24603"/>
    <w:rsid w:val="00A24734"/>
    <w:rsid w:val="00A24D3E"/>
    <w:rsid w:val="00A24F1B"/>
    <w:rsid w:val="00A25098"/>
    <w:rsid w:val="00A25D70"/>
    <w:rsid w:val="00A26675"/>
    <w:rsid w:val="00A26D32"/>
    <w:rsid w:val="00A276D2"/>
    <w:rsid w:val="00A276FB"/>
    <w:rsid w:val="00A277A0"/>
    <w:rsid w:val="00A27BF2"/>
    <w:rsid w:val="00A30566"/>
    <w:rsid w:val="00A314E0"/>
    <w:rsid w:val="00A31ACA"/>
    <w:rsid w:val="00A320EA"/>
    <w:rsid w:val="00A32328"/>
    <w:rsid w:val="00A32612"/>
    <w:rsid w:val="00A3341A"/>
    <w:rsid w:val="00A33502"/>
    <w:rsid w:val="00A33D87"/>
    <w:rsid w:val="00A34121"/>
    <w:rsid w:val="00A343C6"/>
    <w:rsid w:val="00A357A5"/>
    <w:rsid w:val="00A35D73"/>
    <w:rsid w:val="00A36B72"/>
    <w:rsid w:val="00A37373"/>
    <w:rsid w:val="00A409B4"/>
    <w:rsid w:val="00A40B93"/>
    <w:rsid w:val="00A41027"/>
    <w:rsid w:val="00A417C4"/>
    <w:rsid w:val="00A41A30"/>
    <w:rsid w:val="00A41B3F"/>
    <w:rsid w:val="00A42395"/>
    <w:rsid w:val="00A42D37"/>
    <w:rsid w:val="00A432D6"/>
    <w:rsid w:val="00A43601"/>
    <w:rsid w:val="00A43B04"/>
    <w:rsid w:val="00A445C2"/>
    <w:rsid w:val="00A447F8"/>
    <w:rsid w:val="00A44F51"/>
    <w:rsid w:val="00A45390"/>
    <w:rsid w:val="00A455EB"/>
    <w:rsid w:val="00A456CE"/>
    <w:rsid w:val="00A45964"/>
    <w:rsid w:val="00A45BA9"/>
    <w:rsid w:val="00A45F1D"/>
    <w:rsid w:val="00A45F25"/>
    <w:rsid w:val="00A4643B"/>
    <w:rsid w:val="00A46873"/>
    <w:rsid w:val="00A46C91"/>
    <w:rsid w:val="00A46E2D"/>
    <w:rsid w:val="00A474B6"/>
    <w:rsid w:val="00A47C07"/>
    <w:rsid w:val="00A507D9"/>
    <w:rsid w:val="00A51535"/>
    <w:rsid w:val="00A5166E"/>
    <w:rsid w:val="00A518AA"/>
    <w:rsid w:val="00A51C2D"/>
    <w:rsid w:val="00A52B13"/>
    <w:rsid w:val="00A52E6D"/>
    <w:rsid w:val="00A52F16"/>
    <w:rsid w:val="00A53229"/>
    <w:rsid w:val="00A535A5"/>
    <w:rsid w:val="00A53E8F"/>
    <w:rsid w:val="00A53FE4"/>
    <w:rsid w:val="00A55232"/>
    <w:rsid w:val="00A55B72"/>
    <w:rsid w:val="00A55CA1"/>
    <w:rsid w:val="00A55FB8"/>
    <w:rsid w:val="00A56C08"/>
    <w:rsid w:val="00A56C58"/>
    <w:rsid w:val="00A570A0"/>
    <w:rsid w:val="00A57248"/>
    <w:rsid w:val="00A574E7"/>
    <w:rsid w:val="00A576C5"/>
    <w:rsid w:val="00A5776C"/>
    <w:rsid w:val="00A57B3F"/>
    <w:rsid w:val="00A608F9"/>
    <w:rsid w:val="00A613B9"/>
    <w:rsid w:val="00A616E0"/>
    <w:rsid w:val="00A62064"/>
    <w:rsid w:val="00A6263B"/>
    <w:rsid w:val="00A62711"/>
    <w:rsid w:val="00A63A27"/>
    <w:rsid w:val="00A6402E"/>
    <w:rsid w:val="00A64191"/>
    <w:rsid w:val="00A64CA4"/>
    <w:rsid w:val="00A65333"/>
    <w:rsid w:val="00A65A8D"/>
    <w:rsid w:val="00A65D46"/>
    <w:rsid w:val="00A6616D"/>
    <w:rsid w:val="00A66375"/>
    <w:rsid w:val="00A669D9"/>
    <w:rsid w:val="00A67125"/>
    <w:rsid w:val="00A702D5"/>
    <w:rsid w:val="00A706C8"/>
    <w:rsid w:val="00A70B75"/>
    <w:rsid w:val="00A70D4E"/>
    <w:rsid w:val="00A70F3D"/>
    <w:rsid w:val="00A726CE"/>
    <w:rsid w:val="00A726D9"/>
    <w:rsid w:val="00A73FA9"/>
    <w:rsid w:val="00A74106"/>
    <w:rsid w:val="00A74F95"/>
    <w:rsid w:val="00A754F3"/>
    <w:rsid w:val="00A756F6"/>
    <w:rsid w:val="00A757AE"/>
    <w:rsid w:val="00A75E62"/>
    <w:rsid w:val="00A76E7E"/>
    <w:rsid w:val="00A7726E"/>
    <w:rsid w:val="00A7753B"/>
    <w:rsid w:val="00A81519"/>
    <w:rsid w:val="00A81D48"/>
    <w:rsid w:val="00A82731"/>
    <w:rsid w:val="00A82E04"/>
    <w:rsid w:val="00A830CB"/>
    <w:rsid w:val="00A83169"/>
    <w:rsid w:val="00A837BC"/>
    <w:rsid w:val="00A8387A"/>
    <w:rsid w:val="00A83A50"/>
    <w:rsid w:val="00A83C4B"/>
    <w:rsid w:val="00A841BD"/>
    <w:rsid w:val="00A84C16"/>
    <w:rsid w:val="00A84C3D"/>
    <w:rsid w:val="00A856B8"/>
    <w:rsid w:val="00A85F7F"/>
    <w:rsid w:val="00A86130"/>
    <w:rsid w:val="00A863AD"/>
    <w:rsid w:val="00A86A3B"/>
    <w:rsid w:val="00A86BC8"/>
    <w:rsid w:val="00A86D57"/>
    <w:rsid w:val="00A870B4"/>
    <w:rsid w:val="00A874D8"/>
    <w:rsid w:val="00A907ED"/>
    <w:rsid w:val="00A908AE"/>
    <w:rsid w:val="00A90FF4"/>
    <w:rsid w:val="00A91085"/>
    <w:rsid w:val="00A91BC9"/>
    <w:rsid w:val="00A92905"/>
    <w:rsid w:val="00A92935"/>
    <w:rsid w:val="00A92C6C"/>
    <w:rsid w:val="00A92D19"/>
    <w:rsid w:val="00A935A8"/>
    <w:rsid w:val="00A93665"/>
    <w:rsid w:val="00A9393F"/>
    <w:rsid w:val="00A93E36"/>
    <w:rsid w:val="00A953C0"/>
    <w:rsid w:val="00A95595"/>
    <w:rsid w:val="00A95DC4"/>
    <w:rsid w:val="00A96499"/>
    <w:rsid w:val="00A96D51"/>
    <w:rsid w:val="00AA072D"/>
    <w:rsid w:val="00AA12F0"/>
    <w:rsid w:val="00AA1439"/>
    <w:rsid w:val="00AA16C7"/>
    <w:rsid w:val="00AA21F4"/>
    <w:rsid w:val="00AA22A5"/>
    <w:rsid w:val="00AA2DDC"/>
    <w:rsid w:val="00AA32A4"/>
    <w:rsid w:val="00AA38F4"/>
    <w:rsid w:val="00AA3A86"/>
    <w:rsid w:val="00AA3F93"/>
    <w:rsid w:val="00AA4124"/>
    <w:rsid w:val="00AA4174"/>
    <w:rsid w:val="00AA4364"/>
    <w:rsid w:val="00AA45F2"/>
    <w:rsid w:val="00AA5739"/>
    <w:rsid w:val="00AA5772"/>
    <w:rsid w:val="00AA594D"/>
    <w:rsid w:val="00AA5E30"/>
    <w:rsid w:val="00AA691A"/>
    <w:rsid w:val="00AA69C1"/>
    <w:rsid w:val="00AA6FCA"/>
    <w:rsid w:val="00AA739B"/>
    <w:rsid w:val="00AA74B4"/>
    <w:rsid w:val="00AA767E"/>
    <w:rsid w:val="00AB020C"/>
    <w:rsid w:val="00AB07EA"/>
    <w:rsid w:val="00AB0B9D"/>
    <w:rsid w:val="00AB103F"/>
    <w:rsid w:val="00AB19E9"/>
    <w:rsid w:val="00AB1E32"/>
    <w:rsid w:val="00AB2277"/>
    <w:rsid w:val="00AB23D5"/>
    <w:rsid w:val="00AB240B"/>
    <w:rsid w:val="00AB303F"/>
    <w:rsid w:val="00AB3523"/>
    <w:rsid w:val="00AB3DC6"/>
    <w:rsid w:val="00AB4058"/>
    <w:rsid w:val="00AB40B8"/>
    <w:rsid w:val="00AB4199"/>
    <w:rsid w:val="00AB41CE"/>
    <w:rsid w:val="00AB448F"/>
    <w:rsid w:val="00AB468A"/>
    <w:rsid w:val="00AB4838"/>
    <w:rsid w:val="00AB5256"/>
    <w:rsid w:val="00AB5342"/>
    <w:rsid w:val="00AB63E0"/>
    <w:rsid w:val="00AB6556"/>
    <w:rsid w:val="00AB7093"/>
    <w:rsid w:val="00AC001E"/>
    <w:rsid w:val="00AC0E99"/>
    <w:rsid w:val="00AC1D80"/>
    <w:rsid w:val="00AC2108"/>
    <w:rsid w:val="00AC2713"/>
    <w:rsid w:val="00AC2ADD"/>
    <w:rsid w:val="00AC2C60"/>
    <w:rsid w:val="00AC2ED5"/>
    <w:rsid w:val="00AC36A6"/>
    <w:rsid w:val="00AC384E"/>
    <w:rsid w:val="00AC39CB"/>
    <w:rsid w:val="00AC438C"/>
    <w:rsid w:val="00AC46CA"/>
    <w:rsid w:val="00AC4977"/>
    <w:rsid w:val="00AC4FB5"/>
    <w:rsid w:val="00AC5535"/>
    <w:rsid w:val="00AC5C2D"/>
    <w:rsid w:val="00AC63A1"/>
    <w:rsid w:val="00AC63CE"/>
    <w:rsid w:val="00AC6450"/>
    <w:rsid w:val="00AC6DCB"/>
    <w:rsid w:val="00AC70CB"/>
    <w:rsid w:val="00AC71A9"/>
    <w:rsid w:val="00AC755A"/>
    <w:rsid w:val="00AC7853"/>
    <w:rsid w:val="00AC794B"/>
    <w:rsid w:val="00AC7D88"/>
    <w:rsid w:val="00AC7D8B"/>
    <w:rsid w:val="00AC7DDF"/>
    <w:rsid w:val="00AD0240"/>
    <w:rsid w:val="00AD0F57"/>
    <w:rsid w:val="00AD1C74"/>
    <w:rsid w:val="00AD1F6C"/>
    <w:rsid w:val="00AD2804"/>
    <w:rsid w:val="00AD3383"/>
    <w:rsid w:val="00AD3B63"/>
    <w:rsid w:val="00AD3C7E"/>
    <w:rsid w:val="00AD433E"/>
    <w:rsid w:val="00AD4C4A"/>
    <w:rsid w:val="00AD4DCA"/>
    <w:rsid w:val="00AD519A"/>
    <w:rsid w:val="00AD5717"/>
    <w:rsid w:val="00AD59DD"/>
    <w:rsid w:val="00AD744D"/>
    <w:rsid w:val="00AE04A7"/>
    <w:rsid w:val="00AE0AAC"/>
    <w:rsid w:val="00AE0DCB"/>
    <w:rsid w:val="00AE0DDF"/>
    <w:rsid w:val="00AE1531"/>
    <w:rsid w:val="00AE1CBD"/>
    <w:rsid w:val="00AE1FFD"/>
    <w:rsid w:val="00AE207D"/>
    <w:rsid w:val="00AE23AB"/>
    <w:rsid w:val="00AE3A48"/>
    <w:rsid w:val="00AE42C3"/>
    <w:rsid w:val="00AE5924"/>
    <w:rsid w:val="00AE5E97"/>
    <w:rsid w:val="00AE6116"/>
    <w:rsid w:val="00AE635C"/>
    <w:rsid w:val="00AE6668"/>
    <w:rsid w:val="00AE6988"/>
    <w:rsid w:val="00AE6CE4"/>
    <w:rsid w:val="00AE6ECA"/>
    <w:rsid w:val="00AE7624"/>
    <w:rsid w:val="00AE7813"/>
    <w:rsid w:val="00AE788D"/>
    <w:rsid w:val="00AE7B2C"/>
    <w:rsid w:val="00AF0074"/>
    <w:rsid w:val="00AF01E0"/>
    <w:rsid w:val="00AF0391"/>
    <w:rsid w:val="00AF07B7"/>
    <w:rsid w:val="00AF0986"/>
    <w:rsid w:val="00AF0A35"/>
    <w:rsid w:val="00AF0F04"/>
    <w:rsid w:val="00AF1316"/>
    <w:rsid w:val="00AF13D7"/>
    <w:rsid w:val="00AF2C55"/>
    <w:rsid w:val="00AF3311"/>
    <w:rsid w:val="00AF3C0A"/>
    <w:rsid w:val="00AF4144"/>
    <w:rsid w:val="00AF53D9"/>
    <w:rsid w:val="00AF5A1E"/>
    <w:rsid w:val="00AF6217"/>
    <w:rsid w:val="00AF6572"/>
    <w:rsid w:val="00AF6B3E"/>
    <w:rsid w:val="00AF7361"/>
    <w:rsid w:val="00AF7EF3"/>
    <w:rsid w:val="00B001AA"/>
    <w:rsid w:val="00B0056F"/>
    <w:rsid w:val="00B00EFD"/>
    <w:rsid w:val="00B013A9"/>
    <w:rsid w:val="00B016D4"/>
    <w:rsid w:val="00B02279"/>
    <w:rsid w:val="00B02EF3"/>
    <w:rsid w:val="00B02F7A"/>
    <w:rsid w:val="00B03865"/>
    <w:rsid w:val="00B03C9F"/>
    <w:rsid w:val="00B03D5A"/>
    <w:rsid w:val="00B03D91"/>
    <w:rsid w:val="00B05148"/>
    <w:rsid w:val="00B05615"/>
    <w:rsid w:val="00B0567E"/>
    <w:rsid w:val="00B05B70"/>
    <w:rsid w:val="00B05FC5"/>
    <w:rsid w:val="00B061C1"/>
    <w:rsid w:val="00B06F72"/>
    <w:rsid w:val="00B07078"/>
    <w:rsid w:val="00B0713B"/>
    <w:rsid w:val="00B07174"/>
    <w:rsid w:val="00B07A6A"/>
    <w:rsid w:val="00B1077F"/>
    <w:rsid w:val="00B109DA"/>
    <w:rsid w:val="00B10FDB"/>
    <w:rsid w:val="00B11614"/>
    <w:rsid w:val="00B116FD"/>
    <w:rsid w:val="00B1176F"/>
    <w:rsid w:val="00B11CB2"/>
    <w:rsid w:val="00B13A1A"/>
    <w:rsid w:val="00B13B43"/>
    <w:rsid w:val="00B13F08"/>
    <w:rsid w:val="00B141AA"/>
    <w:rsid w:val="00B14CF1"/>
    <w:rsid w:val="00B1528D"/>
    <w:rsid w:val="00B16A43"/>
    <w:rsid w:val="00B17A89"/>
    <w:rsid w:val="00B17FC4"/>
    <w:rsid w:val="00B20241"/>
    <w:rsid w:val="00B20466"/>
    <w:rsid w:val="00B205E4"/>
    <w:rsid w:val="00B20774"/>
    <w:rsid w:val="00B20AB3"/>
    <w:rsid w:val="00B20E71"/>
    <w:rsid w:val="00B211F8"/>
    <w:rsid w:val="00B21601"/>
    <w:rsid w:val="00B21771"/>
    <w:rsid w:val="00B220A2"/>
    <w:rsid w:val="00B220AE"/>
    <w:rsid w:val="00B22951"/>
    <w:rsid w:val="00B22A81"/>
    <w:rsid w:val="00B22EF5"/>
    <w:rsid w:val="00B23EBE"/>
    <w:rsid w:val="00B241AA"/>
    <w:rsid w:val="00B24D41"/>
    <w:rsid w:val="00B24DA7"/>
    <w:rsid w:val="00B24E97"/>
    <w:rsid w:val="00B25049"/>
    <w:rsid w:val="00B253C2"/>
    <w:rsid w:val="00B26A56"/>
    <w:rsid w:val="00B2700E"/>
    <w:rsid w:val="00B2707C"/>
    <w:rsid w:val="00B2751D"/>
    <w:rsid w:val="00B304FB"/>
    <w:rsid w:val="00B30B34"/>
    <w:rsid w:val="00B30EFD"/>
    <w:rsid w:val="00B30F56"/>
    <w:rsid w:val="00B3204E"/>
    <w:rsid w:val="00B32834"/>
    <w:rsid w:val="00B328E6"/>
    <w:rsid w:val="00B32A22"/>
    <w:rsid w:val="00B32F47"/>
    <w:rsid w:val="00B33304"/>
    <w:rsid w:val="00B33707"/>
    <w:rsid w:val="00B33E54"/>
    <w:rsid w:val="00B34999"/>
    <w:rsid w:val="00B34AC1"/>
    <w:rsid w:val="00B35061"/>
    <w:rsid w:val="00B353A4"/>
    <w:rsid w:val="00B3548F"/>
    <w:rsid w:val="00B35705"/>
    <w:rsid w:val="00B359F2"/>
    <w:rsid w:val="00B3652B"/>
    <w:rsid w:val="00B37061"/>
    <w:rsid w:val="00B3719A"/>
    <w:rsid w:val="00B37A57"/>
    <w:rsid w:val="00B37F10"/>
    <w:rsid w:val="00B37FA7"/>
    <w:rsid w:val="00B400E8"/>
    <w:rsid w:val="00B406AB"/>
    <w:rsid w:val="00B40A05"/>
    <w:rsid w:val="00B41E60"/>
    <w:rsid w:val="00B41E7B"/>
    <w:rsid w:val="00B42475"/>
    <w:rsid w:val="00B4258B"/>
    <w:rsid w:val="00B43B45"/>
    <w:rsid w:val="00B43DD6"/>
    <w:rsid w:val="00B44A81"/>
    <w:rsid w:val="00B451C8"/>
    <w:rsid w:val="00B4625A"/>
    <w:rsid w:val="00B4745D"/>
    <w:rsid w:val="00B4775B"/>
    <w:rsid w:val="00B47822"/>
    <w:rsid w:val="00B47A4C"/>
    <w:rsid w:val="00B5003C"/>
    <w:rsid w:val="00B50497"/>
    <w:rsid w:val="00B508BC"/>
    <w:rsid w:val="00B508E5"/>
    <w:rsid w:val="00B50B65"/>
    <w:rsid w:val="00B50C3C"/>
    <w:rsid w:val="00B50DF2"/>
    <w:rsid w:val="00B51F3D"/>
    <w:rsid w:val="00B52525"/>
    <w:rsid w:val="00B530E9"/>
    <w:rsid w:val="00B537CB"/>
    <w:rsid w:val="00B53996"/>
    <w:rsid w:val="00B53DD6"/>
    <w:rsid w:val="00B5432F"/>
    <w:rsid w:val="00B54512"/>
    <w:rsid w:val="00B54A9D"/>
    <w:rsid w:val="00B54BAF"/>
    <w:rsid w:val="00B55327"/>
    <w:rsid w:val="00B55491"/>
    <w:rsid w:val="00B5561B"/>
    <w:rsid w:val="00B5561E"/>
    <w:rsid w:val="00B55999"/>
    <w:rsid w:val="00B559D2"/>
    <w:rsid w:val="00B56131"/>
    <w:rsid w:val="00B565D2"/>
    <w:rsid w:val="00B567BD"/>
    <w:rsid w:val="00B5709C"/>
    <w:rsid w:val="00B57200"/>
    <w:rsid w:val="00B57667"/>
    <w:rsid w:val="00B600DA"/>
    <w:rsid w:val="00B6075D"/>
    <w:rsid w:val="00B609C8"/>
    <w:rsid w:val="00B61545"/>
    <w:rsid w:val="00B615BE"/>
    <w:rsid w:val="00B61D5B"/>
    <w:rsid w:val="00B621EE"/>
    <w:rsid w:val="00B623EA"/>
    <w:rsid w:val="00B62667"/>
    <w:rsid w:val="00B62B8B"/>
    <w:rsid w:val="00B631A6"/>
    <w:rsid w:val="00B63346"/>
    <w:rsid w:val="00B63E14"/>
    <w:rsid w:val="00B6423B"/>
    <w:rsid w:val="00B64B96"/>
    <w:rsid w:val="00B64E83"/>
    <w:rsid w:val="00B6508B"/>
    <w:rsid w:val="00B65194"/>
    <w:rsid w:val="00B65390"/>
    <w:rsid w:val="00B65714"/>
    <w:rsid w:val="00B65781"/>
    <w:rsid w:val="00B65AB3"/>
    <w:rsid w:val="00B662C2"/>
    <w:rsid w:val="00B667E4"/>
    <w:rsid w:val="00B66DF1"/>
    <w:rsid w:val="00B66F94"/>
    <w:rsid w:val="00B670B0"/>
    <w:rsid w:val="00B678DA"/>
    <w:rsid w:val="00B67B48"/>
    <w:rsid w:val="00B7044E"/>
    <w:rsid w:val="00B71252"/>
    <w:rsid w:val="00B714D7"/>
    <w:rsid w:val="00B723A6"/>
    <w:rsid w:val="00B72548"/>
    <w:rsid w:val="00B729B1"/>
    <w:rsid w:val="00B72DD8"/>
    <w:rsid w:val="00B7320B"/>
    <w:rsid w:val="00B732E1"/>
    <w:rsid w:val="00B73B4B"/>
    <w:rsid w:val="00B74170"/>
    <w:rsid w:val="00B74944"/>
    <w:rsid w:val="00B759E5"/>
    <w:rsid w:val="00B75E1B"/>
    <w:rsid w:val="00B760BD"/>
    <w:rsid w:val="00B76290"/>
    <w:rsid w:val="00B76295"/>
    <w:rsid w:val="00B7672A"/>
    <w:rsid w:val="00B767CF"/>
    <w:rsid w:val="00B808F7"/>
    <w:rsid w:val="00B809C3"/>
    <w:rsid w:val="00B809CA"/>
    <w:rsid w:val="00B80B76"/>
    <w:rsid w:val="00B81124"/>
    <w:rsid w:val="00B814D7"/>
    <w:rsid w:val="00B82157"/>
    <w:rsid w:val="00B82CCE"/>
    <w:rsid w:val="00B82E86"/>
    <w:rsid w:val="00B832B0"/>
    <w:rsid w:val="00B84640"/>
    <w:rsid w:val="00B84DA2"/>
    <w:rsid w:val="00B856AE"/>
    <w:rsid w:val="00B85973"/>
    <w:rsid w:val="00B86B39"/>
    <w:rsid w:val="00B86E9E"/>
    <w:rsid w:val="00B87AD0"/>
    <w:rsid w:val="00B87B95"/>
    <w:rsid w:val="00B87F29"/>
    <w:rsid w:val="00B90B10"/>
    <w:rsid w:val="00B9116F"/>
    <w:rsid w:val="00B91A9B"/>
    <w:rsid w:val="00B9384D"/>
    <w:rsid w:val="00B939AC"/>
    <w:rsid w:val="00B93ED1"/>
    <w:rsid w:val="00B93F45"/>
    <w:rsid w:val="00B9416B"/>
    <w:rsid w:val="00B94179"/>
    <w:rsid w:val="00B9443B"/>
    <w:rsid w:val="00B94FBD"/>
    <w:rsid w:val="00B95009"/>
    <w:rsid w:val="00B95D0E"/>
    <w:rsid w:val="00B9626E"/>
    <w:rsid w:val="00B9794F"/>
    <w:rsid w:val="00B97A55"/>
    <w:rsid w:val="00BA0253"/>
    <w:rsid w:val="00BA0352"/>
    <w:rsid w:val="00BA1B79"/>
    <w:rsid w:val="00BA245C"/>
    <w:rsid w:val="00BA2CC3"/>
    <w:rsid w:val="00BA3129"/>
    <w:rsid w:val="00BA397F"/>
    <w:rsid w:val="00BA3D8A"/>
    <w:rsid w:val="00BA3F66"/>
    <w:rsid w:val="00BA4C13"/>
    <w:rsid w:val="00BA4F76"/>
    <w:rsid w:val="00BA5384"/>
    <w:rsid w:val="00BA555F"/>
    <w:rsid w:val="00BA5683"/>
    <w:rsid w:val="00BA5950"/>
    <w:rsid w:val="00BA5E60"/>
    <w:rsid w:val="00BA6003"/>
    <w:rsid w:val="00BA6523"/>
    <w:rsid w:val="00BA653B"/>
    <w:rsid w:val="00BA674A"/>
    <w:rsid w:val="00BA6A96"/>
    <w:rsid w:val="00BA74BF"/>
    <w:rsid w:val="00BA750C"/>
    <w:rsid w:val="00BA7652"/>
    <w:rsid w:val="00BA7CDB"/>
    <w:rsid w:val="00BB082E"/>
    <w:rsid w:val="00BB0BBE"/>
    <w:rsid w:val="00BB13EE"/>
    <w:rsid w:val="00BB18CB"/>
    <w:rsid w:val="00BB1F29"/>
    <w:rsid w:val="00BB28AE"/>
    <w:rsid w:val="00BB3239"/>
    <w:rsid w:val="00BB3480"/>
    <w:rsid w:val="00BB3656"/>
    <w:rsid w:val="00BB390F"/>
    <w:rsid w:val="00BB3FFB"/>
    <w:rsid w:val="00BB40A6"/>
    <w:rsid w:val="00BB515C"/>
    <w:rsid w:val="00BB5292"/>
    <w:rsid w:val="00BB5306"/>
    <w:rsid w:val="00BB5367"/>
    <w:rsid w:val="00BB57E8"/>
    <w:rsid w:val="00BB665C"/>
    <w:rsid w:val="00BB692B"/>
    <w:rsid w:val="00BB71D3"/>
    <w:rsid w:val="00BB72C6"/>
    <w:rsid w:val="00BB7416"/>
    <w:rsid w:val="00BB74E1"/>
    <w:rsid w:val="00BB7C1C"/>
    <w:rsid w:val="00BB7C24"/>
    <w:rsid w:val="00BC06DE"/>
    <w:rsid w:val="00BC088C"/>
    <w:rsid w:val="00BC0B67"/>
    <w:rsid w:val="00BC190E"/>
    <w:rsid w:val="00BC1BEB"/>
    <w:rsid w:val="00BC1D5E"/>
    <w:rsid w:val="00BC203E"/>
    <w:rsid w:val="00BC25F5"/>
    <w:rsid w:val="00BC26AE"/>
    <w:rsid w:val="00BC26E6"/>
    <w:rsid w:val="00BC29B1"/>
    <w:rsid w:val="00BC376A"/>
    <w:rsid w:val="00BC3C85"/>
    <w:rsid w:val="00BC443F"/>
    <w:rsid w:val="00BC473B"/>
    <w:rsid w:val="00BC52D0"/>
    <w:rsid w:val="00BC579B"/>
    <w:rsid w:val="00BC59BB"/>
    <w:rsid w:val="00BC5C2A"/>
    <w:rsid w:val="00BC5D07"/>
    <w:rsid w:val="00BC60A5"/>
    <w:rsid w:val="00BC6F73"/>
    <w:rsid w:val="00BC70C0"/>
    <w:rsid w:val="00BC7950"/>
    <w:rsid w:val="00BD0C45"/>
    <w:rsid w:val="00BD1229"/>
    <w:rsid w:val="00BD1328"/>
    <w:rsid w:val="00BD1625"/>
    <w:rsid w:val="00BD2729"/>
    <w:rsid w:val="00BD32A8"/>
    <w:rsid w:val="00BD32B2"/>
    <w:rsid w:val="00BD396D"/>
    <w:rsid w:val="00BD3B9B"/>
    <w:rsid w:val="00BD3C77"/>
    <w:rsid w:val="00BD4620"/>
    <w:rsid w:val="00BD46FF"/>
    <w:rsid w:val="00BD4725"/>
    <w:rsid w:val="00BD49A6"/>
    <w:rsid w:val="00BD4CAD"/>
    <w:rsid w:val="00BD4E77"/>
    <w:rsid w:val="00BD565F"/>
    <w:rsid w:val="00BD5779"/>
    <w:rsid w:val="00BD586F"/>
    <w:rsid w:val="00BD5BAB"/>
    <w:rsid w:val="00BD6013"/>
    <w:rsid w:val="00BD67F0"/>
    <w:rsid w:val="00BD6A6C"/>
    <w:rsid w:val="00BD7874"/>
    <w:rsid w:val="00BD78B3"/>
    <w:rsid w:val="00BD7987"/>
    <w:rsid w:val="00BD7A47"/>
    <w:rsid w:val="00BD7B26"/>
    <w:rsid w:val="00BE0952"/>
    <w:rsid w:val="00BE1601"/>
    <w:rsid w:val="00BE2B7D"/>
    <w:rsid w:val="00BE3F23"/>
    <w:rsid w:val="00BE45C8"/>
    <w:rsid w:val="00BE49CA"/>
    <w:rsid w:val="00BE574D"/>
    <w:rsid w:val="00BE5879"/>
    <w:rsid w:val="00BE5C7A"/>
    <w:rsid w:val="00BE680C"/>
    <w:rsid w:val="00BE69BC"/>
    <w:rsid w:val="00BE6CF2"/>
    <w:rsid w:val="00BE73A3"/>
    <w:rsid w:val="00BE78E0"/>
    <w:rsid w:val="00BE7AD7"/>
    <w:rsid w:val="00BE7EFE"/>
    <w:rsid w:val="00BF0116"/>
    <w:rsid w:val="00BF058A"/>
    <w:rsid w:val="00BF1578"/>
    <w:rsid w:val="00BF177F"/>
    <w:rsid w:val="00BF1B62"/>
    <w:rsid w:val="00BF2147"/>
    <w:rsid w:val="00BF2238"/>
    <w:rsid w:val="00BF2295"/>
    <w:rsid w:val="00BF230F"/>
    <w:rsid w:val="00BF256A"/>
    <w:rsid w:val="00BF345C"/>
    <w:rsid w:val="00BF3508"/>
    <w:rsid w:val="00BF3EBB"/>
    <w:rsid w:val="00BF44DF"/>
    <w:rsid w:val="00BF48CE"/>
    <w:rsid w:val="00BF5145"/>
    <w:rsid w:val="00BF5194"/>
    <w:rsid w:val="00BF51D4"/>
    <w:rsid w:val="00BF559F"/>
    <w:rsid w:val="00BF56B8"/>
    <w:rsid w:val="00BF5807"/>
    <w:rsid w:val="00BF5BB3"/>
    <w:rsid w:val="00BF5EC4"/>
    <w:rsid w:val="00BF6EC2"/>
    <w:rsid w:val="00BF7E6D"/>
    <w:rsid w:val="00C00EE1"/>
    <w:rsid w:val="00C00FC0"/>
    <w:rsid w:val="00C010D5"/>
    <w:rsid w:val="00C01414"/>
    <w:rsid w:val="00C015FF"/>
    <w:rsid w:val="00C0160B"/>
    <w:rsid w:val="00C01A52"/>
    <w:rsid w:val="00C01F25"/>
    <w:rsid w:val="00C01F7D"/>
    <w:rsid w:val="00C02347"/>
    <w:rsid w:val="00C03374"/>
    <w:rsid w:val="00C036A1"/>
    <w:rsid w:val="00C03701"/>
    <w:rsid w:val="00C0372C"/>
    <w:rsid w:val="00C03AF3"/>
    <w:rsid w:val="00C04E70"/>
    <w:rsid w:val="00C050BD"/>
    <w:rsid w:val="00C0514F"/>
    <w:rsid w:val="00C0525B"/>
    <w:rsid w:val="00C05474"/>
    <w:rsid w:val="00C05B31"/>
    <w:rsid w:val="00C05E4D"/>
    <w:rsid w:val="00C066C2"/>
    <w:rsid w:val="00C06B0F"/>
    <w:rsid w:val="00C06B60"/>
    <w:rsid w:val="00C071EE"/>
    <w:rsid w:val="00C078B6"/>
    <w:rsid w:val="00C101FE"/>
    <w:rsid w:val="00C103B5"/>
    <w:rsid w:val="00C10573"/>
    <w:rsid w:val="00C108B3"/>
    <w:rsid w:val="00C108C4"/>
    <w:rsid w:val="00C10A17"/>
    <w:rsid w:val="00C10B74"/>
    <w:rsid w:val="00C11184"/>
    <w:rsid w:val="00C115E9"/>
    <w:rsid w:val="00C11769"/>
    <w:rsid w:val="00C1207F"/>
    <w:rsid w:val="00C133C5"/>
    <w:rsid w:val="00C1437D"/>
    <w:rsid w:val="00C14EC7"/>
    <w:rsid w:val="00C14F7B"/>
    <w:rsid w:val="00C15326"/>
    <w:rsid w:val="00C15EA5"/>
    <w:rsid w:val="00C173BB"/>
    <w:rsid w:val="00C1766C"/>
    <w:rsid w:val="00C17A9C"/>
    <w:rsid w:val="00C17F3B"/>
    <w:rsid w:val="00C20342"/>
    <w:rsid w:val="00C203A4"/>
    <w:rsid w:val="00C20435"/>
    <w:rsid w:val="00C2048A"/>
    <w:rsid w:val="00C20CC3"/>
    <w:rsid w:val="00C20EAC"/>
    <w:rsid w:val="00C21583"/>
    <w:rsid w:val="00C2176B"/>
    <w:rsid w:val="00C21BE2"/>
    <w:rsid w:val="00C21EA2"/>
    <w:rsid w:val="00C22A9A"/>
    <w:rsid w:val="00C235B3"/>
    <w:rsid w:val="00C23757"/>
    <w:rsid w:val="00C23B80"/>
    <w:rsid w:val="00C24111"/>
    <w:rsid w:val="00C2440D"/>
    <w:rsid w:val="00C24910"/>
    <w:rsid w:val="00C24A20"/>
    <w:rsid w:val="00C2529F"/>
    <w:rsid w:val="00C25A59"/>
    <w:rsid w:val="00C25ACF"/>
    <w:rsid w:val="00C25FF2"/>
    <w:rsid w:val="00C2639B"/>
    <w:rsid w:val="00C26AF4"/>
    <w:rsid w:val="00C26B64"/>
    <w:rsid w:val="00C27209"/>
    <w:rsid w:val="00C2763C"/>
    <w:rsid w:val="00C27BB7"/>
    <w:rsid w:val="00C304B7"/>
    <w:rsid w:val="00C305B4"/>
    <w:rsid w:val="00C30818"/>
    <w:rsid w:val="00C30DA8"/>
    <w:rsid w:val="00C30ED1"/>
    <w:rsid w:val="00C320EF"/>
    <w:rsid w:val="00C32344"/>
    <w:rsid w:val="00C323ED"/>
    <w:rsid w:val="00C32877"/>
    <w:rsid w:val="00C32E67"/>
    <w:rsid w:val="00C33492"/>
    <w:rsid w:val="00C33E98"/>
    <w:rsid w:val="00C34287"/>
    <w:rsid w:val="00C34288"/>
    <w:rsid w:val="00C3446A"/>
    <w:rsid w:val="00C344BC"/>
    <w:rsid w:val="00C3507A"/>
    <w:rsid w:val="00C35BB4"/>
    <w:rsid w:val="00C36081"/>
    <w:rsid w:val="00C36544"/>
    <w:rsid w:val="00C36707"/>
    <w:rsid w:val="00C367E5"/>
    <w:rsid w:val="00C368A6"/>
    <w:rsid w:val="00C36C8D"/>
    <w:rsid w:val="00C379A1"/>
    <w:rsid w:val="00C37F65"/>
    <w:rsid w:val="00C40550"/>
    <w:rsid w:val="00C40F5D"/>
    <w:rsid w:val="00C40FBC"/>
    <w:rsid w:val="00C410AB"/>
    <w:rsid w:val="00C41460"/>
    <w:rsid w:val="00C41909"/>
    <w:rsid w:val="00C41AA3"/>
    <w:rsid w:val="00C437F0"/>
    <w:rsid w:val="00C4384E"/>
    <w:rsid w:val="00C439F2"/>
    <w:rsid w:val="00C43D9C"/>
    <w:rsid w:val="00C43EC1"/>
    <w:rsid w:val="00C4413A"/>
    <w:rsid w:val="00C44E5E"/>
    <w:rsid w:val="00C45083"/>
    <w:rsid w:val="00C45346"/>
    <w:rsid w:val="00C45A7A"/>
    <w:rsid w:val="00C45EF6"/>
    <w:rsid w:val="00C46D82"/>
    <w:rsid w:val="00C46E69"/>
    <w:rsid w:val="00C50742"/>
    <w:rsid w:val="00C50DCA"/>
    <w:rsid w:val="00C516C3"/>
    <w:rsid w:val="00C51DDE"/>
    <w:rsid w:val="00C52E9A"/>
    <w:rsid w:val="00C5309E"/>
    <w:rsid w:val="00C53453"/>
    <w:rsid w:val="00C5369D"/>
    <w:rsid w:val="00C5384E"/>
    <w:rsid w:val="00C541D5"/>
    <w:rsid w:val="00C54604"/>
    <w:rsid w:val="00C54687"/>
    <w:rsid w:val="00C558C2"/>
    <w:rsid w:val="00C55BD3"/>
    <w:rsid w:val="00C55F35"/>
    <w:rsid w:val="00C55FF1"/>
    <w:rsid w:val="00C56082"/>
    <w:rsid w:val="00C56566"/>
    <w:rsid w:val="00C565E4"/>
    <w:rsid w:val="00C56607"/>
    <w:rsid w:val="00C56AC6"/>
    <w:rsid w:val="00C5709B"/>
    <w:rsid w:val="00C6006F"/>
    <w:rsid w:val="00C609D1"/>
    <w:rsid w:val="00C60CFE"/>
    <w:rsid w:val="00C61070"/>
    <w:rsid w:val="00C6136F"/>
    <w:rsid w:val="00C61817"/>
    <w:rsid w:val="00C6197F"/>
    <w:rsid w:val="00C61D36"/>
    <w:rsid w:val="00C61F6E"/>
    <w:rsid w:val="00C622E7"/>
    <w:rsid w:val="00C62452"/>
    <w:rsid w:val="00C6491C"/>
    <w:rsid w:val="00C64A44"/>
    <w:rsid w:val="00C64F9C"/>
    <w:rsid w:val="00C6605C"/>
    <w:rsid w:val="00C66F36"/>
    <w:rsid w:val="00C6768B"/>
    <w:rsid w:val="00C67ACF"/>
    <w:rsid w:val="00C67BCC"/>
    <w:rsid w:val="00C67F13"/>
    <w:rsid w:val="00C7047B"/>
    <w:rsid w:val="00C70BFE"/>
    <w:rsid w:val="00C70CAF"/>
    <w:rsid w:val="00C70CF6"/>
    <w:rsid w:val="00C71436"/>
    <w:rsid w:val="00C7149E"/>
    <w:rsid w:val="00C7158D"/>
    <w:rsid w:val="00C71D4B"/>
    <w:rsid w:val="00C72260"/>
    <w:rsid w:val="00C7234B"/>
    <w:rsid w:val="00C73287"/>
    <w:rsid w:val="00C733F6"/>
    <w:rsid w:val="00C736F8"/>
    <w:rsid w:val="00C73754"/>
    <w:rsid w:val="00C73EDA"/>
    <w:rsid w:val="00C745AA"/>
    <w:rsid w:val="00C74A73"/>
    <w:rsid w:val="00C751D8"/>
    <w:rsid w:val="00C7561D"/>
    <w:rsid w:val="00C75E08"/>
    <w:rsid w:val="00C76213"/>
    <w:rsid w:val="00C76F13"/>
    <w:rsid w:val="00C77095"/>
    <w:rsid w:val="00C7734F"/>
    <w:rsid w:val="00C776FC"/>
    <w:rsid w:val="00C77DBE"/>
    <w:rsid w:val="00C8024C"/>
    <w:rsid w:val="00C802AB"/>
    <w:rsid w:val="00C80797"/>
    <w:rsid w:val="00C80A2B"/>
    <w:rsid w:val="00C810EF"/>
    <w:rsid w:val="00C81353"/>
    <w:rsid w:val="00C81781"/>
    <w:rsid w:val="00C8178E"/>
    <w:rsid w:val="00C8277F"/>
    <w:rsid w:val="00C82893"/>
    <w:rsid w:val="00C82ED4"/>
    <w:rsid w:val="00C83018"/>
    <w:rsid w:val="00C83295"/>
    <w:rsid w:val="00C8330C"/>
    <w:rsid w:val="00C834C1"/>
    <w:rsid w:val="00C83581"/>
    <w:rsid w:val="00C83D78"/>
    <w:rsid w:val="00C8418D"/>
    <w:rsid w:val="00C8419D"/>
    <w:rsid w:val="00C84219"/>
    <w:rsid w:val="00C84BA3"/>
    <w:rsid w:val="00C84EE6"/>
    <w:rsid w:val="00C85026"/>
    <w:rsid w:val="00C851BB"/>
    <w:rsid w:val="00C85771"/>
    <w:rsid w:val="00C86B4B"/>
    <w:rsid w:val="00C86D62"/>
    <w:rsid w:val="00C86F4B"/>
    <w:rsid w:val="00C8706C"/>
    <w:rsid w:val="00C87850"/>
    <w:rsid w:val="00C87ADA"/>
    <w:rsid w:val="00C87F0C"/>
    <w:rsid w:val="00C90D3D"/>
    <w:rsid w:val="00C914BD"/>
    <w:rsid w:val="00C91768"/>
    <w:rsid w:val="00C91CE1"/>
    <w:rsid w:val="00C91F2A"/>
    <w:rsid w:val="00C92898"/>
    <w:rsid w:val="00C9326A"/>
    <w:rsid w:val="00C94378"/>
    <w:rsid w:val="00C95E09"/>
    <w:rsid w:val="00C95EC5"/>
    <w:rsid w:val="00C9622B"/>
    <w:rsid w:val="00C962A9"/>
    <w:rsid w:val="00C96655"/>
    <w:rsid w:val="00C97011"/>
    <w:rsid w:val="00CA05F1"/>
    <w:rsid w:val="00CA0CB1"/>
    <w:rsid w:val="00CA0E99"/>
    <w:rsid w:val="00CA12F1"/>
    <w:rsid w:val="00CA18AA"/>
    <w:rsid w:val="00CA1B78"/>
    <w:rsid w:val="00CA202A"/>
    <w:rsid w:val="00CA2D8D"/>
    <w:rsid w:val="00CA39FA"/>
    <w:rsid w:val="00CA3DC8"/>
    <w:rsid w:val="00CA4A81"/>
    <w:rsid w:val="00CA5531"/>
    <w:rsid w:val="00CA5B5B"/>
    <w:rsid w:val="00CA5C99"/>
    <w:rsid w:val="00CA6B42"/>
    <w:rsid w:val="00CA6CBE"/>
    <w:rsid w:val="00CA70AA"/>
    <w:rsid w:val="00CA72C6"/>
    <w:rsid w:val="00CB004D"/>
    <w:rsid w:val="00CB1425"/>
    <w:rsid w:val="00CB1459"/>
    <w:rsid w:val="00CB1A69"/>
    <w:rsid w:val="00CB2022"/>
    <w:rsid w:val="00CB31DB"/>
    <w:rsid w:val="00CB3A7E"/>
    <w:rsid w:val="00CB410F"/>
    <w:rsid w:val="00CB41AA"/>
    <w:rsid w:val="00CB5504"/>
    <w:rsid w:val="00CB5A78"/>
    <w:rsid w:val="00CB5F8F"/>
    <w:rsid w:val="00CB5F9B"/>
    <w:rsid w:val="00CB5FB4"/>
    <w:rsid w:val="00CB62E8"/>
    <w:rsid w:val="00CB656F"/>
    <w:rsid w:val="00CB6E78"/>
    <w:rsid w:val="00CB78F4"/>
    <w:rsid w:val="00CB7EF1"/>
    <w:rsid w:val="00CC0216"/>
    <w:rsid w:val="00CC02C1"/>
    <w:rsid w:val="00CC06A7"/>
    <w:rsid w:val="00CC125F"/>
    <w:rsid w:val="00CC1741"/>
    <w:rsid w:val="00CC1B4C"/>
    <w:rsid w:val="00CC2749"/>
    <w:rsid w:val="00CC2B8E"/>
    <w:rsid w:val="00CC2BDF"/>
    <w:rsid w:val="00CC39EE"/>
    <w:rsid w:val="00CC3C4B"/>
    <w:rsid w:val="00CC3DA2"/>
    <w:rsid w:val="00CC4552"/>
    <w:rsid w:val="00CC463C"/>
    <w:rsid w:val="00CC475C"/>
    <w:rsid w:val="00CC4CD6"/>
    <w:rsid w:val="00CC4E57"/>
    <w:rsid w:val="00CC5273"/>
    <w:rsid w:val="00CC5ADC"/>
    <w:rsid w:val="00CC5B29"/>
    <w:rsid w:val="00CC5FC4"/>
    <w:rsid w:val="00CC648F"/>
    <w:rsid w:val="00CC68D2"/>
    <w:rsid w:val="00CC6D4C"/>
    <w:rsid w:val="00CC72DB"/>
    <w:rsid w:val="00CC7BCC"/>
    <w:rsid w:val="00CC7DD9"/>
    <w:rsid w:val="00CD0908"/>
    <w:rsid w:val="00CD1276"/>
    <w:rsid w:val="00CD1E54"/>
    <w:rsid w:val="00CD248F"/>
    <w:rsid w:val="00CD2A5E"/>
    <w:rsid w:val="00CD2AA2"/>
    <w:rsid w:val="00CD3069"/>
    <w:rsid w:val="00CD3FC8"/>
    <w:rsid w:val="00CD4013"/>
    <w:rsid w:val="00CD401B"/>
    <w:rsid w:val="00CD408E"/>
    <w:rsid w:val="00CD4FD8"/>
    <w:rsid w:val="00CD5180"/>
    <w:rsid w:val="00CD6D06"/>
    <w:rsid w:val="00CD7D7A"/>
    <w:rsid w:val="00CD7E24"/>
    <w:rsid w:val="00CE00BC"/>
    <w:rsid w:val="00CE0445"/>
    <w:rsid w:val="00CE14CB"/>
    <w:rsid w:val="00CE1E21"/>
    <w:rsid w:val="00CE1FA3"/>
    <w:rsid w:val="00CE2BE7"/>
    <w:rsid w:val="00CE2D90"/>
    <w:rsid w:val="00CE36DE"/>
    <w:rsid w:val="00CE3C43"/>
    <w:rsid w:val="00CE4066"/>
    <w:rsid w:val="00CE4D74"/>
    <w:rsid w:val="00CE61BA"/>
    <w:rsid w:val="00CE747A"/>
    <w:rsid w:val="00CE76D8"/>
    <w:rsid w:val="00CE77F7"/>
    <w:rsid w:val="00CE785F"/>
    <w:rsid w:val="00CE791B"/>
    <w:rsid w:val="00CE7CCF"/>
    <w:rsid w:val="00CF005A"/>
    <w:rsid w:val="00CF010A"/>
    <w:rsid w:val="00CF08E1"/>
    <w:rsid w:val="00CF0972"/>
    <w:rsid w:val="00CF09A8"/>
    <w:rsid w:val="00CF0EEF"/>
    <w:rsid w:val="00CF1F4E"/>
    <w:rsid w:val="00CF274D"/>
    <w:rsid w:val="00CF2D38"/>
    <w:rsid w:val="00CF37DE"/>
    <w:rsid w:val="00CF40F4"/>
    <w:rsid w:val="00CF441D"/>
    <w:rsid w:val="00CF4550"/>
    <w:rsid w:val="00CF469A"/>
    <w:rsid w:val="00CF5D79"/>
    <w:rsid w:val="00CF5DD3"/>
    <w:rsid w:val="00CF6330"/>
    <w:rsid w:val="00CF6AF7"/>
    <w:rsid w:val="00CF6CBD"/>
    <w:rsid w:val="00CF6D04"/>
    <w:rsid w:val="00CF71AD"/>
    <w:rsid w:val="00CF7FEA"/>
    <w:rsid w:val="00D00431"/>
    <w:rsid w:val="00D00D9A"/>
    <w:rsid w:val="00D01108"/>
    <w:rsid w:val="00D01422"/>
    <w:rsid w:val="00D01607"/>
    <w:rsid w:val="00D0173B"/>
    <w:rsid w:val="00D02178"/>
    <w:rsid w:val="00D02369"/>
    <w:rsid w:val="00D02AA6"/>
    <w:rsid w:val="00D02BB9"/>
    <w:rsid w:val="00D02E9C"/>
    <w:rsid w:val="00D0392B"/>
    <w:rsid w:val="00D0425B"/>
    <w:rsid w:val="00D05A12"/>
    <w:rsid w:val="00D05C2B"/>
    <w:rsid w:val="00D05C77"/>
    <w:rsid w:val="00D05CAD"/>
    <w:rsid w:val="00D0654D"/>
    <w:rsid w:val="00D06A72"/>
    <w:rsid w:val="00D07AAC"/>
    <w:rsid w:val="00D10524"/>
    <w:rsid w:val="00D106D5"/>
    <w:rsid w:val="00D10708"/>
    <w:rsid w:val="00D1088B"/>
    <w:rsid w:val="00D1110B"/>
    <w:rsid w:val="00D116C8"/>
    <w:rsid w:val="00D11709"/>
    <w:rsid w:val="00D1184D"/>
    <w:rsid w:val="00D1211C"/>
    <w:rsid w:val="00D12261"/>
    <w:rsid w:val="00D127B2"/>
    <w:rsid w:val="00D12BC4"/>
    <w:rsid w:val="00D131B1"/>
    <w:rsid w:val="00D1337D"/>
    <w:rsid w:val="00D13665"/>
    <w:rsid w:val="00D13BAE"/>
    <w:rsid w:val="00D148A3"/>
    <w:rsid w:val="00D148D8"/>
    <w:rsid w:val="00D14D6D"/>
    <w:rsid w:val="00D14E74"/>
    <w:rsid w:val="00D150E4"/>
    <w:rsid w:val="00D15133"/>
    <w:rsid w:val="00D15E35"/>
    <w:rsid w:val="00D16466"/>
    <w:rsid w:val="00D16736"/>
    <w:rsid w:val="00D17193"/>
    <w:rsid w:val="00D177AF"/>
    <w:rsid w:val="00D177B5"/>
    <w:rsid w:val="00D177C8"/>
    <w:rsid w:val="00D203E8"/>
    <w:rsid w:val="00D20504"/>
    <w:rsid w:val="00D207BC"/>
    <w:rsid w:val="00D20911"/>
    <w:rsid w:val="00D20DA1"/>
    <w:rsid w:val="00D21073"/>
    <w:rsid w:val="00D21869"/>
    <w:rsid w:val="00D21AD4"/>
    <w:rsid w:val="00D21D20"/>
    <w:rsid w:val="00D22B6B"/>
    <w:rsid w:val="00D22CF7"/>
    <w:rsid w:val="00D235C2"/>
    <w:rsid w:val="00D23F5E"/>
    <w:rsid w:val="00D247ED"/>
    <w:rsid w:val="00D24D44"/>
    <w:rsid w:val="00D250E3"/>
    <w:rsid w:val="00D250E5"/>
    <w:rsid w:val="00D25CEC"/>
    <w:rsid w:val="00D26186"/>
    <w:rsid w:val="00D27590"/>
    <w:rsid w:val="00D3037B"/>
    <w:rsid w:val="00D3043B"/>
    <w:rsid w:val="00D3073A"/>
    <w:rsid w:val="00D30B2A"/>
    <w:rsid w:val="00D30EED"/>
    <w:rsid w:val="00D31900"/>
    <w:rsid w:val="00D31AC0"/>
    <w:rsid w:val="00D32455"/>
    <w:rsid w:val="00D32498"/>
    <w:rsid w:val="00D32565"/>
    <w:rsid w:val="00D329C1"/>
    <w:rsid w:val="00D32C72"/>
    <w:rsid w:val="00D32D8E"/>
    <w:rsid w:val="00D3339E"/>
    <w:rsid w:val="00D33E66"/>
    <w:rsid w:val="00D34227"/>
    <w:rsid w:val="00D342C7"/>
    <w:rsid w:val="00D34739"/>
    <w:rsid w:val="00D34E38"/>
    <w:rsid w:val="00D35157"/>
    <w:rsid w:val="00D35220"/>
    <w:rsid w:val="00D35395"/>
    <w:rsid w:val="00D36418"/>
    <w:rsid w:val="00D366AB"/>
    <w:rsid w:val="00D36750"/>
    <w:rsid w:val="00D368E0"/>
    <w:rsid w:val="00D36F36"/>
    <w:rsid w:val="00D37208"/>
    <w:rsid w:val="00D374D1"/>
    <w:rsid w:val="00D4007A"/>
    <w:rsid w:val="00D40D94"/>
    <w:rsid w:val="00D40EF6"/>
    <w:rsid w:val="00D40FAA"/>
    <w:rsid w:val="00D4153F"/>
    <w:rsid w:val="00D41616"/>
    <w:rsid w:val="00D41FA7"/>
    <w:rsid w:val="00D42038"/>
    <w:rsid w:val="00D429A7"/>
    <w:rsid w:val="00D42F32"/>
    <w:rsid w:val="00D4312B"/>
    <w:rsid w:val="00D43314"/>
    <w:rsid w:val="00D43E3E"/>
    <w:rsid w:val="00D4418B"/>
    <w:rsid w:val="00D44B85"/>
    <w:rsid w:val="00D457C3"/>
    <w:rsid w:val="00D45951"/>
    <w:rsid w:val="00D460C4"/>
    <w:rsid w:val="00D4692A"/>
    <w:rsid w:val="00D50000"/>
    <w:rsid w:val="00D510F6"/>
    <w:rsid w:val="00D515AA"/>
    <w:rsid w:val="00D51A50"/>
    <w:rsid w:val="00D54292"/>
    <w:rsid w:val="00D545C2"/>
    <w:rsid w:val="00D547E2"/>
    <w:rsid w:val="00D547EB"/>
    <w:rsid w:val="00D54A87"/>
    <w:rsid w:val="00D55771"/>
    <w:rsid w:val="00D55904"/>
    <w:rsid w:val="00D5593C"/>
    <w:rsid w:val="00D55F39"/>
    <w:rsid w:val="00D5631C"/>
    <w:rsid w:val="00D56474"/>
    <w:rsid w:val="00D56946"/>
    <w:rsid w:val="00D5705D"/>
    <w:rsid w:val="00D57074"/>
    <w:rsid w:val="00D57206"/>
    <w:rsid w:val="00D578ED"/>
    <w:rsid w:val="00D57AC3"/>
    <w:rsid w:val="00D57AE0"/>
    <w:rsid w:val="00D60552"/>
    <w:rsid w:val="00D608F0"/>
    <w:rsid w:val="00D60C28"/>
    <w:rsid w:val="00D60FB6"/>
    <w:rsid w:val="00D60FF4"/>
    <w:rsid w:val="00D61D5F"/>
    <w:rsid w:val="00D61E6B"/>
    <w:rsid w:val="00D62BC4"/>
    <w:rsid w:val="00D635EF"/>
    <w:rsid w:val="00D6374D"/>
    <w:rsid w:val="00D63B16"/>
    <w:rsid w:val="00D648B5"/>
    <w:rsid w:val="00D6493B"/>
    <w:rsid w:val="00D652FE"/>
    <w:rsid w:val="00D65476"/>
    <w:rsid w:val="00D6547E"/>
    <w:rsid w:val="00D654C9"/>
    <w:rsid w:val="00D65BA7"/>
    <w:rsid w:val="00D65E70"/>
    <w:rsid w:val="00D66AAC"/>
    <w:rsid w:val="00D66E1B"/>
    <w:rsid w:val="00D6719B"/>
    <w:rsid w:val="00D671B7"/>
    <w:rsid w:val="00D67787"/>
    <w:rsid w:val="00D67BA0"/>
    <w:rsid w:val="00D67EEE"/>
    <w:rsid w:val="00D703FB"/>
    <w:rsid w:val="00D706A5"/>
    <w:rsid w:val="00D70A18"/>
    <w:rsid w:val="00D71041"/>
    <w:rsid w:val="00D730FD"/>
    <w:rsid w:val="00D7322B"/>
    <w:rsid w:val="00D73545"/>
    <w:rsid w:val="00D7361E"/>
    <w:rsid w:val="00D73B15"/>
    <w:rsid w:val="00D73FC3"/>
    <w:rsid w:val="00D746A7"/>
    <w:rsid w:val="00D74A0A"/>
    <w:rsid w:val="00D75289"/>
    <w:rsid w:val="00D7579D"/>
    <w:rsid w:val="00D758B4"/>
    <w:rsid w:val="00D75B8B"/>
    <w:rsid w:val="00D76B4E"/>
    <w:rsid w:val="00D76B96"/>
    <w:rsid w:val="00D76F34"/>
    <w:rsid w:val="00D77143"/>
    <w:rsid w:val="00D77F65"/>
    <w:rsid w:val="00D81907"/>
    <w:rsid w:val="00D81B33"/>
    <w:rsid w:val="00D8245F"/>
    <w:rsid w:val="00D8257F"/>
    <w:rsid w:val="00D82F43"/>
    <w:rsid w:val="00D835EA"/>
    <w:rsid w:val="00D83B27"/>
    <w:rsid w:val="00D84280"/>
    <w:rsid w:val="00D844E6"/>
    <w:rsid w:val="00D84C70"/>
    <w:rsid w:val="00D84D6D"/>
    <w:rsid w:val="00D85C68"/>
    <w:rsid w:val="00D85E01"/>
    <w:rsid w:val="00D85FDD"/>
    <w:rsid w:val="00D86D9D"/>
    <w:rsid w:val="00D86EB2"/>
    <w:rsid w:val="00D8722C"/>
    <w:rsid w:val="00D87446"/>
    <w:rsid w:val="00D90261"/>
    <w:rsid w:val="00D904C4"/>
    <w:rsid w:val="00D908D9"/>
    <w:rsid w:val="00D90C0E"/>
    <w:rsid w:val="00D90F7C"/>
    <w:rsid w:val="00D91B99"/>
    <w:rsid w:val="00D91E83"/>
    <w:rsid w:val="00D923A0"/>
    <w:rsid w:val="00D92CB5"/>
    <w:rsid w:val="00D93898"/>
    <w:rsid w:val="00D941A0"/>
    <w:rsid w:val="00D94331"/>
    <w:rsid w:val="00D94823"/>
    <w:rsid w:val="00D94B42"/>
    <w:rsid w:val="00D94D94"/>
    <w:rsid w:val="00D94DD4"/>
    <w:rsid w:val="00D95692"/>
    <w:rsid w:val="00D95D68"/>
    <w:rsid w:val="00D963D8"/>
    <w:rsid w:val="00D969CE"/>
    <w:rsid w:val="00D96E78"/>
    <w:rsid w:val="00D97879"/>
    <w:rsid w:val="00D97DEB"/>
    <w:rsid w:val="00D97ECC"/>
    <w:rsid w:val="00DA059D"/>
    <w:rsid w:val="00DA0EF1"/>
    <w:rsid w:val="00DA1343"/>
    <w:rsid w:val="00DA13D7"/>
    <w:rsid w:val="00DA1B2D"/>
    <w:rsid w:val="00DA2182"/>
    <w:rsid w:val="00DA244F"/>
    <w:rsid w:val="00DA2EB5"/>
    <w:rsid w:val="00DA4ADF"/>
    <w:rsid w:val="00DA522E"/>
    <w:rsid w:val="00DA554A"/>
    <w:rsid w:val="00DA5B04"/>
    <w:rsid w:val="00DA5C0C"/>
    <w:rsid w:val="00DA6023"/>
    <w:rsid w:val="00DA68F0"/>
    <w:rsid w:val="00DA6A5A"/>
    <w:rsid w:val="00DA74E1"/>
    <w:rsid w:val="00DA76BE"/>
    <w:rsid w:val="00DA7DD6"/>
    <w:rsid w:val="00DA7F10"/>
    <w:rsid w:val="00DB0236"/>
    <w:rsid w:val="00DB0251"/>
    <w:rsid w:val="00DB0776"/>
    <w:rsid w:val="00DB20CE"/>
    <w:rsid w:val="00DB21EC"/>
    <w:rsid w:val="00DB22E8"/>
    <w:rsid w:val="00DB2B6B"/>
    <w:rsid w:val="00DB35F9"/>
    <w:rsid w:val="00DB39B3"/>
    <w:rsid w:val="00DB3A7C"/>
    <w:rsid w:val="00DB40E6"/>
    <w:rsid w:val="00DB47AB"/>
    <w:rsid w:val="00DB50C9"/>
    <w:rsid w:val="00DB535B"/>
    <w:rsid w:val="00DB5689"/>
    <w:rsid w:val="00DB5779"/>
    <w:rsid w:val="00DB6320"/>
    <w:rsid w:val="00DB63B8"/>
    <w:rsid w:val="00DB6CC2"/>
    <w:rsid w:val="00DB70DD"/>
    <w:rsid w:val="00DB7592"/>
    <w:rsid w:val="00DB7C82"/>
    <w:rsid w:val="00DB7F17"/>
    <w:rsid w:val="00DC046F"/>
    <w:rsid w:val="00DC0943"/>
    <w:rsid w:val="00DC1151"/>
    <w:rsid w:val="00DC159E"/>
    <w:rsid w:val="00DC195C"/>
    <w:rsid w:val="00DC1C4C"/>
    <w:rsid w:val="00DC1CD9"/>
    <w:rsid w:val="00DC2C4B"/>
    <w:rsid w:val="00DC341B"/>
    <w:rsid w:val="00DC3F49"/>
    <w:rsid w:val="00DC474E"/>
    <w:rsid w:val="00DC498A"/>
    <w:rsid w:val="00DC4F85"/>
    <w:rsid w:val="00DC5BC8"/>
    <w:rsid w:val="00DC65F0"/>
    <w:rsid w:val="00DC6761"/>
    <w:rsid w:val="00DC6B59"/>
    <w:rsid w:val="00DC6C27"/>
    <w:rsid w:val="00DC7171"/>
    <w:rsid w:val="00DC7489"/>
    <w:rsid w:val="00DC75D8"/>
    <w:rsid w:val="00DC7B1B"/>
    <w:rsid w:val="00DD01EA"/>
    <w:rsid w:val="00DD05C2"/>
    <w:rsid w:val="00DD125D"/>
    <w:rsid w:val="00DD18C3"/>
    <w:rsid w:val="00DD327B"/>
    <w:rsid w:val="00DD3397"/>
    <w:rsid w:val="00DD3450"/>
    <w:rsid w:val="00DD348C"/>
    <w:rsid w:val="00DD3D2D"/>
    <w:rsid w:val="00DD43CF"/>
    <w:rsid w:val="00DD4B66"/>
    <w:rsid w:val="00DD4D9A"/>
    <w:rsid w:val="00DD4E29"/>
    <w:rsid w:val="00DD501A"/>
    <w:rsid w:val="00DD55C9"/>
    <w:rsid w:val="00DD5FDD"/>
    <w:rsid w:val="00DD7A8A"/>
    <w:rsid w:val="00DD7B42"/>
    <w:rsid w:val="00DE0143"/>
    <w:rsid w:val="00DE139C"/>
    <w:rsid w:val="00DE16DC"/>
    <w:rsid w:val="00DE1B4F"/>
    <w:rsid w:val="00DE26F5"/>
    <w:rsid w:val="00DE2E86"/>
    <w:rsid w:val="00DE3135"/>
    <w:rsid w:val="00DE34E6"/>
    <w:rsid w:val="00DE44CA"/>
    <w:rsid w:val="00DE4581"/>
    <w:rsid w:val="00DE519B"/>
    <w:rsid w:val="00DE5940"/>
    <w:rsid w:val="00DE5D69"/>
    <w:rsid w:val="00DE6181"/>
    <w:rsid w:val="00DE6321"/>
    <w:rsid w:val="00DE696A"/>
    <w:rsid w:val="00DE79FC"/>
    <w:rsid w:val="00DE7C00"/>
    <w:rsid w:val="00DF04EE"/>
    <w:rsid w:val="00DF0DFC"/>
    <w:rsid w:val="00DF1204"/>
    <w:rsid w:val="00DF15C3"/>
    <w:rsid w:val="00DF1624"/>
    <w:rsid w:val="00DF2D7C"/>
    <w:rsid w:val="00DF31BB"/>
    <w:rsid w:val="00DF34E3"/>
    <w:rsid w:val="00DF467A"/>
    <w:rsid w:val="00DF4888"/>
    <w:rsid w:val="00DF4997"/>
    <w:rsid w:val="00DF4A1B"/>
    <w:rsid w:val="00DF5326"/>
    <w:rsid w:val="00DF6801"/>
    <w:rsid w:val="00DF688A"/>
    <w:rsid w:val="00DF6891"/>
    <w:rsid w:val="00DF6A5F"/>
    <w:rsid w:val="00DF704E"/>
    <w:rsid w:val="00DF723B"/>
    <w:rsid w:val="00DF7729"/>
    <w:rsid w:val="00DF7B8B"/>
    <w:rsid w:val="00E007AE"/>
    <w:rsid w:val="00E00B6F"/>
    <w:rsid w:val="00E01075"/>
    <w:rsid w:val="00E021F5"/>
    <w:rsid w:val="00E0256E"/>
    <w:rsid w:val="00E0295A"/>
    <w:rsid w:val="00E035EC"/>
    <w:rsid w:val="00E03660"/>
    <w:rsid w:val="00E036F5"/>
    <w:rsid w:val="00E03CA1"/>
    <w:rsid w:val="00E03EF0"/>
    <w:rsid w:val="00E04BF5"/>
    <w:rsid w:val="00E051D1"/>
    <w:rsid w:val="00E052E0"/>
    <w:rsid w:val="00E06C13"/>
    <w:rsid w:val="00E07686"/>
    <w:rsid w:val="00E10295"/>
    <w:rsid w:val="00E1073A"/>
    <w:rsid w:val="00E10E06"/>
    <w:rsid w:val="00E11675"/>
    <w:rsid w:val="00E11B4B"/>
    <w:rsid w:val="00E11D20"/>
    <w:rsid w:val="00E11DD1"/>
    <w:rsid w:val="00E11DFA"/>
    <w:rsid w:val="00E1241D"/>
    <w:rsid w:val="00E125D0"/>
    <w:rsid w:val="00E129E2"/>
    <w:rsid w:val="00E12F75"/>
    <w:rsid w:val="00E131D2"/>
    <w:rsid w:val="00E136FB"/>
    <w:rsid w:val="00E1405F"/>
    <w:rsid w:val="00E142D2"/>
    <w:rsid w:val="00E14648"/>
    <w:rsid w:val="00E14DE2"/>
    <w:rsid w:val="00E14E1E"/>
    <w:rsid w:val="00E14EDC"/>
    <w:rsid w:val="00E15353"/>
    <w:rsid w:val="00E15C7B"/>
    <w:rsid w:val="00E16027"/>
    <w:rsid w:val="00E1626A"/>
    <w:rsid w:val="00E1655D"/>
    <w:rsid w:val="00E1658C"/>
    <w:rsid w:val="00E1697E"/>
    <w:rsid w:val="00E178E5"/>
    <w:rsid w:val="00E17F28"/>
    <w:rsid w:val="00E2052A"/>
    <w:rsid w:val="00E2070E"/>
    <w:rsid w:val="00E20AA2"/>
    <w:rsid w:val="00E21599"/>
    <w:rsid w:val="00E22059"/>
    <w:rsid w:val="00E2262E"/>
    <w:rsid w:val="00E228FA"/>
    <w:rsid w:val="00E22A46"/>
    <w:rsid w:val="00E22BA5"/>
    <w:rsid w:val="00E22FB2"/>
    <w:rsid w:val="00E2331F"/>
    <w:rsid w:val="00E24380"/>
    <w:rsid w:val="00E246C8"/>
    <w:rsid w:val="00E24766"/>
    <w:rsid w:val="00E251E1"/>
    <w:rsid w:val="00E255CC"/>
    <w:rsid w:val="00E25B77"/>
    <w:rsid w:val="00E2622D"/>
    <w:rsid w:val="00E269A1"/>
    <w:rsid w:val="00E26BA6"/>
    <w:rsid w:val="00E26BDB"/>
    <w:rsid w:val="00E27D45"/>
    <w:rsid w:val="00E27D6E"/>
    <w:rsid w:val="00E305E2"/>
    <w:rsid w:val="00E31801"/>
    <w:rsid w:val="00E31833"/>
    <w:rsid w:val="00E31847"/>
    <w:rsid w:val="00E319DA"/>
    <w:rsid w:val="00E321DF"/>
    <w:rsid w:val="00E32201"/>
    <w:rsid w:val="00E32A3B"/>
    <w:rsid w:val="00E330C7"/>
    <w:rsid w:val="00E33537"/>
    <w:rsid w:val="00E33847"/>
    <w:rsid w:val="00E341EF"/>
    <w:rsid w:val="00E3453B"/>
    <w:rsid w:val="00E3460E"/>
    <w:rsid w:val="00E34E46"/>
    <w:rsid w:val="00E3570A"/>
    <w:rsid w:val="00E35771"/>
    <w:rsid w:val="00E35E3B"/>
    <w:rsid w:val="00E361F0"/>
    <w:rsid w:val="00E3634D"/>
    <w:rsid w:val="00E3655E"/>
    <w:rsid w:val="00E36988"/>
    <w:rsid w:val="00E36EE2"/>
    <w:rsid w:val="00E37D6E"/>
    <w:rsid w:val="00E37F6D"/>
    <w:rsid w:val="00E41C40"/>
    <w:rsid w:val="00E41CB2"/>
    <w:rsid w:val="00E41DCA"/>
    <w:rsid w:val="00E41FCB"/>
    <w:rsid w:val="00E424C9"/>
    <w:rsid w:val="00E42516"/>
    <w:rsid w:val="00E426B2"/>
    <w:rsid w:val="00E42F6C"/>
    <w:rsid w:val="00E43235"/>
    <w:rsid w:val="00E43637"/>
    <w:rsid w:val="00E44216"/>
    <w:rsid w:val="00E44509"/>
    <w:rsid w:val="00E446BC"/>
    <w:rsid w:val="00E44F1B"/>
    <w:rsid w:val="00E45516"/>
    <w:rsid w:val="00E4578A"/>
    <w:rsid w:val="00E46281"/>
    <w:rsid w:val="00E4629F"/>
    <w:rsid w:val="00E463DE"/>
    <w:rsid w:val="00E476F0"/>
    <w:rsid w:val="00E47FD9"/>
    <w:rsid w:val="00E50079"/>
    <w:rsid w:val="00E504F8"/>
    <w:rsid w:val="00E50C91"/>
    <w:rsid w:val="00E50E92"/>
    <w:rsid w:val="00E519D9"/>
    <w:rsid w:val="00E52027"/>
    <w:rsid w:val="00E5219B"/>
    <w:rsid w:val="00E5281B"/>
    <w:rsid w:val="00E52841"/>
    <w:rsid w:val="00E529BD"/>
    <w:rsid w:val="00E5359A"/>
    <w:rsid w:val="00E54B10"/>
    <w:rsid w:val="00E56050"/>
    <w:rsid w:val="00E561A5"/>
    <w:rsid w:val="00E56986"/>
    <w:rsid w:val="00E569BB"/>
    <w:rsid w:val="00E5711D"/>
    <w:rsid w:val="00E57127"/>
    <w:rsid w:val="00E574AB"/>
    <w:rsid w:val="00E57F9F"/>
    <w:rsid w:val="00E60263"/>
    <w:rsid w:val="00E603B2"/>
    <w:rsid w:val="00E60754"/>
    <w:rsid w:val="00E6130C"/>
    <w:rsid w:val="00E61F82"/>
    <w:rsid w:val="00E6271C"/>
    <w:rsid w:val="00E629BF"/>
    <w:rsid w:val="00E62C88"/>
    <w:rsid w:val="00E631EA"/>
    <w:rsid w:val="00E633C5"/>
    <w:rsid w:val="00E65F6F"/>
    <w:rsid w:val="00E66236"/>
    <w:rsid w:val="00E675C3"/>
    <w:rsid w:val="00E677B5"/>
    <w:rsid w:val="00E67DBD"/>
    <w:rsid w:val="00E7003C"/>
    <w:rsid w:val="00E70815"/>
    <w:rsid w:val="00E709B9"/>
    <w:rsid w:val="00E7193D"/>
    <w:rsid w:val="00E71EB3"/>
    <w:rsid w:val="00E72AE6"/>
    <w:rsid w:val="00E72C56"/>
    <w:rsid w:val="00E734A0"/>
    <w:rsid w:val="00E73824"/>
    <w:rsid w:val="00E73919"/>
    <w:rsid w:val="00E73FEA"/>
    <w:rsid w:val="00E74079"/>
    <w:rsid w:val="00E74148"/>
    <w:rsid w:val="00E749FB"/>
    <w:rsid w:val="00E74B1C"/>
    <w:rsid w:val="00E74DD4"/>
    <w:rsid w:val="00E74EBD"/>
    <w:rsid w:val="00E751C8"/>
    <w:rsid w:val="00E754A7"/>
    <w:rsid w:val="00E758EF"/>
    <w:rsid w:val="00E75B0B"/>
    <w:rsid w:val="00E75DCA"/>
    <w:rsid w:val="00E768EF"/>
    <w:rsid w:val="00E76D41"/>
    <w:rsid w:val="00E7706E"/>
    <w:rsid w:val="00E772FA"/>
    <w:rsid w:val="00E7797F"/>
    <w:rsid w:val="00E779F6"/>
    <w:rsid w:val="00E800D6"/>
    <w:rsid w:val="00E801B5"/>
    <w:rsid w:val="00E80B05"/>
    <w:rsid w:val="00E80CA5"/>
    <w:rsid w:val="00E81061"/>
    <w:rsid w:val="00E8154F"/>
    <w:rsid w:val="00E81911"/>
    <w:rsid w:val="00E81D57"/>
    <w:rsid w:val="00E82122"/>
    <w:rsid w:val="00E82282"/>
    <w:rsid w:val="00E827DA"/>
    <w:rsid w:val="00E832B4"/>
    <w:rsid w:val="00E8377B"/>
    <w:rsid w:val="00E8425A"/>
    <w:rsid w:val="00E8440D"/>
    <w:rsid w:val="00E84C08"/>
    <w:rsid w:val="00E84C82"/>
    <w:rsid w:val="00E84DFB"/>
    <w:rsid w:val="00E85645"/>
    <w:rsid w:val="00E85C5B"/>
    <w:rsid w:val="00E85CC1"/>
    <w:rsid w:val="00E85F46"/>
    <w:rsid w:val="00E869BA"/>
    <w:rsid w:val="00E86FCD"/>
    <w:rsid w:val="00E8760D"/>
    <w:rsid w:val="00E87712"/>
    <w:rsid w:val="00E87947"/>
    <w:rsid w:val="00E8797B"/>
    <w:rsid w:val="00E87B66"/>
    <w:rsid w:val="00E912D9"/>
    <w:rsid w:val="00E919E1"/>
    <w:rsid w:val="00E91C10"/>
    <w:rsid w:val="00E92F8E"/>
    <w:rsid w:val="00E9305A"/>
    <w:rsid w:val="00E93858"/>
    <w:rsid w:val="00E94005"/>
    <w:rsid w:val="00E9425C"/>
    <w:rsid w:val="00E942BC"/>
    <w:rsid w:val="00E94637"/>
    <w:rsid w:val="00E94786"/>
    <w:rsid w:val="00E94D15"/>
    <w:rsid w:val="00E95360"/>
    <w:rsid w:val="00E954C8"/>
    <w:rsid w:val="00E95B0A"/>
    <w:rsid w:val="00E95E50"/>
    <w:rsid w:val="00E964B6"/>
    <w:rsid w:val="00E965C4"/>
    <w:rsid w:val="00E966CE"/>
    <w:rsid w:val="00E9674C"/>
    <w:rsid w:val="00E96E6B"/>
    <w:rsid w:val="00E9705F"/>
    <w:rsid w:val="00E971C4"/>
    <w:rsid w:val="00E9725C"/>
    <w:rsid w:val="00E9729A"/>
    <w:rsid w:val="00E974BD"/>
    <w:rsid w:val="00E97545"/>
    <w:rsid w:val="00E97A81"/>
    <w:rsid w:val="00EA0672"/>
    <w:rsid w:val="00EA0DB5"/>
    <w:rsid w:val="00EA0FE3"/>
    <w:rsid w:val="00EA1596"/>
    <w:rsid w:val="00EA16A6"/>
    <w:rsid w:val="00EA194E"/>
    <w:rsid w:val="00EA2374"/>
    <w:rsid w:val="00EA27EA"/>
    <w:rsid w:val="00EA312B"/>
    <w:rsid w:val="00EA3486"/>
    <w:rsid w:val="00EA39BA"/>
    <w:rsid w:val="00EA6459"/>
    <w:rsid w:val="00EB008D"/>
    <w:rsid w:val="00EB0537"/>
    <w:rsid w:val="00EB09C0"/>
    <w:rsid w:val="00EB0C31"/>
    <w:rsid w:val="00EB106E"/>
    <w:rsid w:val="00EB1711"/>
    <w:rsid w:val="00EB1802"/>
    <w:rsid w:val="00EB2710"/>
    <w:rsid w:val="00EB271A"/>
    <w:rsid w:val="00EB2D7D"/>
    <w:rsid w:val="00EB3F88"/>
    <w:rsid w:val="00EB4048"/>
    <w:rsid w:val="00EB4A9B"/>
    <w:rsid w:val="00EB5643"/>
    <w:rsid w:val="00EB5CB8"/>
    <w:rsid w:val="00EB5E0C"/>
    <w:rsid w:val="00EB62F1"/>
    <w:rsid w:val="00EB65CD"/>
    <w:rsid w:val="00EB7735"/>
    <w:rsid w:val="00EB7AA0"/>
    <w:rsid w:val="00EC0129"/>
    <w:rsid w:val="00EC0194"/>
    <w:rsid w:val="00EC0312"/>
    <w:rsid w:val="00EC0319"/>
    <w:rsid w:val="00EC0683"/>
    <w:rsid w:val="00EC09C7"/>
    <w:rsid w:val="00EC0EA4"/>
    <w:rsid w:val="00EC1160"/>
    <w:rsid w:val="00EC1A41"/>
    <w:rsid w:val="00EC2687"/>
    <w:rsid w:val="00EC297E"/>
    <w:rsid w:val="00EC2AFF"/>
    <w:rsid w:val="00EC2C19"/>
    <w:rsid w:val="00EC2C89"/>
    <w:rsid w:val="00EC2DCD"/>
    <w:rsid w:val="00EC2EAD"/>
    <w:rsid w:val="00EC392D"/>
    <w:rsid w:val="00EC4CDB"/>
    <w:rsid w:val="00EC557B"/>
    <w:rsid w:val="00EC5739"/>
    <w:rsid w:val="00EC63A3"/>
    <w:rsid w:val="00EC63ED"/>
    <w:rsid w:val="00EC6A30"/>
    <w:rsid w:val="00EC7169"/>
    <w:rsid w:val="00EC74E1"/>
    <w:rsid w:val="00EC785B"/>
    <w:rsid w:val="00EC78CB"/>
    <w:rsid w:val="00EC7FDC"/>
    <w:rsid w:val="00ED01BF"/>
    <w:rsid w:val="00ED038C"/>
    <w:rsid w:val="00ED100C"/>
    <w:rsid w:val="00ED187F"/>
    <w:rsid w:val="00ED1924"/>
    <w:rsid w:val="00ED2DF2"/>
    <w:rsid w:val="00ED30AC"/>
    <w:rsid w:val="00ED3365"/>
    <w:rsid w:val="00ED3EC7"/>
    <w:rsid w:val="00ED3FFA"/>
    <w:rsid w:val="00ED45C5"/>
    <w:rsid w:val="00ED4625"/>
    <w:rsid w:val="00ED4C74"/>
    <w:rsid w:val="00ED4D63"/>
    <w:rsid w:val="00ED54AD"/>
    <w:rsid w:val="00ED5689"/>
    <w:rsid w:val="00ED5DE9"/>
    <w:rsid w:val="00ED7471"/>
    <w:rsid w:val="00EE14D8"/>
    <w:rsid w:val="00EE16DE"/>
    <w:rsid w:val="00EE1A4C"/>
    <w:rsid w:val="00EE1A70"/>
    <w:rsid w:val="00EE1AFE"/>
    <w:rsid w:val="00EE3315"/>
    <w:rsid w:val="00EE3572"/>
    <w:rsid w:val="00EE3849"/>
    <w:rsid w:val="00EE3CB7"/>
    <w:rsid w:val="00EE3DDB"/>
    <w:rsid w:val="00EE4D65"/>
    <w:rsid w:val="00EE4E87"/>
    <w:rsid w:val="00EE4FDD"/>
    <w:rsid w:val="00EE567B"/>
    <w:rsid w:val="00EE5DF5"/>
    <w:rsid w:val="00EE5FAB"/>
    <w:rsid w:val="00EE6289"/>
    <w:rsid w:val="00EE6418"/>
    <w:rsid w:val="00EE6D38"/>
    <w:rsid w:val="00EE706A"/>
    <w:rsid w:val="00EE706B"/>
    <w:rsid w:val="00EF0AFD"/>
    <w:rsid w:val="00EF0FF2"/>
    <w:rsid w:val="00EF1059"/>
    <w:rsid w:val="00EF14EB"/>
    <w:rsid w:val="00EF1ECB"/>
    <w:rsid w:val="00EF222A"/>
    <w:rsid w:val="00EF253D"/>
    <w:rsid w:val="00EF2A86"/>
    <w:rsid w:val="00EF2ECD"/>
    <w:rsid w:val="00EF33FC"/>
    <w:rsid w:val="00EF3415"/>
    <w:rsid w:val="00EF3548"/>
    <w:rsid w:val="00EF389D"/>
    <w:rsid w:val="00EF3D22"/>
    <w:rsid w:val="00EF4377"/>
    <w:rsid w:val="00EF45EA"/>
    <w:rsid w:val="00EF4DA5"/>
    <w:rsid w:val="00EF5093"/>
    <w:rsid w:val="00EF5634"/>
    <w:rsid w:val="00EF7717"/>
    <w:rsid w:val="00EF77BE"/>
    <w:rsid w:val="00EF7FA4"/>
    <w:rsid w:val="00EF7FFA"/>
    <w:rsid w:val="00F0040D"/>
    <w:rsid w:val="00F00482"/>
    <w:rsid w:val="00F00FDC"/>
    <w:rsid w:val="00F010A7"/>
    <w:rsid w:val="00F01393"/>
    <w:rsid w:val="00F01DCD"/>
    <w:rsid w:val="00F02606"/>
    <w:rsid w:val="00F02C2B"/>
    <w:rsid w:val="00F02D5F"/>
    <w:rsid w:val="00F02FBE"/>
    <w:rsid w:val="00F03839"/>
    <w:rsid w:val="00F03C31"/>
    <w:rsid w:val="00F04DA7"/>
    <w:rsid w:val="00F04FC1"/>
    <w:rsid w:val="00F05144"/>
    <w:rsid w:val="00F0534B"/>
    <w:rsid w:val="00F0570E"/>
    <w:rsid w:val="00F06DBE"/>
    <w:rsid w:val="00F07035"/>
    <w:rsid w:val="00F1000B"/>
    <w:rsid w:val="00F10209"/>
    <w:rsid w:val="00F10570"/>
    <w:rsid w:val="00F105A8"/>
    <w:rsid w:val="00F10AAD"/>
    <w:rsid w:val="00F10B6E"/>
    <w:rsid w:val="00F10F54"/>
    <w:rsid w:val="00F11462"/>
    <w:rsid w:val="00F1182E"/>
    <w:rsid w:val="00F118B9"/>
    <w:rsid w:val="00F11C47"/>
    <w:rsid w:val="00F11DF2"/>
    <w:rsid w:val="00F121C6"/>
    <w:rsid w:val="00F12C15"/>
    <w:rsid w:val="00F13976"/>
    <w:rsid w:val="00F147BF"/>
    <w:rsid w:val="00F14812"/>
    <w:rsid w:val="00F1534B"/>
    <w:rsid w:val="00F15EC9"/>
    <w:rsid w:val="00F163F1"/>
    <w:rsid w:val="00F16728"/>
    <w:rsid w:val="00F16E8A"/>
    <w:rsid w:val="00F17A54"/>
    <w:rsid w:val="00F2029E"/>
    <w:rsid w:val="00F2039E"/>
    <w:rsid w:val="00F20D05"/>
    <w:rsid w:val="00F2144F"/>
    <w:rsid w:val="00F2193F"/>
    <w:rsid w:val="00F21A06"/>
    <w:rsid w:val="00F22392"/>
    <w:rsid w:val="00F225B5"/>
    <w:rsid w:val="00F228CA"/>
    <w:rsid w:val="00F22A26"/>
    <w:rsid w:val="00F22BBA"/>
    <w:rsid w:val="00F22EDD"/>
    <w:rsid w:val="00F23D21"/>
    <w:rsid w:val="00F23EF9"/>
    <w:rsid w:val="00F242A0"/>
    <w:rsid w:val="00F246CB"/>
    <w:rsid w:val="00F24AD5"/>
    <w:rsid w:val="00F24C10"/>
    <w:rsid w:val="00F24EED"/>
    <w:rsid w:val="00F26C0D"/>
    <w:rsid w:val="00F26C56"/>
    <w:rsid w:val="00F27A97"/>
    <w:rsid w:val="00F30183"/>
    <w:rsid w:val="00F30858"/>
    <w:rsid w:val="00F316F6"/>
    <w:rsid w:val="00F31BB4"/>
    <w:rsid w:val="00F32006"/>
    <w:rsid w:val="00F320AA"/>
    <w:rsid w:val="00F32124"/>
    <w:rsid w:val="00F32D82"/>
    <w:rsid w:val="00F340EC"/>
    <w:rsid w:val="00F3452D"/>
    <w:rsid w:val="00F348F0"/>
    <w:rsid w:val="00F34B20"/>
    <w:rsid w:val="00F35680"/>
    <w:rsid w:val="00F358CB"/>
    <w:rsid w:val="00F36815"/>
    <w:rsid w:val="00F36AC0"/>
    <w:rsid w:val="00F37331"/>
    <w:rsid w:val="00F37A03"/>
    <w:rsid w:val="00F40726"/>
    <w:rsid w:val="00F40DA7"/>
    <w:rsid w:val="00F412B7"/>
    <w:rsid w:val="00F41AEE"/>
    <w:rsid w:val="00F41B44"/>
    <w:rsid w:val="00F4241F"/>
    <w:rsid w:val="00F42444"/>
    <w:rsid w:val="00F42468"/>
    <w:rsid w:val="00F42A54"/>
    <w:rsid w:val="00F42A67"/>
    <w:rsid w:val="00F42B42"/>
    <w:rsid w:val="00F432D8"/>
    <w:rsid w:val="00F438AD"/>
    <w:rsid w:val="00F43C65"/>
    <w:rsid w:val="00F43EBD"/>
    <w:rsid w:val="00F442EB"/>
    <w:rsid w:val="00F4449C"/>
    <w:rsid w:val="00F449D4"/>
    <w:rsid w:val="00F46971"/>
    <w:rsid w:val="00F46ECF"/>
    <w:rsid w:val="00F47DEE"/>
    <w:rsid w:val="00F50679"/>
    <w:rsid w:val="00F50B54"/>
    <w:rsid w:val="00F50D23"/>
    <w:rsid w:val="00F50D77"/>
    <w:rsid w:val="00F51880"/>
    <w:rsid w:val="00F51DE7"/>
    <w:rsid w:val="00F532C2"/>
    <w:rsid w:val="00F53696"/>
    <w:rsid w:val="00F53F67"/>
    <w:rsid w:val="00F5456F"/>
    <w:rsid w:val="00F54896"/>
    <w:rsid w:val="00F54982"/>
    <w:rsid w:val="00F54AC1"/>
    <w:rsid w:val="00F54C04"/>
    <w:rsid w:val="00F54CD6"/>
    <w:rsid w:val="00F55422"/>
    <w:rsid w:val="00F55D94"/>
    <w:rsid w:val="00F55F5A"/>
    <w:rsid w:val="00F5782A"/>
    <w:rsid w:val="00F60278"/>
    <w:rsid w:val="00F602F4"/>
    <w:rsid w:val="00F602F8"/>
    <w:rsid w:val="00F60325"/>
    <w:rsid w:val="00F607D2"/>
    <w:rsid w:val="00F60DCA"/>
    <w:rsid w:val="00F61796"/>
    <w:rsid w:val="00F61964"/>
    <w:rsid w:val="00F61ADA"/>
    <w:rsid w:val="00F61E58"/>
    <w:rsid w:val="00F623B1"/>
    <w:rsid w:val="00F6264B"/>
    <w:rsid w:val="00F626D7"/>
    <w:rsid w:val="00F62A38"/>
    <w:rsid w:val="00F63109"/>
    <w:rsid w:val="00F63405"/>
    <w:rsid w:val="00F63475"/>
    <w:rsid w:val="00F63734"/>
    <w:rsid w:val="00F63A43"/>
    <w:rsid w:val="00F64F20"/>
    <w:rsid w:val="00F6690F"/>
    <w:rsid w:val="00F66AA7"/>
    <w:rsid w:val="00F679FD"/>
    <w:rsid w:val="00F67C4E"/>
    <w:rsid w:val="00F70261"/>
    <w:rsid w:val="00F70746"/>
    <w:rsid w:val="00F70BB4"/>
    <w:rsid w:val="00F70F60"/>
    <w:rsid w:val="00F71C25"/>
    <w:rsid w:val="00F71C5C"/>
    <w:rsid w:val="00F71DF1"/>
    <w:rsid w:val="00F722DB"/>
    <w:rsid w:val="00F72990"/>
    <w:rsid w:val="00F72AB9"/>
    <w:rsid w:val="00F72DAE"/>
    <w:rsid w:val="00F73B26"/>
    <w:rsid w:val="00F73EFD"/>
    <w:rsid w:val="00F7463C"/>
    <w:rsid w:val="00F74BA4"/>
    <w:rsid w:val="00F74BD7"/>
    <w:rsid w:val="00F74DBB"/>
    <w:rsid w:val="00F74EC1"/>
    <w:rsid w:val="00F754FE"/>
    <w:rsid w:val="00F758BE"/>
    <w:rsid w:val="00F75AE3"/>
    <w:rsid w:val="00F75D35"/>
    <w:rsid w:val="00F75E44"/>
    <w:rsid w:val="00F75E62"/>
    <w:rsid w:val="00F768E9"/>
    <w:rsid w:val="00F76DFD"/>
    <w:rsid w:val="00F77112"/>
    <w:rsid w:val="00F7736E"/>
    <w:rsid w:val="00F77A77"/>
    <w:rsid w:val="00F77AB4"/>
    <w:rsid w:val="00F77DDC"/>
    <w:rsid w:val="00F77FBE"/>
    <w:rsid w:val="00F801D2"/>
    <w:rsid w:val="00F80E51"/>
    <w:rsid w:val="00F80FFC"/>
    <w:rsid w:val="00F81540"/>
    <w:rsid w:val="00F81B82"/>
    <w:rsid w:val="00F8216B"/>
    <w:rsid w:val="00F8236C"/>
    <w:rsid w:val="00F82D3B"/>
    <w:rsid w:val="00F83DB3"/>
    <w:rsid w:val="00F83E78"/>
    <w:rsid w:val="00F844B6"/>
    <w:rsid w:val="00F85D52"/>
    <w:rsid w:val="00F85EBD"/>
    <w:rsid w:val="00F86F17"/>
    <w:rsid w:val="00F877E8"/>
    <w:rsid w:val="00F9019C"/>
    <w:rsid w:val="00F906FF"/>
    <w:rsid w:val="00F90AB6"/>
    <w:rsid w:val="00F90D0C"/>
    <w:rsid w:val="00F91546"/>
    <w:rsid w:val="00F9211E"/>
    <w:rsid w:val="00F92B39"/>
    <w:rsid w:val="00F92F65"/>
    <w:rsid w:val="00F93AA5"/>
    <w:rsid w:val="00F93C26"/>
    <w:rsid w:val="00F93DD0"/>
    <w:rsid w:val="00F94391"/>
    <w:rsid w:val="00F947E4"/>
    <w:rsid w:val="00F94A8B"/>
    <w:rsid w:val="00F94DB2"/>
    <w:rsid w:val="00F95A33"/>
    <w:rsid w:val="00F95A9B"/>
    <w:rsid w:val="00F9622F"/>
    <w:rsid w:val="00F967AE"/>
    <w:rsid w:val="00F9752A"/>
    <w:rsid w:val="00F97544"/>
    <w:rsid w:val="00F976BC"/>
    <w:rsid w:val="00F97834"/>
    <w:rsid w:val="00F97B67"/>
    <w:rsid w:val="00FA0880"/>
    <w:rsid w:val="00FA0C8C"/>
    <w:rsid w:val="00FA1581"/>
    <w:rsid w:val="00FA15DA"/>
    <w:rsid w:val="00FA1652"/>
    <w:rsid w:val="00FA19BC"/>
    <w:rsid w:val="00FA1B24"/>
    <w:rsid w:val="00FA2A9B"/>
    <w:rsid w:val="00FA2F9C"/>
    <w:rsid w:val="00FA3015"/>
    <w:rsid w:val="00FA3160"/>
    <w:rsid w:val="00FA3508"/>
    <w:rsid w:val="00FA429B"/>
    <w:rsid w:val="00FA471E"/>
    <w:rsid w:val="00FA4A8A"/>
    <w:rsid w:val="00FA5E70"/>
    <w:rsid w:val="00FA6A72"/>
    <w:rsid w:val="00FA6FE6"/>
    <w:rsid w:val="00FA7953"/>
    <w:rsid w:val="00FB0F7A"/>
    <w:rsid w:val="00FB1407"/>
    <w:rsid w:val="00FB1453"/>
    <w:rsid w:val="00FB17DF"/>
    <w:rsid w:val="00FB2454"/>
    <w:rsid w:val="00FB2684"/>
    <w:rsid w:val="00FB268C"/>
    <w:rsid w:val="00FB2A5C"/>
    <w:rsid w:val="00FB2DD8"/>
    <w:rsid w:val="00FB373C"/>
    <w:rsid w:val="00FB438C"/>
    <w:rsid w:val="00FB4750"/>
    <w:rsid w:val="00FB4A97"/>
    <w:rsid w:val="00FB4D4E"/>
    <w:rsid w:val="00FB4F25"/>
    <w:rsid w:val="00FB4FB2"/>
    <w:rsid w:val="00FB5050"/>
    <w:rsid w:val="00FB5150"/>
    <w:rsid w:val="00FB66F4"/>
    <w:rsid w:val="00FB68BB"/>
    <w:rsid w:val="00FB7598"/>
    <w:rsid w:val="00FB7A00"/>
    <w:rsid w:val="00FC002B"/>
    <w:rsid w:val="00FC0365"/>
    <w:rsid w:val="00FC1219"/>
    <w:rsid w:val="00FC157A"/>
    <w:rsid w:val="00FC18A6"/>
    <w:rsid w:val="00FC1F6E"/>
    <w:rsid w:val="00FC218C"/>
    <w:rsid w:val="00FC232F"/>
    <w:rsid w:val="00FC29EB"/>
    <w:rsid w:val="00FC3440"/>
    <w:rsid w:val="00FC3EEE"/>
    <w:rsid w:val="00FC4058"/>
    <w:rsid w:val="00FC431F"/>
    <w:rsid w:val="00FC4BF6"/>
    <w:rsid w:val="00FC5359"/>
    <w:rsid w:val="00FC578A"/>
    <w:rsid w:val="00FC69C7"/>
    <w:rsid w:val="00FC71C2"/>
    <w:rsid w:val="00FC749E"/>
    <w:rsid w:val="00FC7A5B"/>
    <w:rsid w:val="00FD0BF3"/>
    <w:rsid w:val="00FD0DCA"/>
    <w:rsid w:val="00FD20C7"/>
    <w:rsid w:val="00FD21B5"/>
    <w:rsid w:val="00FD236A"/>
    <w:rsid w:val="00FD26C6"/>
    <w:rsid w:val="00FD26D3"/>
    <w:rsid w:val="00FD3212"/>
    <w:rsid w:val="00FD356D"/>
    <w:rsid w:val="00FD3A7A"/>
    <w:rsid w:val="00FD4CC4"/>
    <w:rsid w:val="00FD6246"/>
    <w:rsid w:val="00FD643C"/>
    <w:rsid w:val="00FD6C1B"/>
    <w:rsid w:val="00FD6DBA"/>
    <w:rsid w:val="00FD6E36"/>
    <w:rsid w:val="00FD7244"/>
    <w:rsid w:val="00FD7A1E"/>
    <w:rsid w:val="00FD7C3C"/>
    <w:rsid w:val="00FE029D"/>
    <w:rsid w:val="00FE0697"/>
    <w:rsid w:val="00FE0699"/>
    <w:rsid w:val="00FE1253"/>
    <w:rsid w:val="00FE131B"/>
    <w:rsid w:val="00FE1B94"/>
    <w:rsid w:val="00FE1CAE"/>
    <w:rsid w:val="00FE1DA9"/>
    <w:rsid w:val="00FE228F"/>
    <w:rsid w:val="00FE241E"/>
    <w:rsid w:val="00FE27EA"/>
    <w:rsid w:val="00FE28B0"/>
    <w:rsid w:val="00FE3183"/>
    <w:rsid w:val="00FE44F8"/>
    <w:rsid w:val="00FE4C43"/>
    <w:rsid w:val="00FE4C44"/>
    <w:rsid w:val="00FE4CCF"/>
    <w:rsid w:val="00FE5825"/>
    <w:rsid w:val="00FE5EF4"/>
    <w:rsid w:val="00FE6821"/>
    <w:rsid w:val="00FE69CE"/>
    <w:rsid w:val="00FE6B8D"/>
    <w:rsid w:val="00FE6DFB"/>
    <w:rsid w:val="00FE7A26"/>
    <w:rsid w:val="00FE7E07"/>
    <w:rsid w:val="00FF05EF"/>
    <w:rsid w:val="00FF0646"/>
    <w:rsid w:val="00FF0B6C"/>
    <w:rsid w:val="00FF1102"/>
    <w:rsid w:val="00FF1AD8"/>
    <w:rsid w:val="00FF1B7D"/>
    <w:rsid w:val="00FF1C51"/>
    <w:rsid w:val="00FF1DD4"/>
    <w:rsid w:val="00FF209E"/>
    <w:rsid w:val="00FF2141"/>
    <w:rsid w:val="00FF2307"/>
    <w:rsid w:val="00FF23F9"/>
    <w:rsid w:val="00FF2F9D"/>
    <w:rsid w:val="00FF340F"/>
    <w:rsid w:val="00FF380D"/>
    <w:rsid w:val="00FF3D4F"/>
    <w:rsid w:val="00FF3D8D"/>
    <w:rsid w:val="00FF4225"/>
    <w:rsid w:val="00FF43BE"/>
    <w:rsid w:val="00FF4CD6"/>
    <w:rsid w:val="00FF562E"/>
    <w:rsid w:val="00FF5A07"/>
    <w:rsid w:val="00FF6488"/>
    <w:rsid w:val="00FF64CF"/>
    <w:rsid w:val="00FF69D7"/>
    <w:rsid w:val="00FF6A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361"/>
    <o:shapelayout v:ext="edit">
      <o:idmap v:ext="edit" data="1"/>
    </o:shapelayout>
  </w:shapeDefaults>
  <w:decimalSymbol w:val=","/>
  <w:listSeparator w:val=";"/>
  <w14:docId w14:val="4E5E2019"/>
  <w15:chartTrackingRefBased/>
  <w15:docId w15:val="{675B22A0-CA2F-400A-84B8-AC0D525A4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toc 1" w:uiPriority="39"/>
    <w:lsdException w:name="toc 2" w:uiPriority="39"/>
    <w:lsdException w:name="toc 3" w:uiPriority="39"/>
    <w:lsdException w:name="footnote text" w:uiPriority="99"/>
    <w:lsdException w:name="footer" w:uiPriority="99"/>
    <w:lsdException w:name="caption" w:semiHidden="1" w:unhideWhenUsed="1" w:qFormat="1"/>
    <w:lsdException w:name="Title" w:uiPriority="10" w:qFormat="1"/>
    <w:lsdException w:name="Subtitle" w:qFormat="1"/>
    <w:lsdException w:name="Body Text First Indent" w:uiPriority="99"/>
    <w:lsdException w:name="Hyperlink" w:uiPriority="99"/>
    <w:lsdException w:name="FollowedHyperlink" w:uiPriority="99"/>
    <w:lsdException w:name="Strong" w:uiPriority="99" w:qFormat="1"/>
    <w:lsdException w:name="Emphasis" w:uiPriority="20" w:qFormat="1"/>
    <w:lsdException w:name="Normal (Web)" w:uiPriority="99"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E211B"/>
    <w:rPr>
      <w:sz w:val="24"/>
      <w:szCs w:val="24"/>
    </w:rPr>
  </w:style>
  <w:style w:type="paragraph" w:styleId="1">
    <w:name w:val="heading 1"/>
    <w:basedOn w:val="a"/>
    <w:next w:val="a"/>
    <w:link w:val="10"/>
    <w:qFormat/>
    <w:rsid w:val="00C61817"/>
    <w:pPr>
      <w:keepNext/>
      <w:jc w:val="center"/>
      <w:outlineLvl w:val="0"/>
    </w:pPr>
    <w:rPr>
      <w:sz w:val="32"/>
      <w:szCs w:val="20"/>
      <w:lang w:val="x-none" w:eastAsia="x-none"/>
    </w:rPr>
  </w:style>
  <w:style w:type="paragraph" w:styleId="2">
    <w:name w:val="heading 2"/>
    <w:basedOn w:val="a"/>
    <w:next w:val="a"/>
    <w:link w:val="20"/>
    <w:qFormat/>
    <w:rsid w:val="00C61817"/>
    <w:pPr>
      <w:keepNext/>
      <w:jc w:val="both"/>
      <w:outlineLvl w:val="1"/>
    </w:pPr>
    <w:rPr>
      <w:sz w:val="32"/>
      <w:szCs w:val="20"/>
      <w:lang w:val="x-none" w:eastAsia="x-none"/>
    </w:rPr>
  </w:style>
  <w:style w:type="paragraph" w:styleId="3">
    <w:name w:val="heading 3"/>
    <w:basedOn w:val="a"/>
    <w:next w:val="a"/>
    <w:link w:val="30"/>
    <w:qFormat/>
    <w:rsid w:val="00C61817"/>
    <w:pPr>
      <w:keepNext/>
      <w:jc w:val="center"/>
      <w:outlineLvl w:val="2"/>
    </w:pPr>
    <w:rPr>
      <w:b/>
      <w:sz w:val="28"/>
      <w:szCs w:val="20"/>
      <w:lang w:val="x-none" w:eastAsia="x-none"/>
    </w:rPr>
  </w:style>
  <w:style w:type="paragraph" w:styleId="5">
    <w:name w:val="heading 5"/>
    <w:basedOn w:val="a"/>
    <w:next w:val="a"/>
    <w:link w:val="50"/>
    <w:semiHidden/>
    <w:unhideWhenUsed/>
    <w:qFormat/>
    <w:rsid w:val="00D54A87"/>
    <w:pPr>
      <w:spacing w:before="240" w:after="60"/>
      <w:outlineLvl w:val="4"/>
    </w:pPr>
    <w:rPr>
      <w:rFonts w:ascii="Calibri" w:hAnsi="Calibri"/>
      <w:b/>
      <w:bCs/>
      <w:i/>
      <w:iCs/>
      <w:sz w:val="26"/>
      <w:szCs w:val="26"/>
    </w:rPr>
  </w:style>
  <w:style w:type="paragraph" w:styleId="7">
    <w:name w:val="heading 7"/>
    <w:basedOn w:val="a"/>
    <w:next w:val="a"/>
    <w:link w:val="70"/>
    <w:semiHidden/>
    <w:unhideWhenUsed/>
    <w:qFormat/>
    <w:rsid w:val="00914F0F"/>
    <w:pPr>
      <w:widowControl w:val="0"/>
      <w:autoSpaceDE w:val="0"/>
      <w:autoSpaceDN w:val="0"/>
      <w:spacing w:before="240" w:after="60"/>
      <w:ind w:firstLine="567"/>
      <w:jc w:val="both"/>
      <w:outlineLvl w:val="6"/>
    </w:pPr>
    <w:rPr>
      <w:rFonts w:ascii="Calibri" w:hAnsi="Calibri"/>
    </w:rPr>
  </w:style>
  <w:style w:type="paragraph" w:styleId="8">
    <w:name w:val="heading 8"/>
    <w:basedOn w:val="a"/>
    <w:next w:val="a"/>
    <w:link w:val="80"/>
    <w:semiHidden/>
    <w:unhideWhenUsed/>
    <w:qFormat/>
    <w:rsid w:val="00914F0F"/>
    <w:pPr>
      <w:widowControl w:val="0"/>
      <w:autoSpaceDE w:val="0"/>
      <w:autoSpaceDN w:val="0"/>
      <w:spacing w:before="240" w:after="60"/>
      <w:ind w:firstLine="567"/>
      <w:jc w:val="both"/>
      <w:outlineLvl w:val="7"/>
    </w:pPr>
    <w:rPr>
      <w:rFonts w:ascii="Calibri" w:hAnsi="Calibri"/>
      <w:i/>
      <w:iCs/>
    </w:rPr>
  </w:style>
  <w:style w:type="paragraph" w:styleId="9">
    <w:name w:val="heading 9"/>
    <w:basedOn w:val="a"/>
    <w:next w:val="a"/>
    <w:link w:val="90"/>
    <w:uiPriority w:val="9"/>
    <w:qFormat/>
    <w:rsid w:val="00D54A87"/>
    <w:pPr>
      <w:keepNext/>
      <w:widowControl w:val="0"/>
      <w:autoSpaceDE w:val="0"/>
      <w:autoSpaceDN w:val="0"/>
      <w:ind w:firstLine="567"/>
      <w:jc w:val="center"/>
      <w:outlineLvl w:val="8"/>
    </w:pPr>
    <w:rPr>
      <w:b/>
      <w:bCs/>
      <w:sz w:val="26"/>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aliases w:val="Основной текст с отступом Знак1,Основной текст с отступом Знак Знак"/>
    <w:basedOn w:val="a"/>
    <w:link w:val="a4"/>
    <w:rsid w:val="002E211B"/>
    <w:pPr>
      <w:ind w:firstLine="708"/>
      <w:jc w:val="center"/>
    </w:pPr>
    <w:rPr>
      <w:b/>
      <w:sz w:val="28"/>
      <w:lang w:val="x-none" w:eastAsia="x-none"/>
    </w:rPr>
  </w:style>
  <w:style w:type="character" w:customStyle="1" w:styleId="a4">
    <w:name w:val="Основной текст с отступом Знак"/>
    <w:aliases w:val="Основной текст с отступом Знак1 Знак,Основной текст с отступом Знак Знак Знак"/>
    <w:link w:val="a3"/>
    <w:rsid w:val="002E211B"/>
    <w:rPr>
      <w:b/>
      <w:sz w:val="28"/>
      <w:szCs w:val="24"/>
      <w:lang w:val="x-none" w:eastAsia="x-none" w:bidi="ar-SA"/>
    </w:rPr>
  </w:style>
  <w:style w:type="paragraph" w:customStyle="1" w:styleId="11">
    <w:name w:val="1"/>
    <w:basedOn w:val="a"/>
    <w:uiPriority w:val="99"/>
    <w:rsid w:val="002E211B"/>
    <w:pPr>
      <w:spacing w:before="100" w:beforeAutospacing="1" w:after="100" w:afterAutospacing="1"/>
    </w:pPr>
    <w:rPr>
      <w:rFonts w:ascii="Tahoma" w:hAnsi="Tahoma"/>
      <w:sz w:val="20"/>
      <w:szCs w:val="20"/>
      <w:lang w:val="en-US" w:eastAsia="en-US"/>
    </w:rPr>
  </w:style>
  <w:style w:type="paragraph" w:styleId="21">
    <w:name w:val="Body Text 2"/>
    <w:basedOn w:val="a"/>
    <w:link w:val="22"/>
    <w:rsid w:val="00A474B6"/>
    <w:pPr>
      <w:spacing w:after="120" w:line="480" w:lineRule="auto"/>
    </w:pPr>
    <w:rPr>
      <w:lang w:val="x-none" w:eastAsia="x-none"/>
    </w:rPr>
  </w:style>
  <w:style w:type="paragraph" w:styleId="23">
    <w:name w:val="Body Text Indent 2"/>
    <w:basedOn w:val="a"/>
    <w:link w:val="24"/>
    <w:rsid w:val="00A474B6"/>
    <w:pPr>
      <w:spacing w:after="120" w:line="480" w:lineRule="auto"/>
      <w:ind w:left="283"/>
    </w:pPr>
    <w:rPr>
      <w:lang w:val="x-none" w:eastAsia="x-none"/>
    </w:rPr>
  </w:style>
  <w:style w:type="paragraph" w:customStyle="1" w:styleId="ConsPlusNormal">
    <w:name w:val="ConsPlusNormal"/>
    <w:link w:val="ConsPlusNormal0"/>
    <w:uiPriority w:val="99"/>
    <w:rsid w:val="00A474B6"/>
    <w:pPr>
      <w:autoSpaceDE w:val="0"/>
      <w:autoSpaceDN w:val="0"/>
      <w:adjustRightInd w:val="0"/>
      <w:ind w:firstLine="720"/>
    </w:pPr>
    <w:rPr>
      <w:rFonts w:ascii="Arial" w:hAnsi="Arial" w:cs="Arial"/>
    </w:rPr>
  </w:style>
  <w:style w:type="paragraph" w:customStyle="1" w:styleId="Style2">
    <w:name w:val="Style2"/>
    <w:basedOn w:val="a"/>
    <w:rsid w:val="00A474B6"/>
    <w:pPr>
      <w:widowControl w:val="0"/>
      <w:autoSpaceDE w:val="0"/>
      <w:autoSpaceDN w:val="0"/>
      <w:adjustRightInd w:val="0"/>
      <w:spacing w:line="322" w:lineRule="exact"/>
      <w:ind w:firstLine="850"/>
      <w:jc w:val="both"/>
    </w:pPr>
  </w:style>
  <w:style w:type="character" w:customStyle="1" w:styleId="FontStyle12">
    <w:name w:val="Font Style12"/>
    <w:rsid w:val="00A474B6"/>
    <w:rPr>
      <w:rFonts w:ascii="Times New Roman" w:hAnsi="Times New Roman" w:cs="Times New Roman" w:hint="default"/>
      <w:sz w:val="26"/>
      <w:szCs w:val="26"/>
    </w:rPr>
  </w:style>
  <w:style w:type="paragraph" w:styleId="a5">
    <w:name w:val="List Paragraph"/>
    <w:aliases w:val="ПАРАГРАФ,Абзац списка для документа"/>
    <w:basedOn w:val="a"/>
    <w:link w:val="a6"/>
    <w:uiPriority w:val="34"/>
    <w:qFormat/>
    <w:rsid w:val="00A474B6"/>
    <w:pPr>
      <w:spacing w:after="200" w:line="276" w:lineRule="auto"/>
      <w:ind w:left="720"/>
      <w:contextualSpacing/>
    </w:pPr>
    <w:rPr>
      <w:rFonts w:ascii="Calibri" w:hAnsi="Calibri"/>
      <w:sz w:val="22"/>
      <w:szCs w:val="22"/>
    </w:rPr>
  </w:style>
  <w:style w:type="paragraph" w:styleId="a7">
    <w:name w:val="No Spacing"/>
    <w:link w:val="a8"/>
    <w:uiPriority w:val="1"/>
    <w:qFormat/>
    <w:rsid w:val="00A474B6"/>
  </w:style>
  <w:style w:type="paragraph" w:styleId="HTML">
    <w:name w:val="HTML Preformatted"/>
    <w:basedOn w:val="a"/>
    <w:link w:val="HTML0"/>
    <w:rsid w:val="00A474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rsid w:val="00A474B6"/>
    <w:rPr>
      <w:rFonts w:ascii="Courier New" w:hAnsi="Courier New"/>
      <w:lang w:val="x-none" w:eastAsia="x-none" w:bidi="ar-SA"/>
    </w:rPr>
  </w:style>
  <w:style w:type="paragraph" w:styleId="a9">
    <w:name w:val="Body Text"/>
    <w:basedOn w:val="a"/>
    <w:link w:val="aa"/>
    <w:rsid w:val="00A474B6"/>
    <w:pPr>
      <w:spacing w:after="120"/>
    </w:pPr>
    <w:rPr>
      <w:lang w:val="x-none" w:eastAsia="x-none"/>
    </w:rPr>
  </w:style>
  <w:style w:type="paragraph" w:styleId="ab">
    <w:name w:val="Body Text First Indent"/>
    <w:basedOn w:val="a9"/>
    <w:link w:val="ac"/>
    <w:uiPriority w:val="99"/>
    <w:rsid w:val="00A474B6"/>
    <w:pPr>
      <w:ind w:firstLine="210"/>
    </w:pPr>
    <w:rPr>
      <w:rFonts w:ascii="Courier New" w:hAnsi="Courier New"/>
    </w:rPr>
  </w:style>
  <w:style w:type="paragraph" w:customStyle="1" w:styleId="ConsTitle">
    <w:name w:val="ConsTitle"/>
    <w:uiPriority w:val="99"/>
    <w:rsid w:val="009A7F2A"/>
    <w:pPr>
      <w:widowControl w:val="0"/>
      <w:autoSpaceDE w:val="0"/>
      <w:autoSpaceDN w:val="0"/>
      <w:adjustRightInd w:val="0"/>
    </w:pPr>
    <w:rPr>
      <w:rFonts w:ascii="Arial" w:eastAsia="MS Mincho" w:hAnsi="Arial" w:cs="Arial"/>
      <w:b/>
      <w:bCs/>
      <w:sz w:val="16"/>
      <w:szCs w:val="16"/>
      <w:lang w:eastAsia="ja-JP"/>
    </w:rPr>
  </w:style>
  <w:style w:type="paragraph" w:customStyle="1" w:styleId="ad">
    <w:name w:val="Знак"/>
    <w:basedOn w:val="a"/>
    <w:rsid w:val="002B583C"/>
    <w:pPr>
      <w:spacing w:before="100" w:beforeAutospacing="1" w:after="100" w:afterAutospacing="1"/>
    </w:pPr>
    <w:rPr>
      <w:rFonts w:ascii="Tahoma" w:hAnsi="Tahoma"/>
      <w:sz w:val="20"/>
      <w:szCs w:val="20"/>
      <w:lang w:val="en-US" w:eastAsia="en-US"/>
    </w:rPr>
  </w:style>
  <w:style w:type="paragraph" w:customStyle="1" w:styleId="Default">
    <w:name w:val="Default"/>
    <w:rsid w:val="002B583C"/>
    <w:pPr>
      <w:autoSpaceDE w:val="0"/>
      <w:autoSpaceDN w:val="0"/>
      <w:adjustRightInd w:val="0"/>
    </w:pPr>
    <w:rPr>
      <w:color w:val="000000"/>
      <w:sz w:val="24"/>
      <w:szCs w:val="24"/>
    </w:rPr>
  </w:style>
  <w:style w:type="paragraph" w:styleId="ae">
    <w:name w:val="Normal (Web)"/>
    <w:aliases w:val="Обычный (веб),Обычный (Web),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link w:val="af"/>
    <w:uiPriority w:val="99"/>
    <w:qFormat/>
    <w:rsid w:val="00DC7489"/>
    <w:pPr>
      <w:spacing w:before="100" w:after="100"/>
    </w:pPr>
    <w:rPr>
      <w:lang w:eastAsia="ar-SA"/>
    </w:rPr>
  </w:style>
  <w:style w:type="paragraph" w:customStyle="1" w:styleId="ConsNormal">
    <w:name w:val="ConsNormal"/>
    <w:rsid w:val="00E446BC"/>
    <w:pPr>
      <w:widowControl w:val="0"/>
      <w:suppressAutoHyphens/>
      <w:autoSpaceDE w:val="0"/>
      <w:ind w:right="19772" w:firstLine="720"/>
    </w:pPr>
    <w:rPr>
      <w:rFonts w:ascii="Arial" w:eastAsia="Arial" w:hAnsi="Arial" w:cs="Arial"/>
      <w:sz w:val="16"/>
      <w:szCs w:val="16"/>
      <w:lang w:eastAsia="ar-SA"/>
    </w:rPr>
  </w:style>
  <w:style w:type="character" w:customStyle="1" w:styleId="a6">
    <w:name w:val="Абзац списка Знак"/>
    <w:aliases w:val="ПАРАГРАФ Знак,Абзац списка для документа Знак"/>
    <w:link w:val="a5"/>
    <w:uiPriority w:val="34"/>
    <w:locked/>
    <w:rsid w:val="00E446BC"/>
    <w:rPr>
      <w:rFonts w:ascii="Calibri" w:hAnsi="Calibri"/>
      <w:sz w:val="22"/>
      <w:szCs w:val="22"/>
      <w:lang w:val="ru-RU" w:eastAsia="ru-RU" w:bidi="ar-SA"/>
    </w:rPr>
  </w:style>
  <w:style w:type="paragraph" w:styleId="31">
    <w:name w:val="Body Text 3"/>
    <w:basedOn w:val="a"/>
    <w:link w:val="32"/>
    <w:unhideWhenUsed/>
    <w:rsid w:val="00E446BC"/>
    <w:pPr>
      <w:spacing w:after="120"/>
    </w:pPr>
    <w:rPr>
      <w:rFonts w:eastAsia="Batang"/>
      <w:sz w:val="16"/>
      <w:szCs w:val="16"/>
      <w:lang w:eastAsia="ar-SA"/>
    </w:rPr>
  </w:style>
  <w:style w:type="character" w:customStyle="1" w:styleId="32">
    <w:name w:val="Основной текст 3 Знак"/>
    <w:link w:val="31"/>
    <w:rsid w:val="00E446BC"/>
    <w:rPr>
      <w:rFonts w:eastAsia="Batang"/>
      <w:sz w:val="16"/>
      <w:szCs w:val="16"/>
      <w:lang w:val="ru-RU" w:eastAsia="ar-SA" w:bidi="ar-SA"/>
    </w:rPr>
  </w:style>
  <w:style w:type="character" w:styleId="af0">
    <w:name w:val="Hyperlink"/>
    <w:uiPriority w:val="99"/>
    <w:rsid w:val="00683A38"/>
    <w:rPr>
      <w:color w:val="0000FF"/>
      <w:u w:val="single"/>
    </w:rPr>
  </w:style>
  <w:style w:type="paragraph" w:customStyle="1" w:styleId="12">
    <w:name w:val="Знак Знак1"/>
    <w:basedOn w:val="a"/>
    <w:rsid w:val="00683A38"/>
    <w:pPr>
      <w:spacing w:before="100" w:beforeAutospacing="1" w:after="100" w:afterAutospacing="1"/>
    </w:pPr>
    <w:rPr>
      <w:rFonts w:ascii="Tahoma" w:hAnsi="Tahoma" w:cs="Tahoma"/>
      <w:sz w:val="20"/>
      <w:szCs w:val="20"/>
      <w:lang w:val="en-US" w:eastAsia="en-US"/>
    </w:rPr>
  </w:style>
  <w:style w:type="character" w:customStyle="1" w:styleId="FontStyle11">
    <w:name w:val="Font Style11"/>
    <w:uiPriority w:val="99"/>
    <w:rsid w:val="00683A38"/>
    <w:rPr>
      <w:rFonts w:ascii="Times New Roman" w:hAnsi="Times New Roman" w:cs="Times New Roman"/>
      <w:sz w:val="26"/>
      <w:szCs w:val="26"/>
    </w:rPr>
  </w:style>
  <w:style w:type="paragraph" w:customStyle="1" w:styleId="110">
    <w:name w:val="Знак Знак11 Знак Знак Знак Знак"/>
    <w:basedOn w:val="a"/>
    <w:rsid w:val="00D16736"/>
    <w:pPr>
      <w:spacing w:before="100" w:beforeAutospacing="1" w:after="100" w:afterAutospacing="1"/>
    </w:pPr>
    <w:rPr>
      <w:rFonts w:ascii="Tahoma" w:hAnsi="Tahoma"/>
      <w:sz w:val="20"/>
      <w:szCs w:val="20"/>
      <w:lang w:val="en-US" w:eastAsia="en-US"/>
    </w:rPr>
  </w:style>
  <w:style w:type="paragraph" w:customStyle="1" w:styleId="af1">
    <w:name w:val="Знак Знак Знак Знак"/>
    <w:basedOn w:val="a"/>
    <w:rsid w:val="00D16736"/>
    <w:pPr>
      <w:spacing w:before="100" w:beforeAutospacing="1" w:after="100" w:afterAutospacing="1"/>
    </w:pPr>
    <w:rPr>
      <w:rFonts w:ascii="Tahoma" w:hAnsi="Tahoma" w:cs="Tahoma"/>
      <w:sz w:val="20"/>
      <w:szCs w:val="20"/>
      <w:lang w:val="en-US" w:eastAsia="en-US"/>
    </w:rPr>
  </w:style>
  <w:style w:type="paragraph" w:styleId="af2">
    <w:name w:val="footer"/>
    <w:basedOn w:val="a"/>
    <w:link w:val="af3"/>
    <w:uiPriority w:val="99"/>
    <w:rsid w:val="00B9626E"/>
    <w:pPr>
      <w:tabs>
        <w:tab w:val="center" w:pos="4677"/>
        <w:tab w:val="right" w:pos="9355"/>
      </w:tabs>
    </w:pPr>
    <w:rPr>
      <w:lang w:val="x-none" w:eastAsia="x-none"/>
    </w:rPr>
  </w:style>
  <w:style w:type="character" w:styleId="af4">
    <w:name w:val="page number"/>
    <w:basedOn w:val="a0"/>
    <w:rsid w:val="00B9626E"/>
  </w:style>
  <w:style w:type="paragraph" w:customStyle="1" w:styleId="111">
    <w:name w:val="Знак Знак11 Знак Знак"/>
    <w:basedOn w:val="a"/>
    <w:rsid w:val="00B1528D"/>
    <w:pPr>
      <w:spacing w:before="100" w:beforeAutospacing="1" w:after="100" w:afterAutospacing="1"/>
    </w:pPr>
    <w:rPr>
      <w:rFonts w:ascii="Tahoma" w:hAnsi="Tahoma"/>
      <w:sz w:val="20"/>
      <w:szCs w:val="20"/>
      <w:lang w:val="en-US" w:eastAsia="en-US"/>
    </w:rPr>
  </w:style>
  <w:style w:type="character" w:customStyle="1" w:styleId="10">
    <w:name w:val="Заголовок 1 Знак"/>
    <w:link w:val="1"/>
    <w:rsid w:val="00C61817"/>
    <w:rPr>
      <w:sz w:val="32"/>
    </w:rPr>
  </w:style>
  <w:style w:type="character" w:customStyle="1" w:styleId="20">
    <w:name w:val="Заголовок 2 Знак"/>
    <w:link w:val="2"/>
    <w:rsid w:val="00C61817"/>
    <w:rPr>
      <w:sz w:val="32"/>
    </w:rPr>
  </w:style>
  <w:style w:type="character" w:customStyle="1" w:styleId="30">
    <w:name w:val="Заголовок 3 Знак"/>
    <w:link w:val="3"/>
    <w:rsid w:val="00C61817"/>
    <w:rPr>
      <w:b/>
      <w:sz w:val="28"/>
    </w:rPr>
  </w:style>
  <w:style w:type="paragraph" w:styleId="af5">
    <w:name w:val="header"/>
    <w:aliases w:val="ВерхКолонтитул"/>
    <w:basedOn w:val="a"/>
    <w:link w:val="af6"/>
    <w:rsid w:val="00C61817"/>
    <w:pPr>
      <w:tabs>
        <w:tab w:val="center" w:pos="4153"/>
        <w:tab w:val="right" w:pos="8306"/>
      </w:tabs>
    </w:pPr>
    <w:rPr>
      <w:sz w:val="20"/>
      <w:szCs w:val="20"/>
    </w:rPr>
  </w:style>
  <w:style w:type="character" w:customStyle="1" w:styleId="af6">
    <w:name w:val="Верхний колонтитул Знак"/>
    <w:aliases w:val="ВерхКолонтитул Знак"/>
    <w:basedOn w:val="a0"/>
    <w:link w:val="af5"/>
    <w:rsid w:val="00C61817"/>
  </w:style>
  <w:style w:type="table" w:styleId="af7">
    <w:name w:val="Table Grid"/>
    <w:basedOn w:val="a1"/>
    <w:rsid w:val="00C618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alloon Text"/>
    <w:basedOn w:val="a"/>
    <w:link w:val="af9"/>
    <w:rsid w:val="00C61817"/>
    <w:rPr>
      <w:rFonts w:ascii="Tahoma" w:hAnsi="Tahoma"/>
      <w:sz w:val="16"/>
      <w:szCs w:val="16"/>
      <w:lang w:val="x-none" w:eastAsia="x-none"/>
    </w:rPr>
  </w:style>
  <w:style w:type="character" w:customStyle="1" w:styleId="af9">
    <w:name w:val="Текст выноски Знак"/>
    <w:link w:val="af8"/>
    <w:rsid w:val="00C61817"/>
    <w:rPr>
      <w:rFonts w:ascii="Tahoma" w:hAnsi="Tahoma" w:cs="Tahoma"/>
      <w:sz w:val="16"/>
      <w:szCs w:val="16"/>
    </w:rPr>
  </w:style>
  <w:style w:type="paragraph" w:styleId="afa">
    <w:name w:val="Title"/>
    <w:aliases w:val="Название,Название2,Заголовок1"/>
    <w:basedOn w:val="a"/>
    <w:link w:val="25"/>
    <w:uiPriority w:val="10"/>
    <w:qFormat/>
    <w:rsid w:val="00C61817"/>
    <w:pPr>
      <w:jc w:val="center"/>
    </w:pPr>
    <w:rPr>
      <w:sz w:val="32"/>
      <w:szCs w:val="20"/>
      <w:lang w:val="x-none" w:eastAsia="x-none"/>
    </w:rPr>
  </w:style>
  <w:style w:type="character" w:customStyle="1" w:styleId="25">
    <w:name w:val="Заголовок Знак2"/>
    <w:aliases w:val="Название Знак,Название2 Знак,Заголовок1 Знак"/>
    <w:link w:val="afa"/>
    <w:uiPriority w:val="10"/>
    <w:rsid w:val="00C61817"/>
    <w:rPr>
      <w:sz w:val="32"/>
    </w:rPr>
  </w:style>
  <w:style w:type="paragraph" w:styleId="26">
    <w:name w:val="Body Text First Indent 2"/>
    <w:basedOn w:val="a3"/>
    <w:link w:val="27"/>
    <w:rsid w:val="00C61817"/>
    <w:pPr>
      <w:spacing w:after="120"/>
      <w:ind w:left="283" w:firstLine="210"/>
      <w:jc w:val="left"/>
    </w:pPr>
    <w:rPr>
      <w:b w:val="0"/>
      <w:sz w:val="24"/>
    </w:rPr>
  </w:style>
  <w:style w:type="character" w:customStyle="1" w:styleId="27">
    <w:name w:val="Красная строка 2 Знак"/>
    <w:link w:val="26"/>
    <w:rsid w:val="00C61817"/>
    <w:rPr>
      <w:b w:val="0"/>
      <w:sz w:val="24"/>
      <w:szCs w:val="24"/>
      <w:lang w:val="x-none" w:eastAsia="x-none" w:bidi="ar-SA"/>
    </w:rPr>
  </w:style>
  <w:style w:type="paragraph" w:customStyle="1" w:styleId="afb">
    <w:name w:val="Знак"/>
    <w:basedOn w:val="a"/>
    <w:rsid w:val="007A0122"/>
    <w:pPr>
      <w:spacing w:before="100" w:beforeAutospacing="1" w:after="100" w:afterAutospacing="1"/>
    </w:pPr>
    <w:rPr>
      <w:rFonts w:ascii="Tahoma" w:hAnsi="Tahoma"/>
      <w:sz w:val="20"/>
      <w:szCs w:val="20"/>
      <w:lang w:val="en-US" w:eastAsia="en-US"/>
    </w:rPr>
  </w:style>
  <w:style w:type="paragraph" w:customStyle="1" w:styleId="afc">
    <w:name w:val="Знак Знак"/>
    <w:basedOn w:val="a"/>
    <w:rsid w:val="00A62064"/>
    <w:pPr>
      <w:spacing w:before="100" w:beforeAutospacing="1" w:after="100" w:afterAutospacing="1"/>
    </w:pPr>
    <w:rPr>
      <w:rFonts w:ascii="Tahoma" w:hAnsi="Tahoma" w:cs="Tahoma"/>
      <w:sz w:val="20"/>
      <w:szCs w:val="20"/>
      <w:lang w:val="en-US" w:eastAsia="en-US"/>
    </w:rPr>
  </w:style>
  <w:style w:type="paragraph" w:customStyle="1" w:styleId="210">
    <w:name w:val="Основной текст 21"/>
    <w:basedOn w:val="a"/>
    <w:rsid w:val="006248A6"/>
    <w:pPr>
      <w:overflowPunct w:val="0"/>
      <w:autoSpaceDE w:val="0"/>
      <w:autoSpaceDN w:val="0"/>
      <w:adjustRightInd w:val="0"/>
      <w:ind w:firstLine="709"/>
      <w:jc w:val="both"/>
      <w:textAlignment w:val="baseline"/>
    </w:pPr>
    <w:rPr>
      <w:sz w:val="28"/>
      <w:szCs w:val="20"/>
    </w:rPr>
  </w:style>
  <w:style w:type="paragraph" w:styleId="afd">
    <w:name w:val="footnote text"/>
    <w:basedOn w:val="a"/>
    <w:link w:val="afe"/>
    <w:uiPriority w:val="99"/>
    <w:rsid w:val="00917A4B"/>
    <w:rPr>
      <w:sz w:val="20"/>
      <w:szCs w:val="20"/>
    </w:rPr>
  </w:style>
  <w:style w:type="character" w:customStyle="1" w:styleId="afe">
    <w:name w:val="Текст сноски Знак"/>
    <w:basedOn w:val="a0"/>
    <w:link w:val="afd"/>
    <w:uiPriority w:val="99"/>
    <w:rsid w:val="00917A4B"/>
  </w:style>
  <w:style w:type="character" w:styleId="aff">
    <w:name w:val="footnote reference"/>
    <w:aliases w:val="fr"/>
    <w:rsid w:val="00917A4B"/>
    <w:rPr>
      <w:vertAlign w:val="superscript"/>
    </w:rPr>
  </w:style>
  <w:style w:type="character" w:styleId="aff0">
    <w:name w:val="Emphasis"/>
    <w:uiPriority w:val="20"/>
    <w:qFormat/>
    <w:rsid w:val="00917A4B"/>
    <w:rPr>
      <w:i/>
      <w:iCs/>
    </w:rPr>
  </w:style>
  <w:style w:type="character" w:customStyle="1" w:styleId="24">
    <w:name w:val="Основной текст с отступом 2 Знак"/>
    <w:link w:val="23"/>
    <w:rsid w:val="00917A4B"/>
    <w:rPr>
      <w:sz w:val="24"/>
      <w:szCs w:val="24"/>
    </w:rPr>
  </w:style>
  <w:style w:type="character" w:styleId="aff1">
    <w:name w:val="Strong"/>
    <w:aliases w:val=" Знак Знак9 Знак Знак"/>
    <w:link w:val="13"/>
    <w:uiPriority w:val="99"/>
    <w:qFormat/>
    <w:rsid w:val="00917A4B"/>
    <w:rPr>
      <w:b/>
      <w:bCs/>
    </w:rPr>
  </w:style>
  <w:style w:type="paragraph" w:styleId="aff2">
    <w:name w:val="Block Text"/>
    <w:basedOn w:val="a"/>
    <w:rsid w:val="00917A4B"/>
    <w:pPr>
      <w:ind w:left="4395" w:right="43"/>
    </w:pPr>
    <w:rPr>
      <w:sz w:val="28"/>
      <w:szCs w:val="20"/>
      <w:lang w:val="en-US"/>
    </w:rPr>
  </w:style>
  <w:style w:type="paragraph" w:customStyle="1" w:styleId="aff3">
    <w:name w:val="Знак Знак Знак Знак"/>
    <w:basedOn w:val="a"/>
    <w:rsid w:val="009B16D6"/>
    <w:pPr>
      <w:spacing w:after="160" w:line="240" w:lineRule="exact"/>
    </w:pPr>
    <w:rPr>
      <w:rFonts w:ascii="Verdana" w:hAnsi="Verdana" w:cs="Verdana"/>
      <w:sz w:val="20"/>
      <w:szCs w:val="20"/>
      <w:lang w:val="en-US" w:eastAsia="en-US"/>
    </w:rPr>
  </w:style>
  <w:style w:type="paragraph" w:customStyle="1" w:styleId="14">
    <w:name w:val="Знак1"/>
    <w:basedOn w:val="a"/>
    <w:rsid w:val="009B16D6"/>
    <w:pPr>
      <w:spacing w:after="160" w:line="240" w:lineRule="exact"/>
    </w:pPr>
    <w:rPr>
      <w:rFonts w:ascii="Verdana" w:hAnsi="Verdana"/>
      <w:sz w:val="20"/>
      <w:szCs w:val="20"/>
      <w:lang w:val="en-US" w:eastAsia="en-US"/>
    </w:rPr>
  </w:style>
  <w:style w:type="paragraph" w:customStyle="1" w:styleId="Web1">
    <w:name w:val="Обычный (Web)1"/>
    <w:basedOn w:val="a"/>
    <w:uiPriority w:val="99"/>
    <w:rsid w:val="009B16D6"/>
    <w:pPr>
      <w:spacing w:after="60"/>
      <w:ind w:firstLine="400"/>
      <w:jc w:val="both"/>
    </w:pPr>
    <w:rPr>
      <w:rFonts w:ascii="Verdana" w:hAnsi="Verdana"/>
    </w:rPr>
  </w:style>
  <w:style w:type="paragraph" w:styleId="aff4">
    <w:name w:val="caption"/>
    <w:basedOn w:val="a"/>
    <w:next w:val="a"/>
    <w:qFormat/>
    <w:rsid w:val="009B16D6"/>
    <w:pPr>
      <w:framePr w:w="3801" w:h="3594" w:hSpace="180" w:wrap="auto" w:vAnchor="text" w:hAnchor="page" w:x="1153" w:y="26"/>
      <w:jc w:val="center"/>
    </w:pPr>
    <w:rPr>
      <w:b/>
      <w:sz w:val="28"/>
      <w:szCs w:val="20"/>
    </w:rPr>
  </w:style>
  <w:style w:type="character" w:customStyle="1" w:styleId="ac">
    <w:name w:val="Красная строка Знак"/>
    <w:link w:val="ab"/>
    <w:uiPriority w:val="99"/>
    <w:rsid w:val="009B16D6"/>
    <w:rPr>
      <w:rFonts w:ascii="Courier New" w:hAnsi="Courier New"/>
      <w:sz w:val="24"/>
      <w:szCs w:val="24"/>
      <w:lang w:val="x-none" w:eastAsia="x-none" w:bidi="ar-SA"/>
    </w:rPr>
  </w:style>
  <w:style w:type="paragraph" w:customStyle="1" w:styleId="28">
    <w:name w:val="Обычный2"/>
    <w:rsid w:val="009B16D6"/>
    <w:rPr>
      <w:snapToGrid w:val="0"/>
      <w:lang w:val="en-US"/>
    </w:rPr>
  </w:style>
  <w:style w:type="paragraph" w:styleId="aff5">
    <w:name w:val="Plain Text"/>
    <w:basedOn w:val="a"/>
    <w:link w:val="aff6"/>
    <w:unhideWhenUsed/>
    <w:rsid w:val="009B16D6"/>
    <w:rPr>
      <w:rFonts w:ascii="Calibri" w:eastAsia="Calibri" w:hAnsi="Calibri"/>
      <w:sz w:val="22"/>
      <w:szCs w:val="21"/>
      <w:lang w:val="x-none" w:eastAsia="en-US"/>
    </w:rPr>
  </w:style>
  <w:style w:type="character" w:customStyle="1" w:styleId="aff6">
    <w:name w:val="Текст Знак"/>
    <w:link w:val="aff5"/>
    <w:rsid w:val="009B16D6"/>
    <w:rPr>
      <w:rFonts w:ascii="Calibri" w:eastAsia="Calibri" w:hAnsi="Calibri"/>
      <w:sz w:val="22"/>
      <w:szCs w:val="21"/>
      <w:lang w:eastAsia="en-US"/>
    </w:rPr>
  </w:style>
  <w:style w:type="paragraph" w:customStyle="1" w:styleId="15">
    <w:name w:val="Обычный1"/>
    <w:rsid w:val="009B16D6"/>
  </w:style>
  <w:style w:type="paragraph" w:customStyle="1" w:styleId="ConsPlusNonformat">
    <w:name w:val="ConsPlusNonformat"/>
    <w:link w:val="ConsPlusNonformat0"/>
    <w:rsid w:val="009B16D6"/>
    <w:pPr>
      <w:widowControl w:val="0"/>
      <w:autoSpaceDE w:val="0"/>
      <w:autoSpaceDN w:val="0"/>
      <w:adjustRightInd w:val="0"/>
    </w:pPr>
    <w:rPr>
      <w:rFonts w:ascii="Courier New" w:hAnsi="Courier New" w:cs="Courier New"/>
    </w:rPr>
  </w:style>
  <w:style w:type="character" w:customStyle="1" w:styleId="apple-converted-space">
    <w:name w:val="apple-converted-space"/>
    <w:rsid w:val="009B16D6"/>
  </w:style>
  <w:style w:type="paragraph" w:styleId="33">
    <w:name w:val="Body Text Indent 3"/>
    <w:basedOn w:val="a"/>
    <w:link w:val="34"/>
    <w:rsid w:val="009B16D6"/>
    <w:pPr>
      <w:spacing w:after="120"/>
      <w:ind w:left="283"/>
    </w:pPr>
    <w:rPr>
      <w:sz w:val="16"/>
      <w:szCs w:val="16"/>
      <w:lang w:val="x-none" w:eastAsia="x-none"/>
    </w:rPr>
  </w:style>
  <w:style w:type="character" w:customStyle="1" w:styleId="34">
    <w:name w:val="Основной текст с отступом 3 Знак"/>
    <w:link w:val="33"/>
    <w:rsid w:val="009B16D6"/>
    <w:rPr>
      <w:sz w:val="16"/>
      <w:szCs w:val="16"/>
    </w:rPr>
  </w:style>
  <w:style w:type="paragraph" w:customStyle="1" w:styleId="TimesNewRoman">
    <w:name w:val="Основной текст + Times New Roman"/>
    <w:aliases w:val="Первая строка:  1,25 см,После:  0 пт,Межд...,Обычный + 14 пт,По ширине,25 см + 14 пт,полужирный,Текст + Times New Roman,14 пт,25 см + Синий"/>
    <w:basedOn w:val="a9"/>
    <w:rsid w:val="009B16D6"/>
    <w:pPr>
      <w:spacing w:after="0"/>
      <w:ind w:firstLine="851"/>
      <w:jc w:val="both"/>
    </w:pPr>
    <w:rPr>
      <w:rFonts w:eastAsia="SimSun"/>
      <w:sz w:val="28"/>
      <w:szCs w:val="28"/>
      <w:lang w:eastAsia="zh-CN"/>
    </w:rPr>
  </w:style>
  <w:style w:type="paragraph" w:customStyle="1" w:styleId="FR2">
    <w:name w:val="FR2"/>
    <w:uiPriority w:val="99"/>
    <w:rsid w:val="009B16D6"/>
    <w:pPr>
      <w:widowControl w:val="0"/>
      <w:autoSpaceDE w:val="0"/>
      <w:autoSpaceDN w:val="0"/>
      <w:adjustRightInd w:val="0"/>
      <w:spacing w:before="1500" w:line="300" w:lineRule="auto"/>
      <w:ind w:left="760" w:right="600"/>
      <w:jc w:val="center"/>
    </w:pPr>
    <w:rPr>
      <w:rFonts w:ascii="Arial" w:eastAsia="Calibri" w:hAnsi="Arial" w:cs="Arial"/>
      <w:b/>
      <w:bCs/>
      <w:sz w:val="24"/>
      <w:szCs w:val="24"/>
    </w:rPr>
  </w:style>
  <w:style w:type="character" w:customStyle="1" w:styleId="FontStyle19">
    <w:name w:val="Font Style19"/>
    <w:uiPriority w:val="99"/>
    <w:rsid w:val="00C71D4B"/>
    <w:rPr>
      <w:rFonts w:ascii="Times New Roman" w:hAnsi="Times New Roman" w:cs="Times New Roman"/>
      <w:sz w:val="26"/>
      <w:szCs w:val="26"/>
    </w:rPr>
  </w:style>
  <w:style w:type="numbering" w:customStyle="1" w:styleId="16">
    <w:name w:val="Нет списка1"/>
    <w:next w:val="a2"/>
    <w:uiPriority w:val="99"/>
    <w:semiHidden/>
    <w:unhideWhenUsed/>
    <w:rsid w:val="00922774"/>
  </w:style>
  <w:style w:type="numbering" w:customStyle="1" w:styleId="112">
    <w:name w:val="Нет списка11"/>
    <w:next w:val="a2"/>
    <w:semiHidden/>
    <w:rsid w:val="00922774"/>
  </w:style>
  <w:style w:type="character" w:customStyle="1" w:styleId="22">
    <w:name w:val="Основной текст 2 Знак"/>
    <w:link w:val="21"/>
    <w:rsid w:val="00922774"/>
    <w:rPr>
      <w:sz w:val="24"/>
      <w:szCs w:val="24"/>
    </w:rPr>
  </w:style>
  <w:style w:type="character" w:customStyle="1" w:styleId="aa">
    <w:name w:val="Основной текст Знак"/>
    <w:link w:val="a9"/>
    <w:rsid w:val="00922774"/>
    <w:rPr>
      <w:sz w:val="24"/>
      <w:szCs w:val="24"/>
    </w:rPr>
  </w:style>
  <w:style w:type="paragraph" w:customStyle="1" w:styleId="17">
    <w:name w:val="Знак Знак1"/>
    <w:basedOn w:val="a"/>
    <w:rsid w:val="00922774"/>
    <w:pPr>
      <w:spacing w:before="100" w:beforeAutospacing="1" w:after="100" w:afterAutospacing="1"/>
    </w:pPr>
    <w:rPr>
      <w:rFonts w:ascii="Tahoma" w:hAnsi="Tahoma" w:cs="Tahoma"/>
      <w:sz w:val="20"/>
      <w:szCs w:val="20"/>
      <w:lang w:val="en-US" w:eastAsia="en-US"/>
    </w:rPr>
  </w:style>
  <w:style w:type="paragraph" w:customStyle="1" w:styleId="113">
    <w:name w:val="Знак Знак11 Знак Знак Знак Знак"/>
    <w:basedOn w:val="a"/>
    <w:rsid w:val="00922774"/>
    <w:pPr>
      <w:spacing w:before="100" w:beforeAutospacing="1" w:after="100" w:afterAutospacing="1"/>
    </w:pPr>
    <w:rPr>
      <w:rFonts w:ascii="Tahoma" w:hAnsi="Tahoma"/>
      <w:sz w:val="20"/>
      <w:szCs w:val="20"/>
      <w:lang w:val="en-US" w:eastAsia="en-US"/>
    </w:rPr>
  </w:style>
  <w:style w:type="character" w:customStyle="1" w:styleId="af3">
    <w:name w:val="Нижний колонтитул Знак"/>
    <w:link w:val="af2"/>
    <w:uiPriority w:val="99"/>
    <w:rsid w:val="00922774"/>
    <w:rPr>
      <w:sz w:val="24"/>
      <w:szCs w:val="24"/>
    </w:rPr>
  </w:style>
  <w:style w:type="paragraph" w:customStyle="1" w:styleId="114">
    <w:name w:val="Знак Знак11 Знак Знак"/>
    <w:basedOn w:val="a"/>
    <w:rsid w:val="00922774"/>
    <w:pPr>
      <w:spacing w:before="100" w:beforeAutospacing="1" w:after="100" w:afterAutospacing="1"/>
    </w:pPr>
    <w:rPr>
      <w:rFonts w:ascii="Tahoma" w:hAnsi="Tahoma"/>
      <w:sz w:val="20"/>
      <w:szCs w:val="20"/>
      <w:lang w:val="en-US" w:eastAsia="en-US"/>
    </w:rPr>
  </w:style>
  <w:style w:type="table" w:customStyle="1" w:styleId="18">
    <w:name w:val="Сетка таблицы1"/>
    <w:basedOn w:val="a1"/>
    <w:next w:val="af7"/>
    <w:uiPriority w:val="59"/>
    <w:rsid w:val="009227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7">
    <w:name w:val="Знак Знак"/>
    <w:basedOn w:val="a"/>
    <w:rsid w:val="00922774"/>
    <w:pPr>
      <w:spacing w:before="100" w:beforeAutospacing="1" w:after="100" w:afterAutospacing="1"/>
    </w:pPr>
    <w:rPr>
      <w:rFonts w:ascii="Tahoma" w:hAnsi="Tahoma" w:cs="Tahoma"/>
      <w:sz w:val="20"/>
      <w:szCs w:val="20"/>
      <w:lang w:val="en-US" w:eastAsia="en-US"/>
    </w:rPr>
  </w:style>
  <w:style w:type="paragraph" w:customStyle="1" w:styleId="211">
    <w:name w:val="Основной текст 21"/>
    <w:basedOn w:val="a"/>
    <w:rsid w:val="00922774"/>
    <w:pPr>
      <w:overflowPunct w:val="0"/>
      <w:autoSpaceDE w:val="0"/>
      <w:autoSpaceDN w:val="0"/>
      <w:adjustRightInd w:val="0"/>
      <w:ind w:firstLine="709"/>
      <w:jc w:val="both"/>
      <w:textAlignment w:val="baseline"/>
    </w:pPr>
    <w:rPr>
      <w:sz w:val="28"/>
      <w:szCs w:val="20"/>
    </w:rPr>
  </w:style>
  <w:style w:type="numbering" w:customStyle="1" w:styleId="29">
    <w:name w:val="Нет списка2"/>
    <w:next w:val="a2"/>
    <w:uiPriority w:val="99"/>
    <w:semiHidden/>
    <w:unhideWhenUsed/>
    <w:rsid w:val="00C776FC"/>
  </w:style>
  <w:style w:type="numbering" w:customStyle="1" w:styleId="120">
    <w:name w:val="Нет списка12"/>
    <w:next w:val="a2"/>
    <w:semiHidden/>
    <w:rsid w:val="00C776FC"/>
  </w:style>
  <w:style w:type="table" w:customStyle="1" w:styleId="2a">
    <w:name w:val="Сетка таблицы2"/>
    <w:basedOn w:val="a1"/>
    <w:next w:val="af7"/>
    <w:rsid w:val="00C77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C776FC"/>
  </w:style>
  <w:style w:type="numbering" w:customStyle="1" w:styleId="1111">
    <w:name w:val="Нет списка1111"/>
    <w:next w:val="a2"/>
    <w:semiHidden/>
    <w:rsid w:val="00C776FC"/>
  </w:style>
  <w:style w:type="table" w:customStyle="1" w:styleId="115">
    <w:name w:val="Сетка таблицы11"/>
    <w:basedOn w:val="a1"/>
    <w:next w:val="af7"/>
    <w:rsid w:val="00C776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Знак Знак Знак Знак Знак Знак"/>
    <w:basedOn w:val="a"/>
    <w:uiPriority w:val="99"/>
    <w:rsid w:val="00171AD3"/>
    <w:pPr>
      <w:spacing w:before="100" w:beforeAutospacing="1" w:after="100" w:afterAutospacing="1"/>
    </w:pPr>
    <w:rPr>
      <w:rFonts w:ascii="Tahoma" w:hAnsi="Tahoma"/>
      <w:sz w:val="20"/>
      <w:szCs w:val="20"/>
      <w:lang w:val="en-US" w:eastAsia="en-US"/>
    </w:rPr>
  </w:style>
  <w:style w:type="paragraph" w:customStyle="1" w:styleId="Style9">
    <w:name w:val="Style9"/>
    <w:basedOn w:val="a"/>
    <w:uiPriority w:val="99"/>
    <w:rsid w:val="008544CB"/>
    <w:pPr>
      <w:widowControl w:val="0"/>
      <w:autoSpaceDE w:val="0"/>
      <w:autoSpaceDN w:val="0"/>
      <w:adjustRightInd w:val="0"/>
      <w:spacing w:line="310" w:lineRule="exact"/>
      <w:ind w:firstLine="677"/>
      <w:jc w:val="both"/>
    </w:pPr>
  </w:style>
  <w:style w:type="paragraph" w:customStyle="1" w:styleId="ConsPlusCell">
    <w:name w:val="ConsPlusCell"/>
    <w:uiPriority w:val="99"/>
    <w:rsid w:val="008544CB"/>
    <w:pPr>
      <w:widowControl w:val="0"/>
      <w:autoSpaceDE w:val="0"/>
      <w:autoSpaceDN w:val="0"/>
      <w:adjustRightInd w:val="0"/>
    </w:pPr>
    <w:rPr>
      <w:rFonts w:ascii="Calibri" w:hAnsi="Calibri" w:cs="Calibri"/>
      <w:sz w:val="22"/>
      <w:szCs w:val="22"/>
    </w:rPr>
  </w:style>
  <w:style w:type="paragraph" w:customStyle="1" w:styleId="ConsPlusTitle">
    <w:name w:val="ConsPlusTitle"/>
    <w:rsid w:val="002C0011"/>
    <w:pPr>
      <w:widowControl w:val="0"/>
      <w:autoSpaceDE w:val="0"/>
      <w:autoSpaceDN w:val="0"/>
      <w:adjustRightInd w:val="0"/>
    </w:pPr>
    <w:rPr>
      <w:b/>
      <w:bCs/>
      <w:sz w:val="28"/>
      <w:szCs w:val="28"/>
    </w:rPr>
  </w:style>
  <w:style w:type="paragraph" w:customStyle="1" w:styleId="CharCharCharChar">
    <w:name w:val="Char Char Знак Знак Char Char Знак Знак Знак"/>
    <w:basedOn w:val="a"/>
    <w:uiPriority w:val="99"/>
    <w:rsid w:val="00B93ED1"/>
    <w:rPr>
      <w:rFonts w:ascii="Verdana" w:hAnsi="Verdana" w:cs="Verdana"/>
      <w:sz w:val="20"/>
      <w:szCs w:val="20"/>
      <w:lang w:val="en-US" w:eastAsia="en-US"/>
    </w:rPr>
  </w:style>
  <w:style w:type="character" w:customStyle="1" w:styleId="a8">
    <w:name w:val="Без интервала Знак"/>
    <w:link w:val="a7"/>
    <w:uiPriority w:val="1"/>
    <w:locked/>
    <w:rsid w:val="007773A7"/>
    <w:rPr>
      <w:lang w:val="ru-RU" w:eastAsia="ru-RU" w:bidi="ar-SA"/>
    </w:rPr>
  </w:style>
  <w:style w:type="character" w:customStyle="1" w:styleId="50">
    <w:name w:val="Заголовок 5 Знак"/>
    <w:link w:val="5"/>
    <w:semiHidden/>
    <w:rsid w:val="00D54A87"/>
    <w:rPr>
      <w:rFonts w:ascii="Calibri" w:eastAsia="Times New Roman" w:hAnsi="Calibri" w:cs="Times New Roman"/>
      <w:b/>
      <w:bCs/>
      <w:i/>
      <w:iCs/>
      <w:sz w:val="26"/>
      <w:szCs w:val="26"/>
    </w:rPr>
  </w:style>
  <w:style w:type="paragraph" w:customStyle="1" w:styleId="310">
    <w:name w:val="Основной текст 31"/>
    <w:basedOn w:val="a"/>
    <w:uiPriority w:val="99"/>
    <w:rsid w:val="00D54A87"/>
    <w:pPr>
      <w:jc w:val="both"/>
    </w:pPr>
    <w:rPr>
      <w:sz w:val="28"/>
      <w:szCs w:val="20"/>
    </w:rPr>
  </w:style>
  <w:style w:type="character" w:customStyle="1" w:styleId="FontStyle13">
    <w:name w:val="Font Style13"/>
    <w:uiPriority w:val="99"/>
    <w:rsid w:val="00D54A87"/>
    <w:rPr>
      <w:rFonts w:ascii="Times New Roman" w:hAnsi="Times New Roman" w:cs="Times New Roman"/>
      <w:sz w:val="26"/>
      <w:szCs w:val="26"/>
    </w:rPr>
  </w:style>
  <w:style w:type="character" w:customStyle="1" w:styleId="b-forumtext">
    <w:name w:val="b-forum__text"/>
    <w:rsid w:val="00D54A87"/>
  </w:style>
  <w:style w:type="paragraph" w:customStyle="1" w:styleId="Style1">
    <w:name w:val="Style1"/>
    <w:basedOn w:val="a"/>
    <w:rsid w:val="00D54A87"/>
    <w:pPr>
      <w:widowControl w:val="0"/>
      <w:autoSpaceDE w:val="0"/>
      <w:autoSpaceDN w:val="0"/>
      <w:adjustRightInd w:val="0"/>
      <w:spacing w:line="221" w:lineRule="exact"/>
      <w:jc w:val="center"/>
    </w:pPr>
  </w:style>
  <w:style w:type="character" w:customStyle="1" w:styleId="90">
    <w:name w:val="Заголовок 9 Знак"/>
    <w:link w:val="9"/>
    <w:uiPriority w:val="9"/>
    <w:rsid w:val="00D54A87"/>
    <w:rPr>
      <w:b/>
      <w:bCs/>
      <w:sz w:val="26"/>
      <w:szCs w:val="26"/>
      <w:u w:val="single"/>
    </w:rPr>
  </w:style>
  <w:style w:type="paragraph" w:customStyle="1" w:styleId="35">
    <w:name w:val="Знак3"/>
    <w:basedOn w:val="a"/>
    <w:rsid w:val="00D54A87"/>
    <w:pPr>
      <w:spacing w:before="100" w:beforeAutospacing="1" w:after="100" w:afterAutospacing="1"/>
      <w:ind w:firstLine="567"/>
      <w:jc w:val="both"/>
    </w:pPr>
    <w:rPr>
      <w:rFonts w:ascii="Tahoma" w:hAnsi="Tahoma" w:cs="Tahoma"/>
      <w:sz w:val="20"/>
      <w:szCs w:val="20"/>
      <w:lang w:val="en-US" w:eastAsia="en-US"/>
    </w:rPr>
  </w:style>
  <w:style w:type="paragraph" w:customStyle="1" w:styleId="19">
    <w:name w:val="1 Знак"/>
    <w:basedOn w:val="a"/>
    <w:rsid w:val="00D54A87"/>
    <w:pPr>
      <w:spacing w:after="160" w:line="240" w:lineRule="exact"/>
      <w:ind w:firstLine="567"/>
      <w:jc w:val="both"/>
    </w:pPr>
    <w:rPr>
      <w:rFonts w:ascii="Verdana" w:hAnsi="Verdana" w:cs="Verdana"/>
      <w:lang w:val="en-US" w:eastAsia="en-US"/>
    </w:rPr>
  </w:style>
  <w:style w:type="paragraph" w:customStyle="1" w:styleId="1a">
    <w:name w:val="Основной текст1"/>
    <w:basedOn w:val="a"/>
    <w:link w:val="aff8"/>
    <w:rsid w:val="00D54A87"/>
    <w:pPr>
      <w:ind w:firstLine="567"/>
      <w:jc w:val="both"/>
    </w:pPr>
    <w:rPr>
      <w:szCs w:val="20"/>
      <w:lang w:val="x-none" w:eastAsia="x-none"/>
    </w:rPr>
  </w:style>
  <w:style w:type="paragraph" w:customStyle="1" w:styleId="FR1">
    <w:name w:val="FR1"/>
    <w:rsid w:val="00D54A87"/>
    <w:pPr>
      <w:widowControl w:val="0"/>
      <w:autoSpaceDE w:val="0"/>
      <w:autoSpaceDN w:val="0"/>
      <w:spacing w:before="120" w:line="300" w:lineRule="auto"/>
      <w:ind w:left="120" w:firstLine="567"/>
      <w:jc w:val="center"/>
    </w:pPr>
    <w:rPr>
      <w:rFonts w:ascii="Arial" w:hAnsi="Arial" w:cs="Arial"/>
      <w:b/>
      <w:bCs/>
      <w:sz w:val="28"/>
      <w:szCs w:val="28"/>
    </w:rPr>
  </w:style>
  <w:style w:type="character" w:customStyle="1" w:styleId="100">
    <w:name w:val="Знак Знак10"/>
    <w:semiHidden/>
    <w:locked/>
    <w:rsid w:val="00D54A87"/>
    <w:rPr>
      <w:rFonts w:cs="Times New Roman"/>
      <w:sz w:val="25"/>
      <w:szCs w:val="25"/>
      <w:lang w:val="ru-RU" w:eastAsia="ru-RU"/>
    </w:rPr>
  </w:style>
  <w:style w:type="character" w:customStyle="1" w:styleId="6">
    <w:name w:val="Знак Знак6"/>
    <w:semiHidden/>
    <w:locked/>
    <w:rsid w:val="00D54A87"/>
    <w:rPr>
      <w:rFonts w:cs="Times New Roman"/>
      <w:lang w:val="ru-RU" w:eastAsia="ru-RU"/>
    </w:rPr>
  </w:style>
  <w:style w:type="paragraph" w:customStyle="1" w:styleId="aff9">
    <w:name w:val="Знак Знак Знак Знак Знак Знак Знак Знак Знак Знак"/>
    <w:basedOn w:val="a"/>
    <w:rsid w:val="00D54A87"/>
    <w:pPr>
      <w:spacing w:before="100" w:beforeAutospacing="1" w:after="100" w:afterAutospacing="1"/>
      <w:ind w:firstLine="567"/>
      <w:jc w:val="both"/>
    </w:pPr>
    <w:rPr>
      <w:rFonts w:ascii="Tahoma" w:hAnsi="Tahoma"/>
      <w:sz w:val="20"/>
      <w:szCs w:val="20"/>
      <w:lang w:val="en-US" w:eastAsia="en-US"/>
    </w:rPr>
  </w:style>
  <w:style w:type="paragraph" w:customStyle="1" w:styleId="affa">
    <w:name w:val="УВД"/>
    <w:basedOn w:val="a7"/>
    <w:link w:val="affb"/>
    <w:autoRedefine/>
    <w:qFormat/>
    <w:rsid w:val="00D54A87"/>
    <w:pPr>
      <w:ind w:firstLine="567"/>
      <w:jc w:val="both"/>
    </w:pPr>
    <w:rPr>
      <w:sz w:val="26"/>
      <w:szCs w:val="26"/>
      <w:lang w:val="x-none" w:eastAsia="en-US"/>
    </w:rPr>
  </w:style>
  <w:style w:type="character" w:customStyle="1" w:styleId="affb">
    <w:name w:val="УВД Знак"/>
    <w:link w:val="affa"/>
    <w:locked/>
    <w:rsid w:val="00D54A87"/>
    <w:rPr>
      <w:sz w:val="26"/>
      <w:szCs w:val="26"/>
      <w:lang w:val="x-none" w:eastAsia="en-US"/>
    </w:rPr>
  </w:style>
  <w:style w:type="character" w:customStyle="1" w:styleId="1b">
    <w:name w:val="Мой стиль 1 Знак"/>
    <w:link w:val="1c"/>
    <w:locked/>
    <w:rsid w:val="00D54A87"/>
    <w:rPr>
      <w:color w:val="000000"/>
      <w:sz w:val="28"/>
      <w:szCs w:val="28"/>
    </w:rPr>
  </w:style>
  <w:style w:type="paragraph" w:customStyle="1" w:styleId="1c">
    <w:name w:val="Мой стиль 1"/>
    <w:basedOn w:val="a"/>
    <w:next w:val="a"/>
    <w:link w:val="1b"/>
    <w:qFormat/>
    <w:rsid w:val="00D54A87"/>
    <w:pPr>
      <w:tabs>
        <w:tab w:val="left" w:pos="9638"/>
      </w:tabs>
      <w:ind w:right="-1" w:firstLine="567"/>
      <w:jc w:val="both"/>
    </w:pPr>
    <w:rPr>
      <w:color w:val="000000"/>
      <w:sz w:val="28"/>
      <w:szCs w:val="28"/>
      <w:lang w:val="x-none" w:eastAsia="x-none"/>
    </w:rPr>
  </w:style>
  <w:style w:type="character" w:customStyle="1" w:styleId="aff8">
    <w:name w:val="Основной текст_"/>
    <w:link w:val="1a"/>
    <w:locked/>
    <w:rsid w:val="00D54A87"/>
    <w:rPr>
      <w:sz w:val="24"/>
      <w:lang w:val="x-none" w:eastAsia="x-none"/>
    </w:rPr>
  </w:style>
  <w:style w:type="character" w:customStyle="1" w:styleId="1d">
    <w:name w:val="Основной текст Знак1"/>
    <w:semiHidden/>
    <w:locked/>
    <w:rsid w:val="00D54A87"/>
    <w:rPr>
      <w:rFonts w:cs="Times New Roman"/>
    </w:rPr>
  </w:style>
  <w:style w:type="numbering" w:customStyle="1" w:styleId="36">
    <w:name w:val="Нет списка3"/>
    <w:next w:val="a2"/>
    <w:uiPriority w:val="99"/>
    <w:semiHidden/>
    <w:unhideWhenUsed/>
    <w:rsid w:val="00922D9B"/>
  </w:style>
  <w:style w:type="character" w:styleId="affc">
    <w:name w:val="FollowedHyperlink"/>
    <w:uiPriority w:val="99"/>
    <w:unhideWhenUsed/>
    <w:rsid w:val="00922D9B"/>
    <w:rPr>
      <w:color w:val="800080"/>
      <w:u w:val="single"/>
    </w:rPr>
  </w:style>
  <w:style w:type="character" w:customStyle="1" w:styleId="1e">
    <w:name w:val="Верхний колонтитул Знак1"/>
    <w:aliases w:val="ВерхКолонтитул Знак1"/>
    <w:semiHidden/>
    <w:rsid w:val="00922D9B"/>
    <w:rPr>
      <w:rFonts w:ascii="Calibri" w:eastAsia="Calibri" w:hAnsi="Calibri"/>
      <w:sz w:val="22"/>
      <w:szCs w:val="22"/>
      <w:lang w:eastAsia="en-US"/>
    </w:rPr>
  </w:style>
  <w:style w:type="character" w:customStyle="1" w:styleId="2c">
    <w:name w:val="Основной текст с отступом Знак2"/>
    <w:aliases w:val="Основной текст с отступом Знак1 Знак1,Основной текст с отступом Знак Знак Знак1"/>
    <w:semiHidden/>
    <w:rsid w:val="00922D9B"/>
    <w:rPr>
      <w:sz w:val="22"/>
      <w:szCs w:val="22"/>
    </w:rPr>
  </w:style>
  <w:style w:type="table" w:customStyle="1" w:styleId="37">
    <w:name w:val="Сетка таблицы3"/>
    <w:basedOn w:val="a1"/>
    <w:next w:val="af7"/>
    <w:rsid w:val="00922D9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uiPriority w:val="59"/>
    <w:rsid w:val="00922D9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rsid w:val="00922D9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rsid w:val="00922D9B"/>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
    <w:name w:val="pre"/>
    <w:basedOn w:val="a0"/>
    <w:rsid w:val="00F4449C"/>
  </w:style>
  <w:style w:type="character" w:customStyle="1" w:styleId="ConsPlusNonformat0">
    <w:name w:val="ConsPlusNonformat Знак"/>
    <w:link w:val="ConsPlusNonformat"/>
    <w:rsid w:val="00EF253D"/>
    <w:rPr>
      <w:rFonts w:ascii="Courier New" w:hAnsi="Courier New" w:cs="Courier New"/>
      <w:lang w:bidi="ar-SA"/>
    </w:rPr>
  </w:style>
  <w:style w:type="paragraph" w:customStyle="1" w:styleId="2d">
    <w:name w:val="Основной текст2"/>
    <w:basedOn w:val="a"/>
    <w:rsid w:val="00C834C1"/>
    <w:pPr>
      <w:widowControl w:val="0"/>
      <w:shd w:val="clear" w:color="auto" w:fill="FFFFFF"/>
      <w:spacing w:after="240" w:line="283" w:lineRule="exact"/>
    </w:pPr>
    <w:rPr>
      <w:sz w:val="23"/>
      <w:szCs w:val="23"/>
    </w:rPr>
  </w:style>
  <w:style w:type="character" w:customStyle="1" w:styleId="70">
    <w:name w:val="Заголовок 7 Знак"/>
    <w:link w:val="7"/>
    <w:semiHidden/>
    <w:rsid w:val="00914F0F"/>
    <w:rPr>
      <w:rFonts w:ascii="Calibri" w:hAnsi="Calibri"/>
      <w:sz w:val="24"/>
      <w:szCs w:val="24"/>
      <w:lang w:bidi="ar-SA"/>
    </w:rPr>
  </w:style>
  <w:style w:type="character" w:customStyle="1" w:styleId="80">
    <w:name w:val="Заголовок 8 Знак"/>
    <w:link w:val="8"/>
    <w:semiHidden/>
    <w:rsid w:val="00914F0F"/>
    <w:rPr>
      <w:rFonts w:ascii="Calibri" w:hAnsi="Calibri"/>
      <w:i/>
      <w:iCs/>
      <w:sz w:val="24"/>
      <w:szCs w:val="24"/>
      <w:lang w:bidi="ar-SA"/>
    </w:rPr>
  </w:style>
  <w:style w:type="paragraph" w:customStyle="1" w:styleId="affd">
    <w:name w:val="Заголграф"/>
    <w:basedOn w:val="3"/>
    <w:rsid w:val="00914F0F"/>
    <w:pPr>
      <w:spacing w:before="120" w:after="240"/>
      <w:outlineLvl w:val="9"/>
    </w:pPr>
    <w:rPr>
      <w:rFonts w:ascii="Arial" w:hAnsi="Arial"/>
      <w:sz w:val="22"/>
      <w:lang w:val="ru-RU" w:eastAsia="ru-RU"/>
    </w:rPr>
  </w:style>
  <w:style w:type="paragraph" w:customStyle="1" w:styleId="1f">
    <w:name w:val="Без интервала1"/>
    <w:rsid w:val="002F31B4"/>
    <w:rPr>
      <w:rFonts w:ascii="Calibri" w:hAnsi="Calibri"/>
      <w:sz w:val="22"/>
      <w:szCs w:val="22"/>
      <w:lang w:eastAsia="en-US"/>
    </w:rPr>
  </w:style>
  <w:style w:type="paragraph" w:customStyle="1" w:styleId="p5">
    <w:name w:val="p5"/>
    <w:basedOn w:val="a"/>
    <w:rsid w:val="00D654C9"/>
    <w:pPr>
      <w:spacing w:before="100" w:beforeAutospacing="1" w:after="100" w:afterAutospacing="1"/>
    </w:pPr>
  </w:style>
  <w:style w:type="paragraph" w:customStyle="1" w:styleId="p8">
    <w:name w:val="p8"/>
    <w:basedOn w:val="a"/>
    <w:rsid w:val="00D654C9"/>
    <w:pPr>
      <w:spacing w:before="100" w:beforeAutospacing="1" w:after="100" w:afterAutospacing="1"/>
    </w:pPr>
  </w:style>
  <w:style w:type="paragraph" w:customStyle="1" w:styleId="p9">
    <w:name w:val="p9"/>
    <w:basedOn w:val="a"/>
    <w:rsid w:val="00D654C9"/>
    <w:pPr>
      <w:spacing w:before="100" w:beforeAutospacing="1" w:after="100" w:afterAutospacing="1"/>
    </w:pPr>
  </w:style>
  <w:style w:type="paragraph" w:customStyle="1" w:styleId="p11">
    <w:name w:val="p11"/>
    <w:basedOn w:val="a"/>
    <w:rsid w:val="00D654C9"/>
    <w:pPr>
      <w:spacing w:before="100" w:beforeAutospacing="1" w:after="100" w:afterAutospacing="1"/>
    </w:pPr>
  </w:style>
  <w:style w:type="paragraph" w:customStyle="1" w:styleId="p12">
    <w:name w:val="p12"/>
    <w:basedOn w:val="a"/>
    <w:rsid w:val="00D654C9"/>
    <w:pPr>
      <w:spacing w:before="100" w:beforeAutospacing="1" w:after="100" w:afterAutospacing="1"/>
    </w:pPr>
  </w:style>
  <w:style w:type="character" w:customStyle="1" w:styleId="0pt">
    <w:name w:val="Основной текст + Интервал 0 pt"/>
    <w:rsid w:val="00A830CB"/>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1f0">
    <w:name w:val="Название1"/>
    <w:basedOn w:val="a"/>
    <w:rsid w:val="008372AA"/>
    <w:pPr>
      <w:jc w:val="center"/>
    </w:pPr>
    <w:rPr>
      <w:snapToGrid w:val="0"/>
      <w:sz w:val="28"/>
      <w:szCs w:val="20"/>
    </w:rPr>
  </w:style>
  <w:style w:type="character" w:customStyle="1" w:styleId="ConsPlusNormal0">
    <w:name w:val="ConsPlusNormal Знак"/>
    <w:link w:val="ConsPlusNormal"/>
    <w:uiPriority w:val="99"/>
    <w:locked/>
    <w:rsid w:val="000D5DF3"/>
    <w:rPr>
      <w:rFonts w:ascii="Arial" w:hAnsi="Arial" w:cs="Arial"/>
    </w:rPr>
  </w:style>
  <w:style w:type="paragraph" w:customStyle="1" w:styleId="2e">
    <w:name w:val="Знак2 Знак Знак Знак Знак Знак Знак Знак Знак Знак Знак Знак Знак Знак Знак Знак"/>
    <w:basedOn w:val="a"/>
    <w:rsid w:val="009F25E8"/>
    <w:pPr>
      <w:spacing w:before="100" w:beforeAutospacing="1" w:after="100" w:afterAutospacing="1"/>
    </w:pPr>
    <w:rPr>
      <w:rFonts w:ascii="Tahoma" w:hAnsi="Tahoma"/>
      <w:sz w:val="20"/>
      <w:szCs w:val="20"/>
      <w:lang w:val="en-US" w:eastAsia="en-US"/>
    </w:rPr>
  </w:style>
  <w:style w:type="paragraph" w:customStyle="1" w:styleId="2110">
    <w:name w:val="Основной текст 211"/>
    <w:basedOn w:val="a"/>
    <w:uiPriority w:val="99"/>
    <w:rsid w:val="009F25E8"/>
    <w:pPr>
      <w:overflowPunct w:val="0"/>
      <w:autoSpaceDE w:val="0"/>
      <w:autoSpaceDN w:val="0"/>
      <w:adjustRightInd w:val="0"/>
      <w:ind w:firstLine="709"/>
      <w:textAlignment w:val="baseline"/>
    </w:pPr>
    <w:rPr>
      <w:sz w:val="28"/>
      <w:szCs w:val="20"/>
    </w:rPr>
  </w:style>
  <w:style w:type="paragraph" w:customStyle="1" w:styleId="51">
    <w:name w:val="Обычный5"/>
    <w:rsid w:val="009F25E8"/>
  </w:style>
  <w:style w:type="paragraph" w:customStyle="1" w:styleId="60">
    <w:name w:val="Обычный6"/>
    <w:rsid w:val="009F25E8"/>
  </w:style>
  <w:style w:type="paragraph" w:styleId="affe">
    <w:name w:val="Subtitle"/>
    <w:basedOn w:val="a"/>
    <w:link w:val="afff"/>
    <w:qFormat/>
    <w:rsid w:val="009F25E8"/>
    <w:pPr>
      <w:jc w:val="both"/>
    </w:pPr>
    <w:rPr>
      <w:sz w:val="28"/>
    </w:rPr>
  </w:style>
  <w:style w:type="character" w:customStyle="1" w:styleId="afff">
    <w:name w:val="Подзаголовок Знак"/>
    <w:link w:val="affe"/>
    <w:rsid w:val="009F25E8"/>
    <w:rPr>
      <w:sz w:val="28"/>
      <w:szCs w:val="24"/>
    </w:rPr>
  </w:style>
  <w:style w:type="paragraph" w:customStyle="1" w:styleId="p1">
    <w:name w:val="p1"/>
    <w:basedOn w:val="a"/>
    <w:rsid w:val="009F25E8"/>
    <w:pPr>
      <w:spacing w:before="100" w:beforeAutospacing="1" w:after="100" w:afterAutospacing="1"/>
    </w:pPr>
  </w:style>
  <w:style w:type="paragraph" w:customStyle="1" w:styleId="38">
    <w:name w:val="Обычный3"/>
    <w:rsid w:val="009F25E8"/>
    <w:rPr>
      <w:snapToGrid w:val="0"/>
    </w:rPr>
  </w:style>
  <w:style w:type="paragraph" w:customStyle="1" w:styleId="Standard">
    <w:name w:val="Standard"/>
    <w:rsid w:val="00D13BAE"/>
    <w:pPr>
      <w:suppressAutoHyphens/>
      <w:autoSpaceDN w:val="0"/>
      <w:spacing w:after="200" w:line="276" w:lineRule="auto"/>
      <w:textAlignment w:val="baseline"/>
    </w:pPr>
    <w:rPr>
      <w:rFonts w:ascii="Calibri" w:eastAsia="SimSun" w:hAnsi="Calibri" w:cs="Calibri"/>
      <w:kern w:val="3"/>
      <w:sz w:val="22"/>
      <w:szCs w:val="22"/>
      <w:lang w:eastAsia="en-US"/>
    </w:rPr>
  </w:style>
  <w:style w:type="character" w:customStyle="1" w:styleId="s4">
    <w:name w:val="s4"/>
    <w:rsid w:val="00AE0AAC"/>
  </w:style>
  <w:style w:type="character" w:customStyle="1" w:styleId="apple-style-span">
    <w:name w:val="apple-style-span"/>
    <w:rsid w:val="006C4FC5"/>
  </w:style>
  <w:style w:type="paragraph" w:customStyle="1" w:styleId="ConsNonformat">
    <w:name w:val="ConsNonformat"/>
    <w:rsid w:val="006C4FC5"/>
    <w:pPr>
      <w:widowControl w:val="0"/>
      <w:snapToGrid w:val="0"/>
    </w:pPr>
    <w:rPr>
      <w:rFonts w:ascii="Courier New" w:hAnsi="Courier New"/>
    </w:rPr>
  </w:style>
  <w:style w:type="character" w:customStyle="1" w:styleId="1f1">
    <w:name w:val="Основной шрифт абзаца1"/>
    <w:rsid w:val="006C4FC5"/>
  </w:style>
  <w:style w:type="paragraph" w:customStyle="1" w:styleId="afff0">
    <w:name w:val="Мой стиль"/>
    <w:basedOn w:val="21"/>
    <w:autoRedefine/>
    <w:rsid w:val="003A15E3"/>
    <w:pPr>
      <w:widowControl w:val="0"/>
      <w:autoSpaceDE w:val="0"/>
      <w:autoSpaceDN w:val="0"/>
      <w:spacing w:after="0" w:line="240" w:lineRule="auto"/>
      <w:ind w:firstLine="600"/>
      <w:jc w:val="both"/>
    </w:pPr>
    <w:rPr>
      <w:bCs/>
      <w:sz w:val="28"/>
      <w:szCs w:val="28"/>
      <w:lang w:val="ru-RU" w:eastAsia="ru-RU"/>
    </w:rPr>
  </w:style>
  <w:style w:type="numbering" w:customStyle="1" w:styleId="4">
    <w:name w:val="Нет списка4"/>
    <w:next w:val="a2"/>
    <w:semiHidden/>
    <w:rsid w:val="00131853"/>
  </w:style>
  <w:style w:type="character" w:customStyle="1" w:styleId="s2">
    <w:name w:val="s2"/>
    <w:rsid w:val="00AF53D9"/>
  </w:style>
  <w:style w:type="character" w:customStyle="1" w:styleId="s3">
    <w:name w:val="s3"/>
    <w:rsid w:val="00AF53D9"/>
  </w:style>
  <w:style w:type="table" w:customStyle="1" w:styleId="40">
    <w:name w:val="Сетка таблицы4"/>
    <w:basedOn w:val="a1"/>
    <w:next w:val="af7"/>
    <w:uiPriority w:val="59"/>
    <w:rsid w:val="00707046"/>
    <w:rPr>
      <w:rFonts w:ascii="Calibri" w:eastAsia="Calibri" w:hAnsi="Calibri"/>
      <w:sz w:val="22"/>
      <w:szCs w:val="22"/>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707046"/>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AA4124"/>
  </w:style>
  <w:style w:type="character" w:customStyle="1" w:styleId="blk">
    <w:name w:val="blk"/>
    <w:uiPriority w:val="99"/>
    <w:rsid w:val="00E92F8E"/>
    <w:rPr>
      <w:rFonts w:cs="Times New Roman"/>
    </w:rPr>
  </w:style>
  <w:style w:type="character" w:customStyle="1" w:styleId="41">
    <w:name w:val="Основной текст (4)_"/>
    <w:link w:val="42"/>
    <w:rsid w:val="00FE4CCF"/>
    <w:rPr>
      <w:b/>
      <w:bCs/>
      <w:i/>
      <w:iCs/>
      <w:spacing w:val="2"/>
      <w:shd w:val="clear" w:color="auto" w:fill="FFFFFF"/>
    </w:rPr>
  </w:style>
  <w:style w:type="paragraph" w:customStyle="1" w:styleId="42">
    <w:name w:val="Основной текст (4)"/>
    <w:basedOn w:val="a"/>
    <w:link w:val="41"/>
    <w:rsid w:val="00FE4CCF"/>
    <w:pPr>
      <w:widowControl w:val="0"/>
      <w:shd w:val="clear" w:color="auto" w:fill="FFFFFF"/>
      <w:spacing w:after="360" w:line="320" w:lineRule="exact"/>
      <w:jc w:val="both"/>
    </w:pPr>
    <w:rPr>
      <w:b/>
      <w:bCs/>
      <w:i/>
      <w:iCs/>
      <w:spacing w:val="2"/>
      <w:sz w:val="20"/>
      <w:szCs w:val="20"/>
    </w:rPr>
  </w:style>
  <w:style w:type="character" w:styleId="afff1">
    <w:name w:val="annotation reference"/>
    <w:rsid w:val="00737456"/>
    <w:rPr>
      <w:sz w:val="16"/>
      <w:szCs w:val="16"/>
    </w:rPr>
  </w:style>
  <w:style w:type="paragraph" w:styleId="afff2">
    <w:name w:val="annotation text"/>
    <w:basedOn w:val="a"/>
    <w:link w:val="afff3"/>
    <w:rsid w:val="00737456"/>
    <w:rPr>
      <w:sz w:val="20"/>
      <w:szCs w:val="20"/>
    </w:rPr>
  </w:style>
  <w:style w:type="character" w:customStyle="1" w:styleId="afff3">
    <w:name w:val="Текст примечания Знак"/>
    <w:link w:val="afff2"/>
    <w:rsid w:val="00737456"/>
    <w:rPr>
      <w:lang w:bidi="ar-SA"/>
    </w:rPr>
  </w:style>
  <w:style w:type="paragraph" w:styleId="afff4">
    <w:name w:val="annotation subject"/>
    <w:basedOn w:val="afff2"/>
    <w:next w:val="afff2"/>
    <w:link w:val="afff5"/>
    <w:rsid w:val="00737456"/>
    <w:rPr>
      <w:b/>
      <w:bCs/>
    </w:rPr>
  </w:style>
  <w:style w:type="character" w:customStyle="1" w:styleId="afff5">
    <w:name w:val="Тема примечания Знак"/>
    <w:link w:val="afff4"/>
    <w:rsid w:val="00737456"/>
    <w:rPr>
      <w:b/>
      <w:bCs/>
      <w:lang w:bidi="ar-SA"/>
    </w:rPr>
  </w:style>
  <w:style w:type="character" w:customStyle="1" w:styleId="FontStyle18">
    <w:name w:val="Font Style18"/>
    <w:uiPriority w:val="99"/>
    <w:rsid w:val="005B46E1"/>
    <w:rPr>
      <w:rFonts w:ascii="Times New Roman" w:hAnsi="Times New Roman" w:cs="Times New Roman"/>
      <w:sz w:val="26"/>
      <w:szCs w:val="26"/>
    </w:rPr>
  </w:style>
  <w:style w:type="character" w:customStyle="1" w:styleId="2f">
    <w:name w:val="Основной текст (2)_"/>
    <w:link w:val="213"/>
    <w:locked/>
    <w:rsid w:val="00612355"/>
    <w:rPr>
      <w:shd w:val="clear" w:color="auto" w:fill="FFFFFF"/>
    </w:rPr>
  </w:style>
  <w:style w:type="paragraph" w:customStyle="1" w:styleId="213">
    <w:name w:val="Основной текст (2)1"/>
    <w:basedOn w:val="a"/>
    <w:link w:val="2f"/>
    <w:rsid w:val="00612355"/>
    <w:pPr>
      <w:widowControl w:val="0"/>
      <w:shd w:val="clear" w:color="auto" w:fill="FFFFFF"/>
      <w:spacing w:before="300" w:after="960" w:line="240" w:lineRule="atLeast"/>
    </w:pPr>
    <w:rPr>
      <w:sz w:val="20"/>
      <w:szCs w:val="20"/>
    </w:rPr>
  </w:style>
  <w:style w:type="paragraph" w:customStyle="1" w:styleId="2f0">
    <w:name w:val="2"/>
    <w:basedOn w:val="a"/>
    <w:next w:val="afa"/>
    <w:qFormat/>
    <w:rsid w:val="00FF2F9D"/>
    <w:pPr>
      <w:jc w:val="center"/>
    </w:pPr>
    <w:rPr>
      <w:sz w:val="32"/>
      <w:szCs w:val="20"/>
    </w:rPr>
  </w:style>
  <w:style w:type="character" w:customStyle="1" w:styleId="afff6">
    <w:name w:val="Заголовок Знак"/>
    <w:uiPriority w:val="10"/>
    <w:rsid w:val="00FF2F9D"/>
    <w:rPr>
      <w:rFonts w:ascii="Calibri Light" w:eastAsia="Times New Roman" w:hAnsi="Calibri Light" w:cs="Times New Roman"/>
      <w:spacing w:val="-10"/>
      <w:kern w:val="28"/>
      <w:sz w:val="56"/>
      <w:szCs w:val="56"/>
    </w:rPr>
  </w:style>
  <w:style w:type="character" w:customStyle="1" w:styleId="onenewstext">
    <w:name w:val="onenewstext"/>
    <w:rsid w:val="002A36AF"/>
  </w:style>
  <w:style w:type="character" w:customStyle="1" w:styleId="fontstyle01">
    <w:name w:val="fontstyle01"/>
    <w:rsid w:val="002A36AF"/>
    <w:rPr>
      <w:rFonts w:ascii="TimesNewRomanPSMT" w:hAnsi="TimesNewRomanPSMT" w:hint="default"/>
      <w:b w:val="0"/>
      <w:bCs w:val="0"/>
      <w:i w:val="0"/>
      <w:iCs w:val="0"/>
      <w:color w:val="000000"/>
      <w:sz w:val="28"/>
      <w:szCs w:val="28"/>
    </w:rPr>
  </w:style>
  <w:style w:type="character" w:styleId="afff7">
    <w:name w:val="endnote reference"/>
    <w:unhideWhenUsed/>
    <w:rsid w:val="00295805"/>
    <w:rPr>
      <w:vertAlign w:val="superscript"/>
    </w:rPr>
  </w:style>
  <w:style w:type="character" w:customStyle="1" w:styleId="markedcontent">
    <w:name w:val="markedcontent"/>
    <w:rsid w:val="00807321"/>
  </w:style>
  <w:style w:type="character" w:customStyle="1" w:styleId="afff8">
    <w:name w:val="Гипертекстовая ссылка"/>
    <w:uiPriority w:val="99"/>
    <w:rsid w:val="00807321"/>
    <w:rPr>
      <w:color w:val="106BBE"/>
    </w:rPr>
  </w:style>
  <w:style w:type="paragraph" w:customStyle="1" w:styleId="afff9">
    <w:name w:val="Стиль"/>
    <w:rsid w:val="00B84640"/>
    <w:pPr>
      <w:widowControl w:val="0"/>
      <w:autoSpaceDE w:val="0"/>
      <w:autoSpaceDN w:val="0"/>
      <w:adjustRightInd w:val="0"/>
    </w:pPr>
    <w:rPr>
      <w:sz w:val="24"/>
      <w:szCs w:val="24"/>
    </w:rPr>
  </w:style>
  <w:style w:type="paragraph" w:customStyle="1" w:styleId="msonormalmailrucssattributepostfix">
    <w:name w:val="msonormal_mailru_css_attribute_postfix"/>
    <w:basedOn w:val="a"/>
    <w:rsid w:val="001C38D8"/>
    <w:pPr>
      <w:spacing w:before="100" w:beforeAutospacing="1" w:after="100" w:afterAutospacing="1"/>
    </w:pPr>
  </w:style>
  <w:style w:type="paragraph" w:customStyle="1" w:styleId="311">
    <w:name w:val="Основной текст с отступом 31"/>
    <w:basedOn w:val="a"/>
    <w:rsid w:val="00604E7C"/>
    <w:pPr>
      <w:ind w:firstLine="567"/>
      <w:jc w:val="both"/>
    </w:pPr>
    <w:rPr>
      <w:rFonts w:ascii="Arial" w:hAnsi="Arial" w:cs="Arial"/>
      <w:sz w:val="22"/>
      <w:szCs w:val="20"/>
      <w:lang w:val="x-none" w:eastAsia="zh-CN"/>
    </w:rPr>
  </w:style>
  <w:style w:type="character" w:styleId="afffa">
    <w:name w:val="Unresolved Mention"/>
    <w:uiPriority w:val="99"/>
    <w:semiHidden/>
    <w:unhideWhenUsed/>
    <w:rsid w:val="00DA244F"/>
    <w:rPr>
      <w:color w:val="605E5C"/>
      <w:shd w:val="clear" w:color="auto" w:fill="E1DFDD"/>
    </w:rPr>
  </w:style>
  <w:style w:type="numbering" w:customStyle="1" w:styleId="52">
    <w:name w:val="Нет списка5"/>
    <w:next w:val="a2"/>
    <w:semiHidden/>
    <w:rsid w:val="003E07F5"/>
  </w:style>
  <w:style w:type="paragraph" w:styleId="afffb">
    <w:name w:val="endnote text"/>
    <w:basedOn w:val="a"/>
    <w:link w:val="afffc"/>
    <w:rsid w:val="003E07F5"/>
    <w:rPr>
      <w:sz w:val="20"/>
      <w:szCs w:val="20"/>
    </w:rPr>
  </w:style>
  <w:style w:type="character" w:customStyle="1" w:styleId="afffc">
    <w:name w:val="Текст концевой сноски Знак"/>
    <w:basedOn w:val="a0"/>
    <w:link w:val="afffb"/>
    <w:rsid w:val="003E07F5"/>
  </w:style>
  <w:style w:type="character" w:customStyle="1" w:styleId="af">
    <w:name w:val="Обычный (Интернет) Знак"/>
    <w:aliases w:val="Обычный (веб) Знак,Обычный (Web) Знак,Обычный (веб) Знак1 Знак Знак,Обычный (веб) Знак2 Знак Знак Знак,Обычный (веб) Знак Знак1 Знак Знак Знак,Обычный (веб) Знак1 Знак Знак1 Знак Знак,Обычный (веб) Знак Знак Знак Знак Знак Знак"/>
    <w:link w:val="ae"/>
    <w:uiPriority w:val="99"/>
    <w:locked/>
    <w:rsid w:val="00F97834"/>
    <w:rPr>
      <w:sz w:val="24"/>
      <w:szCs w:val="24"/>
      <w:lang w:eastAsia="ar-SA"/>
    </w:rPr>
  </w:style>
  <w:style w:type="character" w:customStyle="1" w:styleId="entitytext">
    <w:name w:val="entity__text"/>
    <w:basedOn w:val="a0"/>
    <w:rsid w:val="00CA2D8D"/>
  </w:style>
  <w:style w:type="paragraph" w:customStyle="1" w:styleId="13">
    <w:name w:val="Строгий1"/>
    <w:link w:val="aff1"/>
    <w:uiPriority w:val="99"/>
    <w:rsid w:val="000D7CB3"/>
    <w:rPr>
      <w:b/>
      <w:bCs/>
    </w:rPr>
  </w:style>
  <w:style w:type="character" w:customStyle="1" w:styleId="extendedtext-short">
    <w:name w:val="extendedtext-short"/>
    <w:basedOn w:val="a0"/>
    <w:rsid w:val="00D94DD4"/>
  </w:style>
  <w:style w:type="paragraph" w:customStyle="1" w:styleId="1f2">
    <w:name w:val="Без интервала1"/>
    <w:rsid w:val="00DD7B42"/>
    <w:rPr>
      <w:rFonts w:ascii="Calibri" w:hAnsi="Calibri"/>
      <w:sz w:val="22"/>
      <w:szCs w:val="22"/>
      <w:lang w:eastAsia="en-US"/>
    </w:rPr>
  </w:style>
  <w:style w:type="paragraph" w:customStyle="1" w:styleId="39">
    <w:name w:val="Обычный3"/>
    <w:rsid w:val="00DD7B42"/>
    <w:rPr>
      <w:snapToGrid w:val="0"/>
    </w:rPr>
  </w:style>
  <w:style w:type="character" w:customStyle="1" w:styleId="fio1">
    <w:name w:val="fio1"/>
    <w:rsid w:val="00DD7B42"/>
  </w:style>
  <w:style w:type="character" w:customStyle="1" w:styleId="fio2">
    <w:name w:val="fio2"/>
    <w:rsid w:val="00DD7B42"/>
  </w:style>
  <w:style w:type="paragraph" w:styleId="afffd">
    <w:name w:val="TOC Heading"/>
    <w:basedOn w:val="1"/>
    <w:next w:val="a"/>
    <w:uiPriority w:val="39"/>
    <w:unhideWhenUsed/>
    <w:qFormat/>
    <w:rsid w:val="00A574E7"/>
    <w:pPr>
      <w:keepLines/>
      <w:spacing w:before="240" w:line="259" w:lineRule="auto"/>
      <w:jc w:val="left"/>
      <w:outlineLvl w:val="9"/>
    </w:pPr>
    <w:rPr>
      <w:rFonts w:ascii="Calibri Light" w:hAnsi="Calibri Light"/>
      <w:color w:val="2F5496"/>
      <w:szCs w:val="32"/>
      <w:lang w:val="ru-RU" w:eastAsia="ru-RU"/>
    </w:rPr>
  </w:style>
  <w:style w:type="paragraph" w:styleId="2f1">
    <w:name w:val="toc 2"/>
    <w:basedOn w:val="a"/>
    <w:next w:val="a"/>
    <w:autoRedefine/>
    <w:uiPriority w:val="39"/>
    <w:rsid w:val="00E73919"/>
    <w:pPr>
      <w:tabs>
        <w:tab w:val="right" w:leader="dot" w:pos="10195"/>
      </w:tabs>
      <w:spacing w:line="360" w:lineRule="auto"/>
      <w:ind w:left="238"/>
    </w:pPr>
  </w:style>
  <w:style w:type="paragraph" w:styleId="1f3">
    <w:name w:val="toc 1"/>
    <w:basedOn w:val="a"/>
    <w:next w:val="a"/>
    <w:autoRedefine/>
    <w:uiPriority w:val="39"/>
    <w:rsid w:val="0064149E"/>
    <w:pPr>
      <w:tabs>
        <w:tab w:val="right" w:leader="dot" w:pos="10195"/>
      </w:tabs>
      <w:spacing w:line="276" w:lineRule="auto"/>
    </w:pPr>
  </w:style>
  <w:style w:type="paragraph" w:styleId="3a">
    <w:name w:val="toc 3"/>
    <w:basedOn w:val="a"/>
    <w:next w:val="a"/>
    <w:autoRedefine/>
    <w:uiPriority w:val="39"/>
    <w:unhideWhenUsed/>
    <w:rsid w:val="00A574E7"/>
    <w:pPr>
      <w:spacing w:after="100" w:line="259" w:lineRule="auto"/>
      <w:ind w:left="440"/>
    </w:pPr>
    <w:rPr>
      <w:rFonts w:ascii="Calibri" w:hAnsi="Calibri"/>
      <w:sz w:val="22"/>
      <w:szCs w:val="22"/>
    </w:rPr>
  </w:style>
  <w:style w:type="paragraph" w:customStyle="1" w:styleId="116">
    <w:name w:val="Обычный11"/>
    <w:rsid w:val="00CB5A78"/>
    <w:rPr>
      <w:color w:val="000000"/>
    </w:rPr>
  </w:style>
  <w:style w:type="paragraph" w:customStyle="1" w:styleId="2f2">
    <w:name w:val="Знак2"/>
    <w:basedOn w:val="a"/>
    <w:rsid w:val="00464569"/>
    <w:pPr>
      <w:spacing w:before="100" w:beforeAutospacing="1" w:after="100" w:afterAutospacing="1"/>
    </w:pPr>
    <w:rPr>
      <w:rFonts w:ascii="Tahoma" w:hAnsi="Tahoma"/>
      <w:sz w:val="20"/>
      <w:szCs w:val="20"/>
      <w:lang w:val="en-US" w:eastAsia="en-US"/>
    </w:rPr>
  </w:style>
  <w:style w:type="paragraph" w:customStyle="1" w:styleId="1f4">
    <w:name w:val="Знак Знак Знак Знак1"/>
    <w:basedOn w:val="a"/>
    <w:uiPriority w:val="99"/>
    <w:rsid w:val="00464569"/>
    <w:pPr>
      <w:spacing w:after="160" w:line="240" w:lineRule="exact"/>
    </w:pPr>
    <w:rPr>
      <w:rFonts w:ascii="Verdana" w:hAnsi="Verdana" w:cs="Verdana"/>
      <w:sz w:val="20"/>
      <w:szCs w:val="20"/>
      <w:lang w:val="en-US" w:eastAsia="en-US"/>
    </w:rPr>
  </w:style>
  <w:style w:type="paragraph" w:customStyle="1" w:styleId="117">
    <w:name w:val="Знак Знак11"/>
    <w:basedOn w:val="a"/>
    <w:uiPriority w:val="99"/>
    <w:rsid w:val="00464569"/>
    <w:pPr>
      <w:spacing w:before="100" w:beforeAutospacing="1" w:after="100" w:afterAutospacing="1"/>
    </w:pPr>
    <w:rPr>
      <w:rFonts w:ascii="Tahoma" w:hAnsi="Tahoma" w:cs="Tahoma"/>
      <w:sz w:val="20"/>
      <w:szCs w:val="20"/>
      <w:lang w:val="en-US" w:eastAsia="en-US"/>
    </w:rPr>
  </w:style>
  <w:style w:type="paragraph" w:customStyle="1" w:styleId="1113">
    <w:name w:val="Знак Знак11 Знак Знак Знак Знак1"/>
    <w:basedOn w:val="a"/>
    <w:uiPriority w:val="99"/>
    <w:rsid w:val="00464569"/>
    <w:pPr>
      <w:spacing w:before="100" w:beforeAutospacing="1" w:after="100" w:afterAutospacing="1"/>
    </w:pPr>
    <w:rPr>
      <w:rFonts w:ascii="Tahoma" w:hAnsi="Tahoma"/>
      <w:sz w:val="20"/>
      <w:szCs w:val="20"/>
      <w:lang w:val="en-US" w:eastAsia="en-US"/>
    </w:rPr>
  </w:style>
  <w:style w:type="paragraph" w:customStyle="1" w:styleId="1114">
    <w:name w:val="Знак Знак11 Знак Знак1"/>
    <w:basedOn w:val="a"/>
    <w:uiPriority w:val="99"/>
    <w:rsid w:val="00464569"/>
    <w:pPr>
      <w:spacing w:before="100" w:beforeAutospacing="1" w:after="100" w:afterAutospacing="1"/>
    </w:pPr>
    <w:rPr>
      <w:rFonts w:ascii="Tahoma" w:hAnsi="Tahoma"/>
      <w:sz w:val="20"/>
      <w:szCs w:val="20"/>
      <w:lang w:val="en-US" w:eastAsia="en-US"/>
    </w:rPr>
  </w:style>
  <w:style w:type="paragraph" w:customStyle="1" w:styleId="2f3">
    <w:name w:val="Знак Знак2"/>
    <w:basedOn w:val="a"/>
    <w:uiPriority w:val="99"/>
    <w:rsid w:val="00464569"/>
    <w:pPr>
      <w:spacing w:before="100" w:beforeAutospacing="1" w:after="100" w:afterAutospacing="1"/>
    </w:pPr>
    <w:rPr>
      <w:rFonts w:ascii="Tahoma" w:hAnsi="Tahoma" w:cs="Tahoma"/>
      <w:sz w:val="20"/>
      <w:szCs w:val="20"/>
      <w:lang w:val="en-US" w:eastAsia="en-US"/>
    </w:rPr>
  </w:style>
  <w:style w:type="paragraph" w:customStyle="1" w:styleId="2120">
    <w:name w:val="Основной текст 212"/>
    <w:basedOn w:val="a"/>
    <w:rsid w:val="00464569"/>
    <w:pPr>
      <w:overflowPunct w:val="0"/>
      <w:autoSpaceDE w:val="0"/>
      <w:autoSpaceDN w:val="0"/>
      <w:adjustRightInd w:val="0"/>
      <w:ind w:firstLine="709"/>
      <w:jc w:val="both"/>
      <w:textAlignment w:val="baseline"/>
    </w:pPr>
    <w:rPr>
      <w:sz w:val="28"/>
      <w:szCs w:val="20"/>
    </w:rPr>
  </w:style>
  <w:style w:type="paragraph" w:customStyle="1" w:styleId="214">
    <w:name w:val="Знак2 Знак Знак Знак Знак Знак Знак Знак Знак Знак Знак Знак Знак Знак Знак Знак1"/>
    <w:basedOn w:val="a"/>
    <w:rsid w:val="00464569"/>
    <w:pPr>
      <w:spacing w:before="100" w:beforeAutospacing="1" w:after="100" w:afterAutospacing="1"/>
    </w:pPr>
    <w:rPr>
      <w:rFonts w:ascii="Tahoma" w:hAnsi="Tahoma"/>
      <w:sz w:val="20"/>
      <w:szCs w:val="20"/>
      <w:lang w:val="en-US" w:eastAsia="en-US"/>
    </w:rPr>
  </w:style>
  <w:style w:type="character" w:customStyle="1" w:styleId="1f5">
    <w:name w:val="Неразрешенное упоминание1"/>
    <w:uiPriority w:val="99"/>
    <w:semiHidden/>
    <w:unhideWhenUsed/>
    <w:rsid w:val="00464569"/>
    <w:rPr>
      <w:color w:val="605E5C"/>
      <w:shd w:val="clear" w:color="auto" w:fill="E1DFDD"/>
    </w:rPr>
  </w:style>
  <w:style w:type="paragraph" w:customStyle="1" w:styleId="118">
    <w:name w:val="Без интервала11"/>
    <w:rsid w:val="00464569"/>
    <w:rPr>
      <w:rFonts w:ascii="Calibri" w:hAnsi="Calibri"/>
      <w:sz w:val="22"/>
      <w:szCs w:val="22"/>
      <w:lang w:eastAsia="en-US"/>
    </w:rPr>
  </w:style>
  <w:style w:type="paragraph" w:customStyle="1" w:styleId="312">
    <w:name w:val="Обычный31"/>
    <w:rsid w:val="00464569"/>
    <w:rPr>
      <w:snapToGrid w:val="0"/>
    </w:rPr>
  </w:style>
  <w:style w:type="character" w:customStyle="1" w:styleId="1f6">
    <w:name w:val="Заголовок Знак1"/>
    <w:uiPriority w:val="10"/>
    <w:rsid w:val="00464569"/>
    <w:rPr>
      <w:rFonts w:ascii="Cambria" w:eastAsia="Times New Roman" w:hAnsi="Cambria" w:cs="Times New Roman"/>
      <w:color w:val="17365D"/>
      <w:spacing w:val="5"/>
      <w:kern w:val="28"/>
      <w:sz w:val="52"/>
      <w:szCs w:val="52"/>
      <w:lang w:eastAsia="ru-RU"/>
    </w:rPr>
  </w:style>
  <w:style w:type="character" w:customStyle="1" w:styleId="3b">
    <w:name w:val="Заголовок Знак3"/>
    <w:uiPriority w:val="10"/>
    <w:rsid w:val="0045368F"/>
    <w:rPr>
      <w:rFonts w:ascii="Cambria" w:eastAsia="Times New Roman" w:hAnsi="Cambria" w:cs="Times New Roman"/>
      <w:color w:val="17365D"/>
      <w:spacing w:val="5"/>
      <w:kern w:val="28"/>
      <w:sz w:val="52"/>
      <w:szCs w:val="52"/>
      <w:lang w:eastAsia="ru-RU"/>
    </w:rPr>
  </w:style>
  <w:style w:type="paragraph" w:customStyle="1" w:styleId="ds-markdown-paragraph">
    <w:name w:val="ds-markdown-paragraph"/>
    <w:basedOn w:val="a"/>
    <w:rsid w:val="003066E3"/>
    <w:pPr>
      <w:spacing w:before="100" w:beforeAutospacing="1" w:after="100" w:afterAutospacing="1"/>
    </w:pPr>
  </w:style>
  <w:style w:type="paragraph" w:customStyle="1" w:styleId="91">
    <w:name w:val="Знак Знак9"/>
    <w:basedOn w:val="a"/>
    <w:uiPriority w:val="99"/>
    <w:rsid w:val="00B559D2"/>
    <w:rPr>
      <w:b/>
      <w:bCs/>
      <w:sz w:val="20"/>
      <w:szCs w:val="20"/>
    </w:rPr>
  </w:style>
  <w:style w:type="paragraph" w:customStyle="1" w:styleId="2f4">
    <w:name w:val="Основной текст (2)"/>
    <w:basedOn w:val="a"/>
    <w:rsid w:val="007A6CAA"/>
    <w:pPr>
      <w:widowControl w:val="0"/>
      <w:shd w:val="clear" w:color="auto" w:fill="FFFFFF"/>
      <w:spacing w:after="60" w:line="0" w:lineRule="atLeast"/>
    </w:pPr>
    <w:rPr>
      <w:rFonts w:eastAsia="Calibri"/>
      <w:sz w:val="26"/>
      <w:szCs w:val="26"/>
      <w:lang w:eastAsia="en-US"/>
    </w:rPr>
  </w:style>
  <w:style w:type="character" w:customStyle="1" w:styleId="translatable-message">
    <w:name w:val="translatable-message"/>
    <w:rsid w:val="00AA1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16322">
      <w:bodyDiv w:val="1"/>
      <w:marLeft w:val="0"/>
      <w:marRight w:val="0"/>
      <w:marTop w:val="0"/>
      <w:marBottom w:val="0"/>
      <w:divBdr>
        <w:top w:val="none" w:sz="0" w:space="0" w:color="auto"/>
        <w:left w:val="none" w:sz="0" w:space="0" w:color="auto"/>
        <w:bottom w:val="none" w:sz="0" w:space="0" w:color="auto"/>
        <w:right w:val="none" w:sz="0" w:space="0" w:color="auto"/>
      </w:divBdr>
    </w:div>
    <w:div w:id="7564953">
      <w:bodyDiv w:val="1"/>
      <w:marLeft w:val="0"/>
      <w:marRight w:val="0"/>
      <w:marTop w:val="0"/>
      <w:marBottom w:val="0"/>
      <w:divBdr>
        <w:top w:val="none" w:sz="0" w:space="0" w:color="auto"/>
        <w:left w:val="none" w:sz="0" w:space="0" w:color="auto"/>
        <w:bottom w:val="none" w:sz="0" w:space="0" w:color="auto"/>
        <w:right w:val="none" w:sz="0" w:space="0" w:color="auto"/>
      </w:divBdr>
    </w:div>
    <w:div w:id="40134087">
      <w:bodyDiv w:val="1"/>
      <w:marLeft w:val="0"/>
      <w:marRight w:val="0"/>
      <w:marTop w:val="0"/>
      <w:marBottom w:val="0"/>
      <w:divBdr>
        <w:top w:val="none" w:sz="0" w:space="0" w:color="auto"/>
        <w:left w:val="none" w:sz="0" w:space="0" w:color="auto"/>
        <w:bottom w:val="none" w:sz="0" w:space="0" w:color="auto"/>
        <w:right w:val="none" w:sz="0" w:space="0" w:color="auto"/>
      </w:divBdr>
    </w:div>
    <w:div w:id="66656501">
      <w:bodyDiv w:val="1"/>
      <w:marLeft w:val="0"/>
      <w:marRight w:val="0"/>
      <w:marTop w:val="0"/>
      <w:marBottom w:val="0"/>
      <w:divBdr>
        <w:top w:val="none" w:sz="0" w:space="0" w:color="auto"/>
        <w:left w:val="none" w:sz="0" w:space="0" w:color="auto"/>
        <w:bottom w:val="none" w:sz="0" w:space="0" w:color="auto"/>
        <w:right w:val="none" w:sz="0" w:space="0" w:color="auto"/>
      </w:divBdr>
    </w:div>
    <w:div w:id="74866613">
      <w:bodyDiv w:val="1"/>
      <w:marLeft w:val="0"/>
      <w:marRight w:val="0"/>
      <w:marTop w:val="0"/>
      <w:marBottom w:val="0"/>
      <w:divBdr>
        <w:top w:val="none" w:sz="0" w:space="0" w:color="auto"/>
        <w:left w:val="none" w:sz="0" w:space="0" w:color="auto"/>
        <w:bottom w:val="none" w:sz="0" w:space="0" w:color="auto"/>
        <w:right w:val="none" w:sz="0" w:space="0" w:color="auto"/>
      </w:divBdr>
    </w:div>
    <w:div w:id="75178154">
      <w:bodyDiv w:val="1"/>
      <w:marLeft w:val="0"/>
      <w:marRight w:val="0"/>
      <w:marTop w:val="0"/>
      <w:marBottom w:val="0"/>
      <w:divBdr>
        <w:top w:val="none" w:sz="0" w:space="0" w:color="auto"/>
        <w:left w:val="none" w:sz="0" w:space="0" w:color="auto"/>
        <w:bottom w:val="none" w:sz="0" w:space="0" w:color="auto"/>
        <w:right w:val="none" w:sz="0" w:space="0" w:color="auto"/>
      </w:divBdr>
    </w:div>
    <w:div w:id="109251194">
      <w:bodyDiv w:val="1"/>
      <w:marLeft w:val="0"/>
      <w:marRight w:val="0"/>
      <w:marTop w:val="0"/>
      <w:marBottom w:val="0"/>
      <w:divBdr>
        <w:top w:val="none" w:sz="0" w:space="0" w:color="auto"/>
        <w:left w:val="none" w:sz="0" w:space="0" w:color="auto"/>
        <w:bottom w:val="none" w:sz="0" w:space="0" w:color="auto"/>
        <w:right w:val="none" w:sz="0" w:space="0" w:color="auto"/>
      </w:divBdr>
    </w:div>
    <w:div w:id="111438822">
      <w:bodyDiv w:val="1"/>
      <w:marLeft w:val="0"/>
      <w:marRight w:val="0"/>
      <w:marTop w:val="0"/>
      <w:marBottom w:val="0"/>
      <w:divBdr>
        <w:top w:val="none" w:sz="0" w:space="0" w:color="auto"/>
        <w:left w:val="none" w:sz="0" w:space="0" w:color="auto"/>
        <w:bottom w:val="none" w:sz="0" w:space="0" w:color="auto"/>
        <w:right w:val="none" w:sz="0" w:space="0" w:color="auto"/>
      </w:divBdr>
    </w:div>
    <w:div w:id="230891722">
      <w:bodyDiv w:val="1"/>
      <w:marLeft w:val="0"/>
      <w:marRight w:val="0"/>
      <w:marTop w:val="0"/>
      <w:marBottom w:val="0"/>
      <w:divBdr>
        <w:top w:val="none" w:sz="0" w:space="0" w:color="auto"/>
        <w:left w:val="none" w:sz="0" w:space="0" w:color="auto"/>
        <w:bottom w:val="none" w:sz="0" w:space="0" w:color="auto"/>
        <w:right w:val="none" w:sz="0" w:space="0" w:color="auto"/>
      </w:divBdr>
    </w:div>
    <w:div w:id="231164164">
      <w:bodyDiv w:val="1"/>
      <w:marLeft w:val="0"/>
      <w:marRight w:val="0"/>
      <w:marTop w:val="0"/>
      <w:marBottom w:val="0"/>
      <w:divBdr>
        <w:top w:val="none" w:sz="0" w:space="0" w:color="auto"/>
        <w:left w:val="none" w:sz="0" w:space="0" w:color="auto"/>
        <w:bottom w:val="none" w:sz="0" w:space="0" w:color="auto"/>
        <w:right w:val="none" w:sz="0" w:space="0" w:color="auto"/>
      </w:divBdr>
    </w:div>
    <w:div w:id="247540657">
      <w:bodyDiv w:val="1"/>
      <w:marLeft w:val="0"/>
      <w:marRight w:val="0"/>
      <w:marTop w:val="0"/>
      <w:marBottom w:val="0"/>
      <w:divBdr>
        <w:top w:val="none" w:sz="0" w:space="0" w:color="auto"/>
        <w:left w:val="none" w:sz="0" w:space="0" w:color="auto"/>
        <w:bottom w:val="none" w:sz="0" w:space="0" w:color="auto"/>
        <w:right w:val="none" w:sz="0" w:space="0" w:color="auto"/>
      </w:divBdr>
    </w:div>
    <w:div w:id="263877278">
      <w:bodyDiv w:val="1"/>
      <w:marLeft w:val="0"/>
      <w:marRight w:val="0"/>
      <w:marTop w:val="0"/>
      <w:marBottom w:val="0"/>
      <w:divBdr>
        <w:top w:val="none" w:sz="0" w:space="0" w:color="auto"/>
        <w:left w:val="none" w:sz="0" w:space="0" w:color="auto"/>
        <w:bottom w:val="none" w:sz="0" w:space="0" w:color="auto"/>
        <w:right w:val="none" w:sz="0" w:space="0" w:color="auto"/>
      </w:divBdr>
    </w:div>
    <w:div w:id="297492154">
      <w:bodyDiv w:val="1"/>
      <w:marLeft w:val="0"/>
      <w:marRight w:val="0"/>
      <w:marTop w:val="0"/>
      <w:marBottom w:val="0"/>
      <w:divBdr>
        <w:top w:val="none" w:sz="0" w:space="0" w:color="auto"/>
        <w:left w:val="none" w:sz="0" w:space="0" w:color="auto"/>
        <w:bottom w:val="none" w:sz="0" w:space="0" w:color="auto"/>
        <w:right w:val="none" w:sz="0" w:space="0" w:color="auto"/>
      </w:divBdr>
    </w:div>
    <w:div w:id="322241080">
      <w:bodyDiv w:val="1"/>
      <w:marLeft w:val="0"/>
      <w:marRight w:val="0"/>
      <w:marTop w:val="0"/>
      <w:marBottom w:val="0"/>
      <w:divBdr>
        <w:top w:val="none" w:sz="0" w:space="0" w:color="auto"/>
        <w:left w:val="none" w:sz="0" w:space="0" w:color="auto"/>
        <w:bottom w:val="none" w:sz="0" w:space="0" w:color="auto"/>
        <w:right w:val="none" w:sz="0" w:space="0" w:color="auto"/>
      </w:divBdr>
    </w:div>
    <w:div w:id="326060005">
      <w:bodyDiv w:val="1"/>
      <w:marLeft w:val="0"/>
      <w:marRight w:val="0"/>
      <w:marTop w:val="0"/>
      <w:marBottom w:val="0"/>
      <w:divBdr>
        <w:top w:val="none" w:sz="0" w:space="0" w:color="auto"/>
        <w:left w:val="none" w:sz="0" w:space="0" w:color="auto"/>
        <w:bottom w:val="none" w:sz="0" w:space="0" w:color="auto"/>
        <w:right w:val="none" w:sz="0" w:space="0" w:color="auto"/>
      </w:divBdr>
    </w:div>
    <w:div w:id="329911068">
      <w:bodyDiv w:val="1"/>
      <w:marLeft w:val="0"/>
      <w:marRight w:val="0"/>
      <w:marTop w:val="0"/>
      <w:marBottom w:val="0"/>
      <w:divBdr>
        <w:top w:val="none" w:sz="0" w:space="0" w:color="auto"/>
        <w:left w:val="none" w:sz="0" w:space="0" w:color="auto"/>
        <w:bottom w:val="none" w:sz="0" w:space="0" w:color="auto"/>
        <w:right w:val="none" w:sz="0" w:space="0" w:color="auto"/>
      </w:divBdr>
    </w:div>
    <w:div w:id="338311885">
      <w:bodyDiv w:val="1"/>
      <w:marLeft w:val="0"/>
      <w:marRight w:val="0"/>
      <w:marTop w:val="0"/>
      <w:marBottom w:val="0"/>
      <w:divBdr>
        <w:top w:val="none" w:sz="0" w:space="0" w:color="auto"/>
        <w:left w:val="none" w:sz="0" w:space="0" w:color="auto"/>
        <w:bottom w:val="none" w:sz="0" w:space="0" w:color="auto"/>
        <w:right w:val="none" w:sz="0" w:space="0" w:color="auto"/>
      </w:divBdr>
    </w:div>
    <w:div w:id="349261154">
      <w:bodyDiv w:val="1"/>
      <w:marLeft w:val="0"/>
      <w:marRight w:val="0"/>
      <w:marTop w:val="0"/>
      <w:marBottom w:val="0"/>
      <w:divBdr>
        <w:top w:val="none" w:sz="0" w:space="0" w:color="auto"/>
        <w:left w:val="none" w:sz="0" w:space="0" w:color="auto"/>
        <w:bottom w:val="none" w:sz="0" w:space="0" w:color="auto"/>
        <w:right w:val="none" w:sz="0" w:space="0" w:color="auto"/>
      </w:divBdr>
    </w:div>
    <w:div w:id="395859407">
      <w:bodyDiv w:val="1"/>
      <w:marLeft w:val="0"/>
      <w:marRight w:val="0"/>
      <w:marTop w:val="0"/>
      <w:marBottom w:val="0"/>
      <w:divBdr>
        <w:top w:val="none" w:sz="0" w:space="0" w:color="auto"/>
        <w:left w:val="none" w:sz="0" w:space="0" w:color="auto"/>
        <w:bottom w:val="none" w:sz="0" w:space="0" w:color="auto"/>
        <w:right w:val="none" w:sz="0" w:space="0" w:color="auto"/>
      </w:divBdr>
    </w:div>
    <w:div w:id="402146790">
      <w:bodyDiv w:val="1"/>
      <w:marLeft w:val="0"/>
      <w:marRight w:val="0"/>
      <w:marTop w:val="0"/>
      <w:marBottom w:val="0"/>
      <w:divBdr>
        <w:top w:val="none" w:sz="0" w:space="0" w:color="auto"/>
        <w:left w:val="none" w:sz="0" w:space="0" w:color="auto"/>
        <w:bottom w:val="none" w:sz="0" w:space="0" w:color="auto"/>
        <w:right w:val="none" w:sz="0" w:space="0" w:color="auto"/>
      </w:divBdr>
    </w:div>
    <w:div w:id="417217630">
      <w:bodyDiv w:val="1"/>
      <w:marLeft w:val="0"/>
      <w:marRight w:val="0"/>
      <w:marTop w:val="0"/>
      <w:marBottom w:val="0"/>
      <w:divBdr>
        <w:top w:val="none" w:sz="0" w:space="0" w:color="auto"/>
        <w:left w:val="none" w:sz="0" w:space="0" w:color="auto"/>
        <w:bottom w:val="none" w:sz="0" w:space="0" w:color="auto"/>
        <w:right w:val="none" w:sz="0" w:space="0" w:color="auto"/>
      </w:divBdr>
    </w:div>
    <w:div w:id="458106654">
      <w:bodyDiv w:val="1"/>
      <w:marLeft w:val="0"/>
      <w:marRight w:val="0"/>
      <w:marTop w:val="0"/>
      <w:marBottom w:val="0"/>
      <w:divBdr>
        <w:top w:val="none" w:sz="0" w:space="0" w:color="auto"/>
        <w:left w:val="none" w:sz="0" w:space="0" w:color="auto"/>
        <w:bottom w:val="none" w:sz="0" w:space="0" w:color="auto"/>
        <w:right w:val="none" w:sz="0" w:space="0" w:color="auto"/>
      </w:divBdr>
    </w:div>
    <w:div w:id="464200105">
      <w:bodyDiv w:val="1"/>
      <w:marLeft w:val="0"/>
      <w:marRight w:val="0"/>
      <w:marTop w:val="0"/>
      <w:marBottom w:val="0"/>
      <w:divBdr>
        <w:top w:val="none" w:sz="0" w:space="0" w:color="auto"/>
        <w:left w:val="none" w:sz="0" w:space="0" w:color="auto"/>
        <w:bottom w:val="none" w:sz="0" w:space="0" w:color="auto"/>
        <w:right w:val="none" w:sz="0" w:space="0" w:color="auto"/>
      </w:divBdr>
    </w:div>
    <w:div w:id="471606389">
      <w:bodyDiv w:val="1"/>
      <w:marLeft w:val="0"/>
      <w:marRight w:val="0"/>
      <w:marTop w:val="0"/>
      <w:marBottom w:val="0"/>
      <w:divBdr>
        <w:top w:val="none" w:sz="0" w:space="0" w:color="auto"/>
        <w:left w:val="none" w:sz="0" w:space="0" w:color="auto"/>
        <w:bottom w:val="none" w:sz="0" w:space="0" w:color="auto"/>
        <w:right w:val="none" w:sz="0" w:space="0" w:color="auto"/>
      </w:divBdr>
    </w:div>
    <w:div w:id="479227034">
      <w:bodyDiv w:val="1"/>
      <w:marLeft w:val="0"/>
      <w:marRight w:val="0"/>
      <w:marTop w:val="0"/>
      <w:marBottom w:val="0"/>
      <w:divBdr>
        <w:top w:val="none" w:sz="0" w:space="0" w:color="auto"/>
        <w:left w:val="none" w:sz="0" w:space="0" w:color="auto"/>
        <w:bottom w:val="none" w:sz="0" w:space="0" w:color="auto"/>
        <w:right w:val="none" w:sz="0" w:space="0" w:color="auto"/>
      </w:divBdr>
    </w:div>
    <w:div w:id="495457192">
      <w:bodyDiv w:val="1"/>
      <w:marLeft w:val="0"/>
      <w:marRight w:val="0"/>
      <w:marTop w:val="0"/>
      <w:marBottom w:val="0"/>
      <w:divBdr>
        <w:top w:val="none" w:sz="0" w:space="0" w:color="auto"/>
        <w:left w:val="none" w:sz="0" w:space="0" w:color="auto"/>
        <w:bottom w:val="none" w:sz="0" w:space="0" w:color="auto"/>
        <w:right w:val="none" w:sz="0" w:space="0" w:color="auto"/>
      </w:divBdr>
    </w:div>
    <w:div w:id="515316270">
      <w:bodyDiv w:val="1"/>
      <w:marLeft w:val="0"/>
      <w:marRight w:val="0"/>
      <w:marTop w:val="0"/>
      <w:marBottom w:val="0"/>
      <w:divBdr>
        <w:top w:val="none" w:sz="0" w:space="0" w:color="auto"/>
        <w:left w:val="none" w:sz="0" w:space="0" w:color="auto"/>
        <w:bottom w:val="none" w:sz="0" w:space="0" w:color="auto"/>
        <w:right w:val="none" w:sz="0" w:space="0" w:color="auto"/>
      </w:divBdr>
    </w:div>
    <w:div w:id="518472189">
      <w:bodyDiv w:val="1"/>
      <w:marLeft w:val="0"/>
      <w:marRight w:val="0"/>
      <w:marTop w:val="0"/>
      <w:marBottom w:val="0"/>
      <w:divBdr>
        <w:top w:val="none" w:sz="0" w:space="0" w:color="auto"/>
        <w:left w:val="none" w:sz="0" w:space="0" w:color="auto"/>
        <w:bottom w:val="none" w:sz="0" w:space="0" w:color="auto"/>
        <w:right w:val="none" w:sz="0" w:space="0" w:color="auto"/>
      </w:divBdr>
    </w:div>
    <w:div w:id="558438927">
      <w:bodyDiv w:val="1"/>
      <w:marLeft w:val="0"/>
      <w:marRight w:val="0"/>
      <w:marTop w:val="0"/>
      <w:marBottom w:val="0"/>
      <w:divBdr>
        <w:top w:val="none" w:sz="0" w:space="0" w:color="auto"/>
        <w:left w:val="none" w:sz="0" w:space="0" w:color="auto"/>
        <w:bottom w:val="none" w:sz="0" w:space="0" w:color="auto"/>
        <w:right w:val="none" w:sz="0" w:space="0" w:color="auto"/>
      </w:divBdr>
    </w:div>
    <w:div w:id="575944443">
      <w:bodyDiv w:val="1"/>
      <w:marLeft w:val="0"/>
      <w:marRight w:val="0"/>
      <w:marTop w:val="0"/>
      <w:marBottom w:val="0"/>
      <w:divBdr>
        <w:top w:val="none" w:sz="0" w:space="0" w:color="auto"/>
        <w:left w:val="none" w:sz="0" w:space="0" w:color="auto"/>
        <w:bottom w:val="none" w:sz="0" w:space="0" w:color="auto"/>
        <w:right w:val="none" w:sz="0" w:space="0" w:color="auto"/>
      </w:divBdr>
    </w:div>
    <w:div w:id="582758351">
      <w:bodyDiv w:val="1"/>
      <w:marLeft w:val="0"/>
      <w:marRight w:val="0"/>
      <w:marTop w:val="0"/>
      <w:marBottom w:val="0"/>
      <w:divBdr>
        <w:top w:val="none" w:sz="0" w:space="0" w:color="auto"/>
        <w:left w:val="none" w:sz="0" w:space="0" w:color="auto"/>
        <w:bottom w:val="none" w:sz="0" w:space="0" w:color="auto"/>
        <w:right w:val="none" w:sz="0" w:space="0" w:color="auto"/>
      </w:divBdr>
    </w:div>
    <w:div w:id="655035867">
      <w:bodyDiv w:val="1"/>
      <w:marLeft w:val="0"/>
      <w:marRight w:val="0"/>
      <w:marTop w:val="0"/>
      <w:marBottom w:val="0"/>
      <w:divBdr>
        <w:top w:val="none" w:sz="0" w:space="0" w:color="auto"/>
        <w:left w:val="none" w:sz="0" w:space="0" w:color="auto"/>
        <w:bottom w:val="none" w:sz="0" w:space="0" w:color="auto"/>
        <w:right w:val="none" w:sz="0" w:space="0" w:color="auto"/>
      </w:divBdr>
    </w:div>
    <w:div w:id="660472527">
      <w:bodyDiv w:val="1"/>
      <w:marLeft w:val="0"/>
      <w:marRight w:val="0"/>
      <w:marTop w:val="0"/>
      <w:marBottom w:val="0"/>
      <w:divBdr>
        <w:top w:val="none" w:sz="0" w:space="0" w:color="auto"/>
        <w:left w:val="none" w:sz="0" w:space="0" w:color="auto"/>
        <w:bottom w:val="none" w:sz="0" w:space="0" w:color="auto"/>
        <w:right w:val="none" w:sz="0" w:space="0" w:color="auto"/>
      </w:divBdr>
    </w:div>
    <w:div w:id="667640152">
      <w:bodyDiv w:val="1"/>
      <w:marLeft w:val="0"/>
      <w:marRight w:val="0"/>
      <w:marTop w:val="0"/>
      <w:marBottom w:val="0"/>
      <w:divBdr>
        <w:top w:val="none" w:sz="0" w:space="0" w:color="auto"/>
        <w:left w:val="none" w:sz="0" w:space="0" w:color="auto"/>
        <w:bottom w:val="none" w:sz="0" w:space="0" w:color="auto"/>
        <w:right w:val="none" w:sz="0" w:space="0" w:color="auto"/>
      </w:divBdr>
    </w:div>
    <w:div w:id="669988926">
      <w:bodyDiv w:val="1"/>
      <w:marLeft w:val="0"/>
      <w:marRight w:val="0"/>
      <w:marTop w:val="0"/>
      <w:marBottom w:val="0"/>
      <w:divBdr>
        <w:top w:val="none" w:sz="0" w:space="0" w:color="auto"/>
        <w:left w:val="none" w:sz="0" w:space="0" w:color="auto"/>
        <w:bottom w:val="none" w:sz="0" w:space="0" w:color="auto"/>
        <w:right w:val="none" w:sz="0" w:space="0" w:color="auto"/>
      </w:divBdr>
    </w:div>
    <w:div w:id="722876734">
      <w:bodyDiv w:val="1"/>
      <w:marLeft w:val="0"/>
      <w:marRight w:val="0"/>
      <w:marTop w:val="0"/>
      <w:marBottom w:val="0"/>
      <w:divBdr>
        <w:top w:val="none" w:sz="0" w:space="0" w:color="auto"/>
        <w:left w:val="none" w:sz="0" w:space="0" w:color="auto"/>
        <w:bottom w:val="none" w:sz="0" w:space="0" w:color="auto"/>
        <w:right w:val="none" w:sz="0" w:space="0" w:color="auto"/>
      </w:divBdr>
    </w:div>
    <w:div w:id="736435092">
      <w:bodyDiv w:val="1"/>
      <w:marLeft w:val="0"/>
      <w:marRight w:val="0"/>
      <w:marTop w:val="0"/>
      <w:marBottom w:val="0"/>
      <w:divBdr>
        <w:top w:val="none" w:sz="0" w:space="0" w:color="auto"/>
        <w:left w:val="none" w:sz="0" w:space="0" w:color="auto"/>
        <w:bottom w:val="none" w:sz="0" w:space="0" w:color="auto"/>
        <w:right w:val="none" w:sz="0" w:space="0" w:color="auto"/>
      </w:divBdr>
    </w:div>
    <w:div w:id="740295873">
      <w:bodyDiv w:val="1"/>
      <w:marLeft w:val="0"/>
      <w:marRight w:val="0"/>
      <w:marTop w:val="0"/>
      <w:marBottom w:val="0"/>
      <w:divBdr>
        <w:top w:val="none" w:sz="0" w:space="0" w:color="auto"/>
        <w:left w:val="none" w:sz="0" w:space="0" w:color="auto"/>
        <w:bottom w:val="none" w:sz="0" w:space="0" w:color="auto"/>
        <w:right w:val="none" w:sz="0" w:space="0" w:color="auto"/>
      </w:divBdr>
    </w:div>
    <w:div w:id="789516410">
      <w:bodyDiv w:val="1"/>
      <w:marLeft w:val="0"/>
      <w:marRight w:val="0"/>
      <w:marTop w:val="0"/>
      <w:marBottom w:val="0"/>
      <w:divBdr>
        <w:top w:val="none" w:sz="0" w:space="0" w:color="auto"/>
        <w:left w:val="none" w:sz="0" w:space="0" w:color="auto"/>
        <w:bottom w:val="none" w:sz="0" w:space="0" w:color="auto"/>
        <w:right w:val="none" w:sz="0" w:space="0" w:color="auto"/>
      </w:divBdr>
    </w:div>
    <w:div w:id="794908621">
      <w:bodyDiv w:val="1"/>
      <w:marLeft w:val="0"/>
      <w:marRight w:val="0"/>
      <w:marTop w:val="0"/>
      <w:marBottom w:val="0"/>
      <w:divBdr>
        <w:top w:val="none" w:sz="0" w:space="0" w:color="auto"/>
        <w:left w:val="none" w:sz="0" w:space="0" w:color="auto"/>
        <w:bottom w:val="none" w:sz="0" w:space="0" w:color="auto"/>
        <w:right w:val="none" w:sz="0" w:space="0" w:color="auto"/>
      </w:divBdr>
    </w:div>
    <w:div w:id="836654038">
      <w:bodyDiv w:val="1"/>
      <w:marLeft w:val="0"/>
      <w:marRight w:val="0"/>
      <w:marTop w:val="0"/>
      <w:marBottom w:val="0"/>
      <w:divBdr>
        <w:top w:val="none" w:sz="0" w:space="0" w:color="auto"/>
        <w:left w:val="none" w:sz="0" w:space="0" w:color="auto"/>
        <w:bottom w:val="none" w:sz="0" w:space="0" w:color="auto"/>
        <w:right w:val="none" w:sz="0" w:space="0" w:color="auto"/>
      </w:divBdr>
    </w:div>
    <w:div w:id="854733710">
      <w:bodyDiv w:val="1"/>
      <w:marLeft w:val="0"/>
      <w:marRight w:val="0"/>
      <w:marTop w:val="0"/>
      <w:marBottom w:val="0"/>
      <w:divBdr>
        <w:top w:val="none" w:sz="0" w:space="0" w:color="auto"/>
        <w:left w:val="none" w:sz="0" w:space="0" w:color="auto"/>
        <w:bottom w:val="none" w:sz="0" w:space="0" w:color="auto"/>
        <w:right w:val="none" w:sz="0" w:space="0" w:color="auto"/>
      </w:divBdr>
    </w:div>
    <w:div w:id="866065638">
      <w:bodyDiv w:val="1"/>
      <w:marLeft w:val="0"/>
      <w:marRight w:val="0"/>
      <w:marTop w:val="0"/>
      <w:marBottom w:val="0"/>
      <w:divBdr>
        <w:top w:val="none" w:sz="0" w:space="0" w:color="auto"/>
        <w:left w:val="none" w:sz="0" w:space="0" w:color="auto"/>
        <w:bottom w:val="none" w:sz="0" w:space="0" w:color="auto"/>
        <w:right w:val="none" w:sz="0" w:space="0" w:color="auto"/>
      </w:divBdr>
    </w:div>
    <w:div w:id="878125473">
      <w:bodyDiv w:val="1"/>
      <w:marLeft w:val="0"/>
      <w:marRight w:val="0"/>
      <w:marTop w:val="0"/>
      <w:marBottom w:val="0"/>
      <w:divBdr>
        <w:top w:val="none" w:sz="0" w:space="0" w:color="auto"/>
        <w:left w:val="none" w:sz="0" w:space="0" w:color="auto"/>
        <w:bottom w:val="none" w:sz="0" w:space="0" w:color="auto"/>
        <w:right w:val="none" w:sz="0" w:space="0" w:color="auto"/>
      </w:divBdr>
    </w:div>
    <w:div w:id="910895007">
      <w:bodyDiv w:val="1"/>
      <w:marLeft w:val="0"/>
      <w:marRight w:val="0"/>
      <w:marTop w:val="0"/>
      <w:marBottom w:val="0"/>
      <w:divBdr>
        <w:top w:val="none" w:sz="0" w:space="0" w:color="auto"/>
        <w:left w:val="none" w:sz="0" w:space="0" w:color="auto"/>
        <w:bottom w:val="none" w:sz="0" w:space="0" w:color="auto"/>
        <w:right w:val="none" w:sz="0" w:space="0" w:color="auto"/>
      </w:divBdr>
    </w:div>
    <w:div w:id="922102609">
      <w:bodyDiv w:val="1"/>
      <w:marLeft w:val="0"/>
      <w:marRight w:val="0"/>
      <w:marTop w:val="0"/>
      <w:marBottom w:val="0"/>
      <w:divBdr>
        <w:top w:val="none" w:sz="0" w:space="0" w:color="auto"/>
        <w:left w:val="none" w:sz="0" w:space="0" w:color="auto"/>
        <w:bottom w:val="none" w:sz="0" w:space="0" w:color="auto"/>
        <w:right w:val="none" w:sz="0" w:space="0" w:color="auto"/>
      </w:divBdr>
    </w:div>
    <w:div w:id="925504666">
      <w:bodyDiv w:val="1"/>
      <w:marLeft w:val="0"/>
      <w:marRight w:val="0"/>
      <w:marTop w:val="0"/>
      <w:marBottom w:val="0"/>
      <w:divBdr>
        <w:top w:val="none" w:sz="0" w:space="0" w:color="auto"/>
        <w:left w:val="none" w:sz="0" w:space="0" w:color="auto"/>
        <w:bottom w:val="none" w:sz="0" w:space="0" w:color="auto"/>
        <w:right w:val="none" w:sz="0" w:space="0" w:color="auto"/>
      </w:divBdr>
    </w:div>
    <w:div w:id="925725232">
      <w:bodyDiv w:val="1"/>
      <w:marLeft w:val="0"/>
      <w:marRight w:val="0"/>
      <w:marTop w:val="0"/>
      <w:marBottom w:val="0"/>
      <w:divBdr>
        <w:top w:val="none" w:sz="0" w:space="0" w:color="auto"/>
        <w:left w:val="none" w:sz="0" w:space="0" w:color="auto"/>
        <w:bottom w:val="none" w:sz="0" w:space="0" w:color="auto"/>
        <w:right w:val="none" w:sz="0" w:space="0" w:color="auto"/>
      </w:divBdr>
    </w:div>
    <w:div w:id="965698477">
      <w:bodyDiv w:val="1"/>
      <w:marLeft w:val="0"/>
      <w:marRight w:val="0"/>
      <w:marTop w:val="0"/>
      <w:marBottom w:val="0"/>
      <w:divBdr>
        <w:top w:val="none" w:sz="0" w:space="0" w:color="auto"/>
        <w:left w:val="none" w:sz="0" w:space="0" w:color="auto"/>
        <w:bottom w:val="none" w:sz="0" w:space="0" w:color="auto"/>
        <w:right w:val="none" w:sz="0" w:space="0" w:color="auto"/>
      </w:divBdr>
    </w:div>
    <w:div w:id="976451063">
      <w:bodyDiv w:val="1"/>
      <w:marLeft w:val="0"/>
      <w:marRight w:val="0"/>
      <w:marTop w:val="0"/>
      <w:marBottom w:val="0"/>
      <w:divBdr>
        <w:top w:val="none" w:sz="0" w:space="0" w:color="auto"/>
        <w:left w:val="none" w:sz="0" w:space="0" w:color="auto"/>
        <w:bottom w:val="none" w:sz="0" w:space="0" w:color="auto"/>
        <w:right w:val="none" w:sz="0" w:space="0" w:color="auto"/>
      </w:divBdr>
    </w:div>
    <w:div w:id="985739829">
      <w:bodyDiv w:val="1"/>
      <w:marLeft w:val="0"/>
      <w:marRight w:val="0"/>
      <w:marTop w:val="0"/>
      <w:marBottom w:val="0"/>
      <w:divBdr>
        <w:top w:val="none" w:sz="0" w:space="0" w:color="auto"/>
        <w:left w:val="none" w:sz="0" w:space="0" w:color="auto"/>
        <w:bottom w:val="none" w:sz="0" w:space="0" w:color="auto"/>
        <w:right w:val="none" w:sz="0" w:space="0" w:color="auto"/>
      </w:divBdr>
    </w:div>
    <w:div w:id="987975840">
      <w:bodyDiv w:val="1"/>
      <w:marLeft w:val="0"/>
      <w:marRight w:val="0"/>
      <w:marTop w:val="0"/>
      <w:marBottom w:val="0"/>
      <w:divBdr>
        <w:top w:val="none" w:sz="0" w:space="0" w:color="auto"/>
        <w:left w:val="none" w:sz="0" w:space="0" w:color="auto"/>
        <w:bottom w:val="none" w:sz="0" w:space="0" w:color="auto"/>
        <w:right w:val="none" w:sz="0" w:space="0" w:color="auto"/>
      </w:divBdr>
    </w:div>
    <w:div w:id="997421517">
      <w:bodyDiv w:val="1"/>
      <w:marLeft w:val="0"/>
      <w:marRight w:val="0"/>
      <w:marTop w:val="0"/>
      <w:marBottom w:val="0"/>
      <w:divBdr>
        <w:top w:val="none" w:sz="0" w:space="0" w:color="auto"/>
        <w:left w:val="none" w:sz="0" w:space="0" w:color="auto"/>
        <w:bottom w:val="none" w:sz="0" w:space="0" w:color="auto"/>
        <w:right w:val="none" w:sz="0" w:space="0" w:color="auto"/>
      </w:divBdr>
    </w:div>
    <w:div w:id="1001354653">
      <w:bodyDiv w:val="1"/>
      <w:marLeft w:val="0"/>
      <w:marRight w:val="0"/>
      <w:marTop w:val="0"/>
      <w:marBottom w:val="0"/>
      <w:divBdr>
        <w:top w:val="none" w:sz="0" w:space="0" w:color="auto"/>
        <w:left w:val="none" w:sz="0" w:space="0" w:color="auto"/>
        <w:bottom w:val="none" w:sz="0" w:space="0" w:color="auto"/>
        <w:right w:val="none" w:sz="0" w:space="0" w:color="auto"/>
      </w:divBdr>
    </w:div>
    <w:div w:id="1042561821">
      <w:bodyDiv w:val="1"/>
      <w:marLeft w:val="0"/>
      <w:marRight w:val="0"/>
      <w:marTop w:val="0"/>
      <w:marBottom w:val="0"/>
      <w:divBdr>
        <w:top w:val="none" w:sz="0" w:space="0" w:color="auto"/>
        <w:left w:val="none" w:sz="0" w:space="0" w:color="auto"/>
        <w:bottom w:val="none" w:sz="0" w:space="0" w:color="auto"/>
        <w:right w:val="none" w:sz="0" w:space="0" w:color="auto"/>
      </w:divBdr>
    </w:div>
    <w:div w:id="1073283291">
      <w:bodyDiv w:val="1"/>
      <w:marLeft w:val="0"/>
      <w:marRight w:val="0"/>
      <w:marTop w:val="0"/>
      <w:marBottom w:val="0"/>
      <w:divBdr>
        <w:top w:val="none" w:sz="0" w:space="0" w:color="auto"/>
        <w:left w:val="none" w:sz="0" w:space="0" w:color="auto"/>
        <w:bottom w:val="none" w:sz="0" w:space="0" w:color="auto"/>
        <w:right w:val="none" w:sz="0" w:space="0" w:color="auto"/>
      </w:divBdr>
    </w:div>
    <w:div w:id="1075860771">
      <w:bodyDiv w:val="1"/>
      <w:marLeft w:val="0"/>
      <w:marRight w:val="0"/>
      <w:marTop w:val="0"/>
      <w:marBottom w:val="0"/>
      <w:divBdr>
        <w:top w:val="none" w:sz="0" w:space="0" w:color="auto"/>
        <w:left w:val="none" w:sz="0" w:space="0" w:color="auto"/>
        <w:bottom w:val="none" w:sz="0" w:space="0" w:color="auto"/>
        <w:right w:val="none" w:sz="0" w:space="0" w:color="auto"/>
      </w:divBdr>
    </w:div>
    <w:div w:id="1082213925">
      <w:bodyDiv w:val="1"/>
      <w:marLeft w:val="0"/>
      <w:marRight w:val="0"/>
      <w:marTop w:val="0"/>
      <w:marBottom w:val="0"/>
      <w:divBdr>
        <w:top w:val="none" w:sz="0" w:space="0" w:color="auto"/>
        <w:left w:val="none" w:sz="0" w:space="0" w:color="auto"/>
        <w:bottom w:val="none" w:sz="0" w:space="0" w:color="auto"/>
        <w:right w:val="none" w:sz="0" w:space="0" w:color="auto"/>
      </w:divBdr>
    </w:div>
    <w:div w:id="1145898273">
      <w:bodyDiv w:val="1"/>
      <w:marLeft w:val="0"/>
      <w:marRight w:val="0"/>
      <w:marTop w:val="0"/>
      <w:marBottom w:val="0"/>
      <w:divBdr>
        <w:top w:val="none" w:sz="0" w:space="0" w:color="auto"/>
        <w:left w:val="none" w:sz="0" w:space="0" w:color="auto"/>
        <w:bottom w:val="none" w:sz="0" w:space="0" w:color="auto"/>
        <w:right w:val="none" w:sz="0" w:space="0" w:color="auto"/>
      </w:divBdr>
    </w:div>
    <w:div w:id="1172455410">
      <w:bodyDiv w:val="1"/>
      <w:marLeft w:val="0"/>
      <w:marRight w:val="0"/>
      <w:marTop w:val="0"/>
      <w:marBottom w:val="0"/>
      <w:divBdr>
        <w:top w:val="none" w:sz="0" w:space="0" w:color="auto"/>
        <w:left w:val="none" w:sz="0" w:space="0" w:color="auto"/>
        <w:bottom w:val="none" w:sz="0" w:space="0" w:color="auto"/>
        <w:right w:val="none" w:sz="0" w:space="0" w:color="auto"/>
      </w:divBdr>
    </w:div>
    <w:div w:id="1197502793">
      <w:bodyDiv w:val="1"/>
      <w:marLeft w:val="0"/>
      <w:marRight w:val="0"/>
      <w:marTop w:val="0"/>
      <w:marBottom w:val="0"/>
      <w:divBdr>
        <w:top w:val="none" w:sz="0" w:space="0" w:color="auto"/>
        <w:left w:val="none" w:sz="0" w:space="0" w:color="auto"/>
        <w:bottom w:val="none" w:sz="0" w:space="0" w:color="auto"/>
        <w:right w:val="none" w:sz="0" w:space="0" w:color="auto"/>
      </w:divBdr>
    </w:div>
    <w:div w:id="1206943394">
      <w:bodyDiv w:val="1"/>
      <w:marLeft w:val="0"/>
      <w:marRight w:val="0"/>
      <w:marTop w:val="0"/>
      <w:marBottom w:val="0"/>
      <w:divBdr>
        <w:top w:val="none" w:sz="0" w:space="0" w:color="auto"/>
        <w:left w:val="none" w:sz="0" w:space="0" w:color="auto"/>
        <w:bottom w:val="none" w:sz="0" w:space="0" w:color="auto"/>
        <w:right w:val="none" w:sz="0" w:space="0" w:color="auto"/>
      </w:divBdr>
    </w:div>
    <w:div w:id="1215694900">
      <w:bodyDiv w:val="1"/>
      <w:marLeft w:val="0"/>
      <w:marRight w:val="0"/>
      <w:marTop w:val="0"/>
      <w:marBottom w:val="0"/>
      <w:divBdr>
        <w:top w:val="none" w:sz="0" w:space="0" w:color="auto"/>
        <w:left w:val="none" w:sz="0" w:space="0" w:color="auto"/>
        <w:bottom w:val="none" w:sz="0" w:space="0" w:color="auto"/>
        <w:right w:val="none" w:sz="0" w:space="0" w:color="auto"/>
      </w:divBdr>
    </w:div>
    <w:div w:id="1218513945">
      <w:bodyDiv w:val="1"/>
      <w:marLeft w:val="0"/>
      <w:marRight w:val="0"/>
      <w:marTop w:val="0"/>
      <w:marBottom w:val="0"/>
      <w:divBdr>
        <w:top w:val="none" w:sz="0" w:space="0" w:color="auto"/>
        <w:left w:val="none" w:sz="0" w:space="0" w:color="auto"/>
        <w:bottom w:val="none" w:sz="0" w:space="0" w:color="auto"/>
        <w:right w:val="none" w:sz="0" w:space="0" w:color="auto"/>
      </w:divBdr>
    </w:div>
    <w:div w:id="1218782784">
      <w:bodyDiv w:val="1"/>
      <w:marLeft w:val="0"/>
      <w:marRight w:val="0"/>
      <w:marTop w:val="0"/>
      <w:marBottom w:val="0"/>
      <w:divBdr>
        <w:top w:val="none" w:sz="0" w:space="0" w:color="auto"/>
        <w:left w:val="none" w:sz="0" w:space="0" w:color="auto"/>
        <w:bottom w:val="none" w:sz="0" w:space="0" w:color="auto"/>
        <w:right w:val="none" w:sz="0" w:space="0" w:color="auto"/>
      </w:divBdr>
    </w:div>
    <w:div w:id="1228344675">
      <w:bodyDiv w:val="1"/>
      <w:marLeft w:val="0"/>
      <w:marRight w:val="0"/>
      <w:marTop w:val="0"/>
      <w:marBottom w:val="0"/>
      <w:divBdr>
        <w:top w:val="none" w:sz="0" w:space="0" w:color="auto"/>
        <w:left w:val="none" w:sz="0" w:space="0" w:color="auto"/>
        <w:bottom w:val="none" w:sz="0" w:space="0" w:color="auto"/>
        <w:right w:val="none" w:sz="0" w:space="0" w:color="auto"/>
      </w:divBdr>
    </w:div>
    <w:div w:id="1234272100">
      <w:bodyDiv w:val="1"/>
      <w:marLeft w:val="0"/>
      <w:marRight w:val="0"/>
      <w:marTop w:val="0"/>
      <w:marBottom w:val="0"/>
      <w:divBdr>
        <w:top w:val="none" w:sz="0" w:space="0" w:color="auto"/>
        <w:left w:val="none" w:sz="0" w:space="0" w:color="auto"/>
        <w:bottom w:val="none" w:sz="0" w:space="0" w:color="auto"/>
        <w:right w:val="none" w:sz="0" w:space="0" w:color="auto"/>
      </w:divBdr>
    </w:div>
    <w:div w:id="1264462585">
      <w:bodyDiv w:val="1"/>
      <w:marLeft w:val="0"/>
      <w:marRight w:val="0"/>
      <w:marTop w:val="0"/>
      <w:marBottom w:val="0"/>
      <w:divBdr>
        <w:top w:val="none" w:sz="0" w:space="0" w:color="auto"/>
        <w:left w:val="none" w:sz="0" w:space="0" w:color="auto"/>
        <w:bottom w:val="none" w:sz="0" w:space="0" w:color="auto"/>
        <w:right w:val="none" w:sz="0" w:space="0" w:color="auto"/>
      </w:divBdr>
    </w:div>
    <w:div w:id="1265765801">
      <w:bodyDiv w:val="1"/>
      <w:marLeft w:val="0"/>
      <w:marRight w:val="0"/>
      <w:marTop w:val="0"/>
      <w:marBottom w:val="0"/>
      <w:divBdr>
        <w:top w:val="none" w:sz="0" w:space="0" w:color="auto"/>
        <w:left w:val="none" w:sz="0" w:space="0" w:color="auto"/>
        <w:bottom w:val="none" w:sz="0" w:space="0" w:color="auto"/>
        <w:right w:val="none" w:sz="0" w:space="0" w:color="auto"/>
      </w:divBdr>
    </w:div>
    <w:div w:id="1292395673">
      <w:bodyDiv w:val="1"/>
      <w:marLeft w:val="0"/>
      <w:marRight w:val="0"/>
      <w:marTop w:val="0"/>
      <w:marBottom w:val="0"/>
      <w:divBdr>
        <w:top w:val="none" w:sz="0" w:space="0" w:color="auto"/>
        <w:left w:val="none" w:sz="0" w:space="0" w:color="auto"/>
        <w:bottom w:val="none" w:sz="0" w:space="0" w:color="auto"/>
        <w:right w:val="none" w:sz="0" w:space="0" w:color="auto"/>
      </w:divBdr>
    </w:div>
    <w:div w:id="1293435916">
      <w:bodyDiv w:val="1"/>
      <w:marLeft w:val="0"/>
      <w:marRight w:val="0"/>
      <w:marTop w:val="0"/>
      <w:marBottom w:val="0"/>
      <w:divBdr>
        <w:top w:val="none" w:sz="0" w:space="0" w:color="auto"/>
        <w:left w:val="none" w:sz="0" w:space="0" w:color="auto"/>
        <w:bottom w:val="none" w:sz="0" w:space="0" w:color="auto"/>
        <w:right w:val="none" w:sz="0" w:space="0" w:color="auto"/>
      </w:divBdr>
    </w:div>
    <w:div w:id="1306356396">
      <w:bodyDiv w:val="1"/>
      <w:marLeft w:val="0"/>
      <w:marRight w:val="0"/>
      <w:marTop w:val="0"/>
      <w:marBottom w:val="0"/>
      <w:divBdr>
        <w:top w:val="none" w:sz="0" w:space="0" w:color="auto"/>
        <w:left w:val="none" w:sz="0" w:space="0" w:color="auto"/>
        <w:bottom w:val="none" w:sz="0" w:space="0" w:color="auto"/>
        <w:right w:val="none" w:sz="0" w:space="0" w:color="auto"/>
      </w:divBdr>
    </w:div>
    <w:div w:id="1321424784">
      <w:bodyDiv w:val="1"/>
      <w:marLeft w:val="0"/>
      <w:marRight w:val="0"/>
      <w:marTop w:val="0"/>
      <w:marBottom w:val="0"/>
      <w:divBdr>
        <w:top w:val="none" w:sz="0" w:space="0" w:color="auto"/>
        <w:left w:val="none" w:sz="0" w:space="0" w:color="auto"/>
        <w:bottom w:val="none" w:sz="0" w:space="0" w:color="auto"/>
        <w:right w:val="none" w:sz="0" w:space="0" w:color="auto"/>
      </w:divBdr>
    </w:div>
    <w:div w:id="1341740935">
      <w:bodyDiv w:val="1"/>
      <w:marLeft w:val="0"/>
      <w:marRight w:val="0"/>
      <w:marTop w:val="0"/>
      <w:marBottom w:val="0"/>
      <w:divBdr>
        <w:top w:val="none" w:sz="0" w:space="0" w:color="auto"/>
        <w:left w:val="none" w:sz="0" w:space="0" w:color="auto"/>
        <w:bottom w:val="none" w:sz="0" w:space="0" w:color="auto"/>
        <w:right w:val="none" w:sz="0" w:space="0" w:color="auto"/>
      </w:divBdr>
    </w:div>
    <w:div w:id="1347946165">
      <w:bodyDiv w:val="1"/>
      <w:marLeft w:val="0"/>
      <w:marRight w:val="0"/>
      <w:marTop w:val="0"/>
      <w:marBottom w:val="0"/>
      <w:divBdr>
        <w:top w:val="none" w:sz="0" w:space="0" w:color="auto"/>
        <w:left w:val="none" w:sz="0" w:space="0" w:color="auto"/>
        <w:bottom w:val="none" w:sz="0" w:space="0" w:color="auto"/>
        <w:right w:val="none" w:sz="0" w:space="0" w:color="auto"/>
      </w:divBdr>
    </w:div>
    <w:div w:id="1380320508">
      <w:bodyDiv w:val="1"/>
      <w:marLeft w:val="0"/>
      <w:marRight w:val="0"/>
      <w:marTop w:val="0"/>
      <w:marBottom w:val="0"/>
      <w:divBdr>
        <w:top w:val="none" w:sz="0" w:space="0" w:color="auto"/>
        <w:left w:val="none" w:sz="0" w:space="0" w:color="auto"/>
        <w:bottom w:val="none" w:sz="0" w:space="0" w:color="auto"/>
        <w:right w:val="none" w:sz="0" w:space="0" w:color="auto"/>
      </w:divBdr>
    </w:div>
    <w:div w:id="1410269799">
      <w:bodyDiv w:val="1"/>
      <w:marLeft w:val="0"/>
      <w:marRight w:val="0"/>
      <w:marTop w:val="0"/>
      <w:marBottom w:val="0"/>
      <w:divBdr>
        <w:top w:val="none" w:sz="0" w:space="0" w:color="auto"/>
        <w:left w:val="none" w:sz="0" w:space="0" w:color="auto"/>
        <w:bottom w:val="none" w:sz="0" w:space="0" w:color="auto"/>
        <w:right w:val="none" w:sz="0" w:space="0" w:color="auto"/>
      </w:divBdr>
    </w:div>
    <w:div w:id="1417048746">
      <w:bodyDiv w:val="1"/>
      <w:marLeft w:val="0"/>
      <w:marRight w:val="0"/>
      <w:marTop w:val="0"/>
      <w:marBottom w:val="0"/>
      <w:divBdr>
        <w:top w:val="none" w:sz="0" w:space="0" w:color="auto"/>
        <w:left w:val="none" w:sz="0" w:space="0" w:color="auto"/>
        <w:bottom w:val="none" w:sz="0" w:space="0" w:color="auto"/>
        <w:right w:val="none" w:sz="0" w:space="0" w:color="auto"/>
      </w:divBdr>
    </w:div>
    <w:div w:id="1417560116">
      <w:bodyDiv w:val="1"/>
      <w:marLeft w:val="0"/>
      <w:marRight w:val="0"/>
      <w:marTop w:val="0"/>
      <w:marBottom w:val="0"/>
      <w:divBdr>
        <w:top w:val="none" w:sz="0" w:space="0" w:color="auto"/>
        <w:left w:val="none" w:sz="0" w:space="0" w:color="auto"/>
        <w:bottom w:val="none" w:sz="0" w:space="0" w:color="auto"/>
        <w:right w:val="none" w:sz="0" w:space="0" w:color="auto"/>
      </w:divBdr>
    </w:div>
    <w:div w:id="1494252506">
      <w:bodyDiv w:val="1"/>
      <w:marLeft w:val="0"/>
      <w:marRight w:val="0"/>
      <w:marTop w:val="0"/>
      <w:marBottom w:val="0"/>
      <w:divBdr>
        <w:top w:val="none" w:sz="0" w:space="0" w:color="auto"/>
        <w:left w:val="none" w:sz="0" w:space="0" w:color="auto"/>
        <w:bottom w:val="none" w:sz="0" w:space="0" w:color="auto"/>
        <w:right w:val="none" w:sz="0" w:space="0" w:color="auto"/>
      </w:divBdr>
    </w:div>
    <w:div w:id="1496069482">
      <w:bodyDiv w:val="1"/>
      <w:marLeft w:val="0"/>
      <w:marRight w:val="0"/>
      <w:marTop w:val="0"/>
      <w:marBottom w:val="0"/>
      <w:divBdr>
        <w:top w:val="none" w:sz="0" w:space="0" w:color="auto"/>
        <w:left w:val="none" w:sz="0" w:space="0" w:color="auto"/>
        <w:bottom w:val="none" w:sz="0" w:space="0" w:color="auto"/>
        <w:right w:val="none" w:sz="0" w:space="0" w:color="auto"/>
      </w:divBdr>
    </w:div>
    <w:div w:id="1525557827">
      <w:bodyDiv w:val="1"/>
      <w:marLeft w:val="0"/>
      <w:marRight w:val="0"/>
      <w:marTop w:val="0"/>
      <w:marBottom w:val="0"/>
      <w:divBdr>
        <w:top w:val="none" w:sz="0" w:space="0" w:color="auto"/>
        <w:left w:val="none" w:sz="0" w:space="0" w:color="auto"/>
        <w:bottom w:val="none" w:sz="0" w:space="0" w:color="auto"/>
        <w:right w:val="none" w:sz="0" w:space="0" w:color="auto"/>
      </w:divBdr>
    </w:div>
    <w:div w:id="1530411821">
      <w:bodyDiv w:val="1"/>
      <w:marLeft w:val="0"/>
      <w:marRight w:val="0"/>
      <w:marTop w:val="0"/>
      <w:marBottom w:val="0"/>
      <w:divBdr>
        <w:top w:val="none" w:sz="0" w:space="0" w:color="auto"/>
        <w:left w:val="none" w:sz="0" w:space="0" w:color="auto"/>
        <w:bottom w:val="none" w:sz="0" w:space="0" w:color="auto"/>
        <w:right w:val="none" w:sz="0" w:space="0" w:color="auto"/>
      </w:divBdr>
    </w:div>
    <w:div w:id="1532104631">
      <w:bodyDiv w:val="1"/>
      <w:marLeft w:val="0"/>
      <w:marRight w:val="0"/>
      <w:marTop w:val="0"/>
      <w:marBottom w:val="0"/>
      <w:divBdr>
        <w:top w:val="none" w:sz="0" w:space="0" w:color="auto"/>
        <w:left w:val="none" w:sz="0" w:space="0" w:color="auto"/>
        <w:bottom w:val="none" w:sz="0" w:space="0" w:color="auto"/>
        <w:right w:val="none" w:sz="0" w:space="0" w:color="auto"/>
      </w:divBdr>
    </w:div>
    <w:div w:id="1559167580">
      <w:bodyDiv w:val="1"/>
      <w:marLeft w:val="0"/>
      <w:marRight w:val="0"/>
      <w:marTop w:val="0"/>
      <w:marBottom w:val="0"/>
      <w:divBdr>
        <w:top w:val="none" w:sz="0" w:space="0" w:color="auto"/>
        <w:left w:val="none" w:sz="0" w:space="0" w:color="auto"/>
        <w:bottom w:val="none" w:sz="0" w:space="0" w:color="auto"/>
        <w:right w:val="none" w:sz="0" w:space="0" w:color="auto"/>
      </w:divBdr>
    </w:div>
    <w:div w:id="1570189817">
      <w:bodyDiv w:val="1"/>
      <w:marLeft w:val="0"/>
      <w:marRight w:val="0"/>
      <w:marTop w:val="0"/>
      <w:marBottom w:val="0"/>
      <w:divBdr>
        <w:top w:val="none" w:sz="0" w:space="0" w:color="auto"/>
        <w:left w:val="none" w:sz="0" w:space="0" w:color="auto"/>
        <w:bottom w:val="none" w:sz="0" w:space="0" w:color="auto"/>
        <w:right w:val="none" w:sz="0" w:space="0" w:color="auto"/>
      </w:divBdr>
    </w:div>
    <w:div w:id="1577861464">
      <w:bodyDiv w:val="1"/>
      <w:marLeft w:val="0"/>
      <w:marRight w:val="0"/>
      <w:marTop w:val="0"/>
      <w:marBottom w:val="0"/>
      <w:divBdr>
        <w:top w:val="none" w:sz="0" w:space="0" w:color="auto"/>
        <w:left w:val="none" w:sz="0" w:space="0" w:color="auto"/>
        <w:bottom w:val="none" w:sz="0" w:space="0" w:color="auto"/>
        <w:right w:val="none" w:sz="0" w:space="0" w:color="auto"/>
      </w:divBdr>
    </w:div>
    <w:div w:id="1583300303">
      <w:bodyDiv w:val="1"/>
      <w:marLeft w:val="0"/>
      <w:marRight w:val="0"/>
      <w:marTop w:val="0"/>
      <w:marBottom w:val="0"/>
      <w:divBdr>
        <w:top w:val="none" w:sz="0" w:space="0" w:color="auto"/>
        <w:left w:val="none" w:sz="0" w:space="0" w:color="auto"/>
        <w:bottom w:val="none" w:sz="0" w:space="0" w:color="auto"/>
        <w:right w:val="none" w:sz="0" w:space="0" w:color="auto"/>
      </w:divBdr>
    </w:div>
    <w:div w:id="1583679935">
      <w:bodyDiv w:val="1"/>
      <w:marLeft w:val="0"/>
      <w:marRight w:val="0"/>
      <w:marTop w:val="0"/>
      <w:marBottom w:val="0"/>
      <w:divBdr>
        <w:top w:val="none" w:sz="0" w:space="0" w:color="auto"/>
        <w:left w:val="none" w:sz="0" w:space="0" w:color="auto"/>
        <w:bottom w:val="none" w:sz="0" w:space="0" w:color="auto"/>
        <w:right w:val="none" w:sz="0" w:space="0" w:color="auto"/>
      </w:divBdr>
    </w:div>
    <w:div w:id="1588536661">
      <w:bodyDiv w:val="1"/>
      <w:marLeft w:val="0"/>
      <w:marRight w:val="0"/>
      <w:marTop w:val="0"/>
      <w:marBottom w:val="0"/>
      <w:divBdr>
        <w:top w:val="none" w:sz="0" w:space="0" w:color="auto"/>
        <w:left w:val="none" w:sz="0" w:space="0" w:color="auto"/>
        <w:bottom w:val="none" w:sz="0" w:space="0" w:color="auto"/>
        <w:right w:val="none" w:sz="0" w:space="0" w:color="auto"/>
      </w:divBdr>
    </w:div>
    <w:div w:id="1606423312">
      <w:bodyDiv w:val="1"/>
      <w:marLeft w:val="0"/>
      <w:marRight w:val="0"/>
      <w:marTop w:val="0"/>
      <w:marBottom w:val="0"/>
      <w:divBdr>
        <w:top w:val="none" w:sz="0" w:space="0" w:color="auto"/>
        <w:left w:val="none" w:sz="0" w:space="0" w:color="auto"/>
        <w:bottom w:val="none" w:sz="0" w:space="0" w:color="auto"/>
        <w:right w:val="none" w:sz="0" w:space="0" w:color="auto"/>
      </w:divBdr>
    </w:div>
    <w:div w:id="1633751871">
      <w:bodyDiv w:val="1"/>
      <w:marLeft w:val="0"/>
      <w:marRight w:val="0"/>
      <w:marTop w:val="0"/>
      <w:marBottom w:val="0"/>
      <w:divBdr>
        <w:top w:val="none" w:sz="0" w:space="0" w:color="auto"/>
        <w:left w:val="none" w:sz="0" w:space="0" w:color="auto"/>
        <w:bottom w:val="none" w:sz="0" w:space="0" w:color="auto"/>
        <w:right w:val="none" w:sz="0" w:space="0" w:color="auto"/>
      </w:divBdr>
    </w:div>
    <w:div w:id="1663970728">
      <w:bodyDiv w:val="1"/>
      <w:marLeft w:val="0"/>
      <w:marRight w:val="0"/>
      <w:marTop w:val="0"/>
      <w:marBottom w:val="0"/>
      <w:divBdr>
        <w:top w:val="none" w:sz="0" w:space="0" w:color="auto"/>
        <w:left w:val="none" w:sz="0" w:space="0" w:color="auto"/>
        <w:bottom w:val="none" w:sz="0" w:space="0" w:color="auto"/>
        <w:right w:val="none" w:sz="0" w:space="0" w:color="auto"/>
      </w:divBdr>
    </w:div>
    <w:div w:id="1667516043">
      <w:bodyDiv w:val="1"/>
      <w:marLeft w:val="0"/>
      <w:marRight w:val="0"/>
      <w:marTop w:val="0"/>
      <w:marBottom w:val="0"/>
      <w:divBdr>
        <w:top w:val="none" w:sz="0" w:space="0" w:color="auto"/>
        <w:left w:val="none" w:sz="0" w:space="0" w:color="auto"/>
        <w:bottom w:val="none" w:sz="0" w:space="0" w:color="auto"/>
        <w:right w:val="none" w:sz="0" w:space="0" w:color="auto"/>
      </w:divBdr>
    </w:div>
    <w:div w:id="1684547491">
      <w:bodyDiv w:val="1"/>
      <w:marLeft w:val="0"/>
      <w:marRight w:val="0"/>
      <w:marTop w:val="0"/>
      <w:marBottom w:val="0"/>
      <w:divBdr>
        <w:top w:val="none" w:sz="0" w:space="0" w:color="auto"/>
        <w:left w:val="none" w:sz="0" w:space="0" w:color="auto"/>
        <w:bottom w:val="none" w:sz="0" w:space="0" w:color="auto"/>
        <w:right w:val="none" w:sz="0" w:space="0" w:color="auto"/>
      </w:divBdr>
    </w:div>
    <w:div w:id="1694649783">
      <w:bodyDiv w:val="1"/>
      <w:marLeft w:val="0"/>
      <w:marRight w:val="0"/>
      <w:marTop w:val="0"/>
      <w:marBottom w:val="0"/>
      <w:divBdr>
        <w:top w:val="none" w:sz="0" w:space="0" w:color="auto"/>
        <w:left w:val="none" w:sz="0" w:space="0" w:color="auto"/>
        <w:bottom w:val="none" w:sz="0" w:space="0" w:color="auto"/>
        <w:right w:val="none" w:sz="0" w:space="0" w:color="auto"/>
      </w:divBdr>
    </w:div>
    <w:div w:id="1703284668">
      <w:bodyDiv w:val="1"/>
      <w:marLeft w:val="0"/>
      <w:marRight w:val="0"/>
      <w:marTop w:val="0"/>
      <w:marBottom w:val="0"/>
      <w:divBdr>
        <w:top w:val="none" w:sz="0" w:space="0" w:color="auto"/>
        <w:left w:val="none" w:sz="0" w:space="0" w:color="auto"/>
        <w:bottom w:val="none" w:sz="0" w:space="0" w:color="auto"/>
        <w:right w:val="none" w:sz="0" w:space="0" w:color="auto"/>
      </w:divBdr>
    </w:div>
    <w:div w:id="1703551768">
      <w:bodyDiv w:val="1"/>
      <w:marLeft w:val="0"/>
      <w:marRight w:val="0"/>
      <w:marTop w:val="0"/>
      <w:marBottom w:val="0"/>
      <w:divBdr>
        <w:top w:val="none" w:sz="0" w:space="0" w:color="auto"/>
        <w:left w:val="none" w:sz="0" w:space="0" w:color="auto"/>
        <w:bottom w:val="none" w:sz="0" w:space="0" w:color="auto"/>
        <w:right w:val="none" w:sz="0" w:space="0" w:color="auto"/>
      </w:divBdr>
    </w:div>
    <w:div w:id="1733312334">
      <w:bodyDiv w:val="1"/>
      <w:marLeft w:val="0"/>
      <w:marRight w:val="0"/>
      <w:marTop w:val="0"/>
      <w:marBottom w:val="0"/>
      <w:divBdr>
        <w:top w:val="none" w:sz="0" w:space="0" w:color="auto"/>
        <w:left w:val="none" w:sz="0" w:space="0" w:color="auto"/>
        <w:bottom w:val="none" w:sz="0" w:space="0" w:color="auto"/>
        <w:right w:val="none" w:sz="0" w:space="0" w:color="auto"/>
      </w:divBdr>
    </w:div>
    <w:div w:id="1740521923">
      <w:bodyDiv w:val="1"/>
      <w:marLeft w:val="0"/>
      <w:marRight w:val="0"/>
      <w:marTop w:val="0"/>
      <w:marBottom w:val="0"/>
      <w:divBdr>
        <w:top w:val="none" w:sz="0" w:space="0" w:color="auto"/>
        <w:left w:val="none" w:sz="0" w:space="0" w:color="auto"/>
        <w:bottom w:val="none" w:sz="0" w:space="0" w:color="auto"/>
        <w:right w:val="none" w:sz="0" w:space="0" w:color="auto"/>
      </w:divBdr>
    </w:div>
    <w:div w:id="1749304011">
      <w:bodyDiv w:val="1"/>
      <w:marLeft w:val="0"/>
      <w:marRight w:val="0"/>
      <w:marTop w:val="0"/>
      <w:marBottom w:val="0"/>
      <w:divBdr>
        <w:top w:val="none" w:sz="0" w:space="0" w:color="auto"/>
        <w:left w:val="none" w:sz="0" w:space="0" w:color="auto"/>
        <w:bottom w:val="none" w:sz="0" w:space="0" w:color="auto"/>
        <w:right w:val="none" w:sz="0" w:space="0" w:color="auto"/>
      </w:divBdr>
    </w:div>
    <w:div w:id="1754084439">
      <w:bodyDiv w:val="1"/>
      <w:marLeft w:val="0"/>
      <w:marRight w:val="0"/>
      <w:marTop w:val="0"/>
      <w:marBottom w:val="0"/>
      <w:divBdr>
        <w:top w:val="none" w:sz="0" w:space="0" w:color="auto"/>
        <w:left w:val="none" w:sz="0" w:space="0" w:color="auto"/>
        <w:bottom w:val="none" w:sz="0" w:space="0" w:color="auto"/>
        <w:right w:val="none" w:sz="0" w:space="0" w:color="auto"/>
      </w:divBdr>
    </w:div>
    <w:div w:id="1755348232">
      <w:bodyDiv w:val="1"/>
      <w:marLeft w:val="0"/>
      <w:marRight w:val="0"/>
      <w:marTop w:val="0"/>
      <w:marBottom w:val="0"/>
      <w:divBdr>
        <w:top w:val="none" w:sz="0" w:space="0" w:color="auto"/>
        <w:left w:val="none" w:sz="0" w:space="0" w:color="auto"/>
        <w:bottom w:val="none" w:sz="0" w:space="0" w:color="auto"/>
        <w:right w:val="none" w:sz="0" w:space="0" w:color="auto"/>
      </w:divBdr>
    </w:div>
    <w:div w:id="1772821529">
      <w:bodyDiv w:val="1"/>
      <w:marLeft w:val="0"/>
      <w:marRight w:val="0"/>
      <w:marTop w:val="0"/>
      <w:marBottom w:val="0"/>
      <w:divBdr>
        <w:top w:val="none" w:sz="0" w:space="0" w:color="auto"/>
        <w:left w:val="none" w:sz="0" w:space="0" w:color="auto"/>
        <w:bottom w:val="none" w:sz="0" w:space="0" w:color="auto"/>
        <w:right w:val="none" w:sz="0" w:space="0" w:color="auto"/>
      </w:divBdr>
    </w:div>
    <w:div w:id="1778015232">
      <w:bodyDiv w:val="1"/>
      <w:marLeft w:val="0"/>
      <w:marRight w:val="0"/>
      <w:marTop w:val="0"/>
      <w:marBottom w:val="0"/>
      <w:divBdr>
        <w:top w:val="none" w:sz="0" w:space="0" w:color="auto"/>
        <w:left w:val="none" w:sz="0" w:space="0" w:color="auto"/>
        <w:bottom w:val="none" w:sz="0" w:space="0" w:color="auto"/>
        <w:right w:val="none" w:sz="0" w:space="0" w:color="auto"/>
      </w:divBdr>
    </w:div>
    <w:div w:id="1807434274">
      <w:bodyDiv w:val="1"/>
      <w:marLeft w:val="0"/>
      <w:marRight w:val="0"/>
      <w:marTop w:val="0"/>
      <w:marBottom w:val="0"/>
      <w:divBdr>
        <w:top w:val="none" w:sz="0" w:space="0" w:color="auto"/>
        <w:left w:val="none" w:sz="0" w:space="0" w:color="auto"/>
        <w:bottom w:val="none" w:sz="0" w:space="0" w:color="auto"/>
        <w:right w:val="none" w:sz="0" w:space="0" w:color="auto"/>
      </w:divBdr>
    </w:div>
    <w:div w:id="1871533185">
      <w:bodyDiv w:val="1"/>
      <w:marLeft w:val="0"/>
      <w:marRight w:val="0"/>
      <w:marTop w:val="0"/>
      <w:marBottom w:val="0"/>
      <w:divBdr>
        <w:top w:val="none" w:sz="0" w:space="0" w:color="auto"/>
        <w:left w:val="none" w:sz="0" w:space="0" w:color="auto"/>
        <w:bottom w:val="none" w:sz="0" w:space="0" w:color="auto"/>
        <w:right w:val="none" w:sz="0" w:space="0" w:color="auto"/>
      </w:divBdr>
    </w:div>
    <w:div w:id="1873497927">
      <w:bodyDiv w:val="1"/>
      <w:marLeft w:val="0"/>
      <w:marRight w:val="0"/>
      <w:marTop w:val="0"/>
      <w:marBottom w:val="0"/>
      <w:divBdr>
        <w:top w:val="none" w:sz="0" w:space="0" w:color="auto"/>
        <w:left w:val="none" w:sz="0" w:space="0" w:color="auto"/>
        <w:bottom w:val="none" w:sz="0" w:space="0" w:color="auto"/>
        <w:right w:val="none" w:sz="0" w:space="0" w:color="auto"/>
      </w:divBdr>
    </w:div>
    <w:div w:id="1895659492">
      <w:bodyDiv w:val="1"/>
      <w:marLeft w:val="0"/>
      <w:marRight w:val="0"/>
      <w:marTop w:val="0"/>
      <w:marBottom w:val="0"/>
      <w:divBdr>
        <w:top w:val="none" w:sz="0" w:space="0" w:color="auto"/>
        <w:left w:val="none" w:sz="0" w:space="0" w:color="auto"/>
        <w:bottom w:val="none" w:sz="0" w:space="0" w:color="auto"/>
        <w:right w:val="none" w:sz="0" w:space="0" w:color="auto"/>
      </w:divBdr>
    </w:div>
    <w:div w:id="1921021770">
      <w:bodyDiv w:val="1"/>
      <w:marLeft w:val="0"/>
      <w:marRight w:val="0"/>
      <w:marTop w:val="0"/>
      <w:marBottom w:val="0"/>
      <w:divBdr>
        <w:top w:val="none" w:sz="0" w:space="0" w:color="auto"/>
        <w:left w:val="none" w:sz="0" w:space="0" w:color="auto"/>
        <w:bottom w:val="none" w:sz="0" w:space="0" w:color="auto"/>
        <w:right w:val="none" w:sz="0" w:space="0" w:color="auto"/>
      </w:divBdr>
    </w:div>
    <w:div w:id="1926723271">
      <w:bodyDiv w:val="1"/>
      <w:marLeft w:val="0"/>
      <w:marRight w:val="0"/>
      <w:marTop w:val="0"/>
      <w:marBottom w:val="0"/>
      <w:divBdr>
        <w:top w:val="none" w:sz="0" w:space="0" w:color="auto"/>
        <w:left w:val="none" w:sz="0" w:space="0" w:color="auto"/>
        <w:bottom w:val="none" w:sz="0" w:space="0" w:color="auto"/>
        <w:right w:val="none" w:sz="0" w:space="0" w:color="auto"/>
      </w:divBdr>
    </w:div>
    <w:div w:id="1928147342">
      <w:bodyDiv w:val="1"/>
      <w:marLeft w:val="0"/>
      <w:marRight w:val="0"/>
      <w:marTop w:val="0"/>
      <w:marBottom w:val="0"/>
      <w:divBdr>
        <w:top w:val="none" w:sz="0" w:space="0" w:color="auto"/>
        <w:left w:val="none" w:sz="0" w:space="0" w:color="auto"/>
        <w:bottom w:val="none" w:sz="0" w:space="0" w:color="auto"/>
        <w:right w:val="none" w:sz="0" w:space="0" w:color="auto"/>
      </w:divBdr>
    </w:div>
    <w:div w:id="1932548032">
      <w:bodyDiv w:val="1"/>
      <w:marLeft w:val="0"/>
      <w:marRight w:val="0"/>
      <w:marTop w:val="0"/>
      <w:marBottom w:val="0"/>
      <w:divBdr>
        <w:top w:val="none" w:sz="0" w:space="0" w:color="auto"/>
        <w:left w:val="none" w:sz="0" w:space="0" w:color="auto"/>
        <w:bottom w:val="none" w:sz="0" w:space="0" w:color="auto"/>
        <w:right w:val="none" w:sz="0" w:space="0" w:color="auto"/>
      </w:divBdr>
    </w:div>
    <w:div w:id="1948124693">
      <w:bodyDiv w:val="1"/>
      <w:marLeft w:val="0"/>
      <w:marRight w:val="0"/>
      <w:marTop w:val="0"/>
      <w:marBottom w:val="0"/>
      <w:divBdr>
        <w:top w:val="none" w:sz="0" w:space="0" w:color="auto"/>
        <w:left w:val="none" w:sz="0" w:space="0" w:color="auto"/>
        <w:bottom w:val="none" w:sz="0" w:space="0" w:color="auto"/>
        <w:right w:val="none" w:sz="0" w:space="0" w:color="auto"/>
      </w:divBdr>
    </w:div>
    <w:div w:id="1964143806">
      <w:bodyDiv w:val="1"/>
      <w:marLeft w:val="0"/>
      <w:marRight w:val="0"/>
      <w:marTop w:val="0"/>
      <w:marBottom w:val="0"/>
      <w:divBdr>
        <w:top w:val="none" w:sz="0" w:space="0" w:color="auto"/>
        <w:left w:val="none" w:sz="0" w:space="0" w:color="auto"/>
        <w:bottom w:val="none" w:sz="0" w:space="0" w:color="auto"/>
        <w:right w:val="none" w:sz="0" w:space="0" w:color="auto"/>
      </w:divBdr>
    </w:div>
    <w:div w:id="1999724444">
      <w:bodyDiv w:val="1"/>
      <w:marLeft w:val="0"/>
      <w:marRight w:val="0"/>
      <w:marTop w:val="0"/>
      <w:marBottom w:val="0"/>
      <w:divBdr>
        <w:top w:val="none" w:sz="0" w:space="0" w:color="auto"/>
        <w:left w:val="none" w:sz="0" w:space="0" w:color="auto"/>
        <w:bottom w:val="none" w:sz="0" w:space="0" w:color="auto"/>
        <w:right w:val="none" w:sz="0" w:space="0" w:color="auto"/>
      </w:divBdr>
    </w:div>
    <w:div w:id="2008705477">
      <w:bodyDiv w:val="1"/>
      <w:marLeft w:val="0"/>
      <w:marRight w:val="0"/>
      <w:marTop w:val="0"/>
      <w:marBottom w:val="0"/>
      <w:divBdr>
        <w:top w:val="none" w:sz="0" w:space="0" w:color="auto"/>
        <w:left w:val="none" w:sz="0" w:space="0" w:color="auto"/>
        <w:bottom w:val="none" w:sz="0" w:space="0" w:color="auto"/>
        <w:right w:val="none" w:sz="0" w:space="0" w:color="auto"/>
      </w:divBdr>
    </w:div>
    <w:div w:id="2014140846">
      <w:bodyDiv w:val="1"/>
      <w:marLeft w:val="0"/>
      <w:marRight w:val="0"/>
      <w:marTop w:val="0"/>
      <w:marBottom w:val="0"/>
      <w:divBdr>
        <w:top w:val="none" w:sz="0" w:space="0" w:color="auto"/>
        <w:left w:val="none" w:sz="0" w:space="0" w:color="auto"/>
        <w:bottom w:val="none" w:sz="0" w:space="0" w:color="auto"/>
        <w:right w:val="none" w:sz="0" w:space="0" w:color="auto"/>
      </w:divBdr>
    </w:div>
    <w:div w:id="2015953443">
      <w:bodyDiv w:val="1"/>
      <w:marLeft w:val="0"/>
      <w:marRight w:val="0"/>
      <w:marTop w:val="0"/>
      <w:marBottom w:val="0"/>
      <w:divBdr>
        <w:top w:val="none" w:sz="0" w:space="0" w:color="auto"/>
        <w:left w:val="none" w:sz="0" w:space="0" w:color="auto"/>
        <w:bottom w:val="none" w:sz="0" w:space="0" w:color="auto"/>
        <w:right w:val="none" w:sz="0" w:space="0" w:color="auto"/>
      </w:divBdr>
    </w:div>
    <w:div w:id="2022320595">
      <w:bodyDiv w:val="1"/>
      <w:marLeft w:val="0"/>
      <w:marRight w:val="0"/>
      <w:marTop w:val="0"/>
      <w:marBottom w:val="0"/>
      <w:divBdr>
        <w:top w:val="none" w:sz="0" w:space="0" w:color="auto"/>
        <w:left w:val="none" w:sz="0" w:space="0" w:color="auto"/>
        <w:bottom w:val="none" w:sz="0" w:space="0" w:color="auto"/>
        <w:right w:val="none" w:sz="0" w:space="0" w:color="auto"/>
      </w:divBdr>
    </w:div>
    <w:div w:id="2030712006">
      <w:bodyDiv w:val="1"/>
      <w:marLeft w:val="0"/>
      <w:marRight w:val="0"/>
      <w:marTop w:val="0"/>
      <w:marBottom w:val="0"/>
      <w:divBdr>
        <w:top w:val="none" w:sz="0" w:space="0" w:color="auto"/>
        <w:left w:val="none" w:sz="0" w:space="0" w:color="auto"/>
        <w:bottom w:val="none" w:sz="0" w:space="0" w:color="auto"/>
        <w:right w:val="none" w:sz="0" w:space="0" w:color="auto"/>
      </w:divBdr>
    </w:div>
    <w:div w:id="2039041939">
      <w:bodyDiv w:val="1"/>
      <w:marLeft w:val="0"/>
      <w:marRight w:val="0"/>
      <w:marTop w:val="0"/>
      <w:marBottom w:val="0"/>
      <w:divBdr>
        <w:top w:val="none" w:sz="0" w:space="0" w:color="auto"/>
        <w:left w:val="none" w:sz="0" w:space="0" w:color="auto"/>
        <w:bottom w:val="none" w:sz="0" w:space="0" w:color="auto"/>
        <w:right w:val="none" w:sz="0" w:space="0" w:color="auto"/>
      </w:divBdr>
    </w:div>
    <w:div w:id="2039355345">
      <w:bodyDiv w:val="1"/>
      <w:marLeft w:val="0"/>
      <w:marRight w:val="0"/>
      <w:marTop w:val="0"/>
      <w:marBottom w:val="0"/>
      <w:divBdr>
        <w:top w:val="none" w:sz="0" w:space="0" w:color="auto"/>
        <w:left w:val="none" w:sz="0" w:space="0" w:color="auto"/>
        <w:bottom w:val="none" w:sz="0" w:space="0" w:color="auto"/>
        <w:right w:val="none" w:sz="0" w:space="0" w:color="auto"/>
      </w:divBdr>
    </w:div>
    <w:div w:id="2044480059">
      <w:bodyDiv w:val="1"/>
      <w:marLeft w:val="0"/>
      <w:marRight w:val="0"/>
      <w:marTop w:val="0"/>
      <w:marBottom w:val="0"/>
      <w:divBdr>
        <w:top w:val="none" w:sz="0" w:space="0" w:color="auto"/>
        <w:left w:val="none" w:sz="0" w:space="0" w:color="auto"/>
        <w:bottom w:val="none" w:sz="0" w:space="0" w:color="auto"/>
        <w:right w:val="none" w:sz="0" w:space="0" w:color="auto"/>
      </w:divBdr>
    </w:div>
    <w:div w:id="2073040814">
      <w:bodyDiv w:val="1"/>
      <w:marLeft w:val="0"/>
      <w:marRight w:val="0"/>
      <w:marTop w:val="0"/>
      <w:marBottom w:val="0"/>
      <w:divBdr>
        <w:top w:val="none" w:sz="0" w:space="0" w:color="auto"/>
        <w:left w:val="none" w:sz="0" w:space="0" w:color="auto"/>
        <w:bottom w:val="none" w:sz="0" w:space="0" w:color="auto"/>
        <w:right w:val="none" w:sz="0" w:space="0" w:color="auto"/>
      </w:divBdr>
    </w:div>
    <w:div w:id="2079203200">
      <w:bodyDiv w:val="1"/>
      <w:marLeft w:val="0"/>
      <w:marRight w:val="0"/>
      <w:marTop w:val="0"/>
      <w:marBottom w:val="0"/>
      <w:divBdr>
        <w:top w:val="none" w:sz="0" w:space="0" w:color="auto"/>
        <w:left w:val="none" w:sz="0" w:space="0" w:color="auto"/>
        <w:bottom w:val="none" w:sz="0" w:space="0" w:color="auto"/>
        <w:right w:val="none" w:sz="0" w:space="0" w:color="auto"/>
      </w:divBdr>
    </w:div>
    <w:div w:id="2081828340">
      <w:bodyDiv w:val="1"/>
      <w:marLeft w:val="0"/>
      <w:marRight w:val="0"/>
      <w:marTop w:val="0"/>
      <w:marBottom w:val="0"/>
      <w:divBdr>
        <w:top w:val="none" w:sz="0" w:space="0" w:color="auto"/>
        <w:left w:val="none" w:sz="0" w:space="0" w:color="auto"/>
        <w:bottom w:val="none" w:sz="0" w:space="0" w:color="auto"/>
        <w:right w:val="none" w:sz="0" w:space="0" w:color="auto"/>
      </w:divBdr>
    </w:div>
    <w:div w:id="2105373405">
      <w:bodyDiv w:val="1"/>
      <w:marLeft w:val="0"/>
      <w:marRight w:val="0"/>
      <w:marTop w:val="0"/>
      <w:marBottom w:val="0"/>
      <w:divBdr>
        <w:top w:val="none" w:sz="0" w:space="0" w:color="auto"/>
        <w:left w:val="none" w:sz="0" w:space="0" w:color="auto"/>
        <w:bottom w:val="none" w:sz="0" w:space="0" w:color="auto"/>
        <w:right w:val="none" w:sz="0" w:space="0" w:color="auto"/>
      </w:divBdr>
    </w:div>
    <w:div w:id="2127042144">
      <w:bodyDiv w:val="1"/>
      <w:marLeft w:val="0"/>
      <w:marRight w:val="0"/>
      <w:marTop w:val="0"/>
      <w:marBottom w:val="0"/>
      <w:divBdr>
        <w:top w:val="none" w:sz="0" w:space="0" w:color="auto"/>
        <w:left w:val="none" w:sz="0" w:space="0" w:color="auto"/>
        <w:bottom w:val="none" w:sz="0" w:space="0" w:color="auto"/>
        <w:right w:val="none" w:sz="0" w:space="0" w:color="auto"/>
      </w:divBdr>
    </w:div>
    <w:div w:id="2128768825">
      <w:bodyDiv w:val="1"/>
      <w:marLeft w:val="0"/>
      <w:marRight w:val="0"/>
      <w:marTop w:val="0"/>
      <w:marBottom w:val="0"/>
      <w:divBdr>
        <w:top w:val="none" w:sz="0" w:space="0" w:color="auto"/>
        <w:left w:val="none" w:sz="0" w:space="0" w:color="auto"/>
        <w:bottom w:val="none" w:sz="0" w:space="0" w:color="auto"/>
        <w:right w:val="none" w:sz="0" w:space="0" w:color="auto"/>
      </w:divBdr>
    </w:div>
    <w:div w:id="2129351313">
      <w:bodyDiv w:val="1"/>
      <w:marLeft w:val="0"/>
      <w:marRight w:val="0"/>
      <w:marTop w:val="0"/>
      <w:marBottom w:val="0"/>
      <w:divBdr>
        <w:top w:val="none" w:sz="0" w:space="0" w:color="auto"/>
        <w:left w:val="none" w:sz="0" w:space="0" w:color="auto"/>
        <w:bottom w:val="none" w:sz="0" w:space="0" w:color="auto"/>
        <w:right w:val="none" w:sz="0" w:space="0" w:color="auto"/>
      </w:divBdr>
    </w:div>
    <w:div w:id="2130588050">
      <w:bodyDiv w:val="1"/>
      <w:marLeft w:val="0"/>
      <w:marRight w:val="0"/>
      <w:marTop w:val="0"/>
      <w:marBottom w:val="0"/>
      <w:divBdr>
        <w:top w:val="none" w:sz="0" w:space="0" w:color="auto"/>
        <w:left w:val="none" w:sz="0" w:space="0" w:color="auto"/>
        <w:bottom w:val="none" w:sz="0" w:space="0" w:color="auto"/>
        <w:right w:val="none" w:sz="0" w:space="0" w:color="auto"/>
      </w:divBdr>
    </w:div>
    <w:div w:id="2136946087">
      <w:bodyDiv w:val="1"/>
      <w:marLeft w:val="0"/>
      <w:marRight w:val="0"/>
      <w:marTop w:val="0"/>
      <w:marBottom w:val="0"/>
      <w:divBdr>
        <w:top w:val="none" w:sz="0" w:space="0" w:color="auto"/>
        <w:left w:val="none" w:sz="0" w:space="0" w:color="auto"/>
        <w:bottom w:val="none" w:sz="0" w:space="0" w:color="auto"/>
        <w:right w:val="none" w:sz="0" w:space="0" w:color="auto"/>
      </w:divBdr>
    </w:div>
    <w:div w:id="2146465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nvestrost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orgi.gov.ru/" TargetMode="External"/><Relationship Id="rId4" Type="http://schemas.openxmlformats.org/officeDocument/2006/relationships/settings" Target="settings.xml"/><Relationship Id="rId9" Type="http://schemas.openxmlformats.org/officeDocument/2006/relationships/hyperlink" Target="https://t.me/visitrostovdo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69E2D-241F-4D87-AFE3-AC6C02E94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105</Pages>
  <Words>33911</Words>
  <Characters>237099</Characters>
  <Application>Microsoft Office Word</Application>
  <DocSecurity>0</DocSecurity>
  <Lines>1975</Lines>
  <Paragraphs>540</Paragraphs>
  <ScaleCrop>false</ScaleCrop>
  <HeadingPairs>
    <vt:vector size="2" baseType="variant">
      <vt:variant>
        <vt:lpstr>Название</vt:lpstr>
      </vt:variant>
      <vt:variant>
        <vt:i4>1</vt:i4>
      </vt:variant>
    </vt:vector>
  </HeadingPairs>
  <TitlesOfParts>
    <vt:vector size="1" baseType="lpstr">
      <vt:lpstr/>
    </vt:vector>
  </TitlesOfParts>
  <Company>work</Company>
  <LinksUpToDate>false</LinksUpToDate>
  <CharactersWithSpaces>270470</CharactersWithSpaces>
  <SharedDoc>false</SharedDoc>
  <HLinks>
    <vt:vector size="204" baseType="variant">
      <vt:variant>
        <vt:i4>524370</vt:i4>
      </vt:variant>
      <vt:variant>
        <vt:i4>192</vt:i4>
      </vt:variant>
      <vt:variant>
        <vt:i4>0</vt:i4>
      </vt:variant>
      <vt:variant>
        <vt:i4>5</vt:i4>
      </vt:variant>
      <vt:variant>
        <vt:lpwstr>https://egrul.nalog.ru/index.html</vt:lpwstr>
      </vt:variant>
      <vt:variant>
        <vt:lpwstr/>
      </vt:variant>
      <vt:variant>
        <vt:i4>5898316</vt:i4>
      </vt:variant>
      <vt:variant>
        <vt:i4>189</vt:i4>
      </vt:variant>
      <vt:variant>
        <vt:i4>0</vt:i4>
      </vt:variant>
      <vt:variant>
        <vt:i4>5</vt:i4>
      </vt:variant>
      <vt:variant>
        <vt:lpwstr>https://www.torgi.gov.ru/</vt:lpwstr>
      </vt:variant>
      <vt:variant>
        <vt:lpwstr/>
      </vt:variant>
      <vt:variant>
        <vt:i4>2687100</vt:i4>
      </vt:variant>
      <vt:variant>
        <vt:i4>186</vt:i4>
      </vt:variant>
      <vt:variant>
        <vt:i4>0</vt:i4>
      </vt:variant>
      <vt:variant>
        <vt:i4>5</vt:i4>
      </vt:variant>
      <vt:variant>
        <vt:lpwstr>https://t.me/visitrostovdon</vt:lpwstr>
      </vt:variant>
      <vt:variant>
        <vt:lpwstr/>
      </vt:variant>
      <vt:variant>
        <vt:i4>7471209</vt:i4>
      </vt:variant>
      <vt:variant>
        <vt:i4>183</vt:i4>
      </vt:variant>
      <vt:variant>
        <vt:i4>0</vt:i4>
      </vt:variant>
      <vt:variant>
        <vt:i4>5</vt:i4>
      </vt:variant>
      <vt:variant>
        <vt:lpwstr>http://investrostov.ru/</vt:lpwstr>
      </vt:variant>
      <vt:variant>
        <vt:lpwstr/>
      </vt:variant>
      <vt:variant>
        <vt:i4>1703987</vt:i4>
      </vt:variant>
      <vt:variant>
        <vt:i4>176</vt:i4>
      </vt:variant>
      <vt:variant>
        <vt:i4>0</vt:i4>
      </vt:variant>
      <vt:variant>
        <vt:i4>5</vt:i4>
      </vt:variant>
      <vt:variant>
        <vt:lpwstr/>
      </vt:variant>
      <vt:variant>
        <vt:lpwstr>_Toc188124802</vt:lpwstr>
      </vt:variant>
      <vt:variant>
        <vt:i4>1703987</vt:i4>
      </vt:variant>
      <vt:variant>
        <vt:i4>170</vt:i4>
      </vt:variant>
      <vt:variant>
        <vt:i4>0</vt:i4>
      </vt:variant>
      <vt:variant>
        <vt:i4>5</vt:i4>
      </vt:variant>
      <vt:variant>
        <vt:lpwstr/>
      </vt:variant>
      <vt:variant>
        <vt:lpwstr>_Toc188124801</vt:lpwstr>
      </vt:variant>
      <vt:variant>
        <vt:i4>1703987</vt:i4>
      </vt:variant>
      <vt:variant>
        <vt:i4>164</vt:i4>
      </vt:variant>
      <vt:variant>
        <vt:i4>0</vt:i4>
      </vt:variant>
      <vt:variant>
        <vt:i4>5</vt:i4>
      </vt:variant>
      <vt:variant>
        <vt:lpwstr/>
      </vt:variant>
      <vt:variant>
        <vt:lpwstr>_Toc188124800</vt:lpwstr>
      </vt:variant>
      <vt:variant>
        <vt:i4>1245244</vt:i4>
      </vt:variant>
      <vt:variant>
        <vt:i4>158</vt:i4>
      </vt:variant>
      <vt:variant>
        <vt:i4>0</vt:i4>
      </vt:variant>
      <vt:variant>
        <vt:i4>5</vt:i4>
      </vt:variant>
      <vt:variant>
        <vt:lpwstr/>
      </vt:variant>
      <vt:variant>
        <vt:lpwstr>_Toc188124799</vt:lpwstr>
      </vt:variant>
      <vt:variant>
        <vt:i4>1245244</vt:i4>
      </vt:variant>
      <vt:variant>
        <vt:i4>152</vt:i4>
      </vt:variant>
      <vt:variant>
        <vt:i4>0</vt:i4>
      </vt:variant>
      <vt:variant>
        <vt:i4>5</vt:i4>
      </vt:variant>
      <vt:variant>
        <vt:lpwstr/>
      </vt:variant>
      <vt:variant>
        <vt:lpwstr>_Toc188124795</vt:lpwstr>
      </vt:variant>
      <vt:variant>
        <vt:i4>1245244</vt:i4>
      </vt:variant>
      <vt:variant>
        <vt:i4>146</vt:i4>
      </vt:variant>
      <vt:variant>
        <vt:i4>0</vt:i4>
      </vt:variant>
      <vt:variant>
        <vt:i4>5</vt:i4>
      </vt:variant>
      <vt:variant>
        <vt:lpwstr/>
      </vt:variant>
      <vt:variant>
        <vt:lpwstr>_Toc188124794</vt:lpwstr>
      </vt:variant>
      <vt:variant>
        <vt:i4>1245244</vt:i4>
      </vt:variant>
      <vt:variant>
        <vt:i4>140</vt:i4>
      </vt:variant>
      <vt:variant>
        <vt:i4>0</vt:i4>
      </vt:variant>
      <vt:variant>
        <vt:i4>5</vt:i4>
      </vt:variant>
      <vt:variant>
        <vt:lpwstr/>
      </vt:variant>
      <vt:variant>
        <vt:lpwstr>_Toc188124793</vt:lpwstr>
      </vt:variant>
      <vt:variant>
        <vt:i4>1245244</vt:i4>
      </vt:variant>
      <vt:variant>
        <vt:i4>134</vt:i4>
      </vt:variant>
      <vt:variant>
        <vt:i4>0</vt:i4>
      </vt:variant>
      <vt:variant>
        <vt:i4>5</vt:i4>
      </vt:variant>
      <vt:variant>
        <vt:lpwstr/>
      </vt:variant>
      <vt:variant>
        <vt:lpwstr>_Toc188124792</vt:lpwstr>
      </vt:variant>
      <vt:variant>
        <vt:i4>1245244</vt:i4>
      </vt:variant>
      <vt:variant>
        <vt:i4>128</vt:i4>
      </vt:variant>
      <vt:variant>
        <vt:i4>0</vt:i4>
      </vt:variant>
      <vt:variant>
        <vt:i4>5</vt:i4>
      </vt:variant>
      <vt:variant>
        <vt:lpwstr/>
      </vt:variant>
      <vt:variant>
        <vt:lpwstr>_Toc188124791</vt:lpwstr>
      </vt:variant>
      <vt:variant>
        <vt:i4>1245244</vt:i4>
      </vt:variant>
      <vt:variant>
        <vt:i4>122</vt:i4>
      </vt:variant>
      <vt:variant>
        <vt:i4>0</vt:i4>
      </vt:variant>
      <vt:variant>
        <vt:i4>5</vt:i4>
      </vt:variant>
      <vt:variant>
        <vt:lpwstr/>
      </vt:variant>
      <vt:variant>
        <vt:lpwstr>_Toc188124790</vt:lpwstr>
      </vt:variant>
      <vt:variant>
        <vt:i4>1179708</vt:i4>
      </vt:variant>
      <vt:variant>
        <vt:i4>116</vt:i4>
      </vt:variant>
      <vt:variant>
        <vt:i4>0</vt:i4>
      </vt:variant>
      <vt:variant>
        <vt:i4>5</vt:i4>
      </vt:variant>
      <vt:variant>
        <vt:lpwstr/>
      </vt:variant>
      <vt:variant>
        <vt:lpwstr>_Toc188124789</vt:lpwstr>
      </vt:variant>
      <vt:variant>
        <vt:i4>1179708</vt:i4>
      </vt:variant>
      <vt:variant>
        <vt:i4>110</vt:i4>
      </vt:variant>
      <vt:variant>
        <vt:i4>0</vt:i4>
      </vt:variant>
      <vt:variant>
        <vt:i4>5</vt:i4>
      </vt:variant>
      <vt:variant>
        <vt:lpwstr/>
      </vt:variant>
      <vt:variant>
        <vt:lpwstr>_Toc188124788</vt:lpwstr>
      </vt:variant>
      <vt:variant>
        <vt:i4>1179708</vt:i4>
      </vt:variant>
      <vt:variant>
        <vt:i4>104</vt:i4>
      </vt:variant>
      <vt:variant>
        <vt:i4>0</vt:i4>
      </vt:variant>
      <vt:variant>
        <vt:i4>5</vt:i4>
      </vt:variant>
      <vt:variant>
        <vt:lpwstr/>
      </vt:variant>
      <vt:variant>
        <vt:lpwstr>_Toc188124787</vt:lpwstr>
      </vt:variant>
      <vt:variant>
        <vt:i4>1179708</vt:i4>
      </vt:variant>
      <vt:variant>
        <vt:i4>98</vt:i4>
      </vt:variant>
      <vt:variant>
        <vt:i4>0</vt:i4>
      </vt:variant>
      <vt:variant>
        <vt:i4>5</vt:i4>
      </vt:variant>
      <vt:variant>
        <vt:lpwstr/>
      </vt:variant>
      <vt:variant>
        <vt:lpwstr>_Toc188124786</vt:lpwstr>
      </vt:variant>
      <vt:variant>
        <vt:i4>1179708</vt:i4>
      </vt:variant>
      <vt:variant>
        <vt:i4>92</vt:i4>
      </vt:variant>
      <vt:variant>
        <vt:i4>0</vt:i4>
      </vt:variant>
      <vt:variant>
        <vt:i4>5</vt:i4>
      </vt:variant>
      <vt:variant>
        <vt:lpwstr/>
      </vt:variant>
      <vt:variant>
        <vt:lpwstr>_Toc188124785</vt:lpwstr>
      </vt:variant>
      <vt:variant>
        <vt:i4>1179708</vt:i4>
      </vt:variant>
      <vt:variant>
        <vt:i4>86</vt:i4>
      </vt:variant>
      <vt:variant>
        <vt:i4>0</vt:i4>
      </vt:variant>
      <vt:variant>
        <vt:i4>5</vt:i4>
      </vt:variant>
      <vt:variant>
        <vt:lpwstr/>
      </vt:variant>
      <vt:variant>
        <vt:lpwstr>_Toc188124784</vt:lpwstr>
      </vt:variant>
      <vt:variant>
        <vt:i4>1179708</vt:i4>
      </vt:variant>
      <vt:variant>
        <vt:i4>80</vt:i4>
      </vt:variant>
      <vt:variant>
        <vt:i4>0</vt:i4>
      </vt:variant>
      <vt:variant>
        <vt:i4>5</vt:i4>
      </vt:variant>
      <vt:variant>
        <vt:lpwstr/>
      </vt:variant>
      <vt:variant>
        <vt:lpwstr>_Toc188124783</vt:lpwstr>
      </vt:variant>
      <vt:variant>
        <vt:i4>1179708</vt:i4>
      </vt:variant>
      <vt:variant>
        <vt:i4>74</vt:i4>
      </vt:variant>
      <vt:variant>
        <vt:i4>0</vt:i4>
      </vt:variant>
      <vt:variant>
        <vt:i4>5</vt:i4>
      </vt:variant>
      <vt:variant>
        <vt:lpwstr/>
      </vt:variant>
      <vt:variant>
        <vt:lpwstr>_Toc188124782</vt:lpwstr>
      </vt:variant>
      <vt:variant>
        <vt:i4>1179708</vt:i4>
      </vt:variant>
      <vt:variant>
        <vt:i4>68</vt:i4>
      </vt:variant>
      <vt:variant>
        <vt:i4>0</vt:i4>
      </vt:variant>
      <vt:variant>
        <vt:i4>5</vt:i4>
      </vt:variant>
      <vt:variant>
        <vt:lpwstr/>
      </vt:variant>
      <vt:variant>
        <vt:lpwstr>_Toc188124781</vt:lpwstr>
      </vt:variant>
      <vt:variant>
        <vt:i4>1179708</vt:i4>
      </vt:variant>
      <vt:variant>
        <vt:i4>62</vt:i4>
      </vt:variant>
      <vt:variant>
        <vt:i4>0</vt:i4>
      </vt:variant>
      <vt:variant>
        <vt:i4>5</vt:i4>
      </vt:variant>
      <vt:variant>
        <vt:lpwstr/>
      </vt:variant>
      <vt:variant>
        <vt:lpwstr>_Toc188124780</vt:lpwstr>
      </vt:variant>
      <vt:variant>
        <vt:i4>1900604</vt:i4>
      </vt:variant>
      <vt:variant>
        <vt:i4>56</vt:i4>
      </vt:variant>
      <vt:variant>
        <vt:i4>0</vt:i4>
      </vt:variant>
      <vt:variant>
        <vt:i4>5</vt:i4>
      </vt:variant>
      <vt:variant>
        <vt:lpwstr/>
      </vt:variant>
      <vt:variant>
        <vt:lpwstr>_Toc188124779</vt:lpwstr>
      </vt:variant>
      <vt:variant>
        <vt:i4>1900604</vt:i4>
      </vt:variant>
      <vt:variant>
        <vt:i4>50</vt:i4>
      </vt:variant>
      <vt:variant>
        <vt:i4>0</vt:i4>
      </vt:variant>
      <vt:variant>
        <vt:i4>5</vt:i4>
      </vt:variant>
      <vt:variant>
        <vt:lpwstr/>
      </vt:variant>
      <vt:variant>
        <vt:lpwstr>_Toc188124778</vt:lpwstr>
      </vt:variant>
      <vt:variant>
        <vt:i4>1900604</vt:i4>
      </vt:variant>
      <vt:variant>
        <vt:i4>44</vt:i4>
      </vt:variant>
      <vt:variant>
        <vt:i4>0</vt:i4>
      </vt:variant>
      <vt:variant>
        <vt:i4>5</vt:i4>
      </vt:variant>
      <vt:variant>
        <vt:lpwstr/>
      </vt:variant>
      <vt:variant>
        <vt:lpwstr>_Toc188124777</vt:lpwstr>
      </vt:variant>
      <vt:variant>
        <vt:i4>1900604</vt:i4>
      </vt:variant>
      <vt:variant>
        <vt:i4>38</vt:i4>
      </vt:variant>
      <vt:variant>
        <vt:i4>0</vt:i4>
      </vt:variant>
      <vt:variant>
        <vt:i4>5</vt:i4>
      </vt:variant>
      <vt:variant>
        <vt:lpwstr/>
      </vt:variant>
      <vt:variant>
        <vt:lpwstr>_Toc188124776</vt:lpwstr>
      </vt:variant>
      <vt:variant>
        <vt:i4>1900604</vt:i4>
      </vt:variant>
      <vt:variant>
        <vt:i4>32</vt:i4>
      </vt:variant>
      <vt:variant>
        <vt:i4>0</vt:i4>
      </vt:variant>
      <vt:variant>
        <vt:i4>5</vt:i4>
      </vt:variant>
      <vt:variant>
        <vt:lpwstr/>
      </vt:variant>
      <vt:variant>
        <vt:lpwstr>_Toc188124775</vt:lpwstr>
      </vt:variant>
      <vt:variant>
        <vt:i4>1900604</vt:i4>
      </vt:variant>
      <vt:variant>
        <vt:i4>26</vt:i4>
      </vt:variant>
      <vt:variant>
        <vt:i4>0</vt:i4>
      </vt:variant>
      <vt:variant>
        <vt:i4>5</vt:i4>
      </vt:variant>
      <vt:variant>
        <vt:lpwstr/>
      </vt:variant>
      <vt:variant>
        <vt:lpwstr>_Toc188124774</vt:lpwstr>
      </vt:variant>
      <vt:variant>
        <vt:i4>1900604</vt:i4>
      </vt:variant>
      <vt:variant>
        <vt:i4>20</vt:i4>
      </vt:variant>
      <vt:variant>
        <vt:i4>0</vt:i4>
      </vt:variant>
      <vt:variant>
        <vt:i4>5</vt:i4>
      </vt:variant>
      <vt:variant>
        <vt:lpwstr/>
      </vt:variant>
      <vt:variant>
        <vt:lpwstr>_Toc188124773</vt:lpwstr>
      </vt:variant>
      <vt:variant>
        <vt:i4>1900604</vt:i4>
      </vt:variant>
      <vt:variant>
        <vt:i4>14</vt:i4>
      </vt:variant>
      <vt:variant>
        <vt:i4>0</vt:i4>
      </vt:variant>
      <vt:variant>
        <vt:i4>5</vt:i4>
      </vt:variant>
      <vt:variant>
        <vt:lpwstr/>
      </vt:variant>
      <vt:variant>
        <vt:lpwstr>_Toc188124772</vt:lpwstr>
      </vt:variant>
      <vt:variant>
        <vt:i4>1900604</vt:i4>
      </vt:variant>
      <vt:variant>
        <vt:i4>8</vt:i4>
      </vt:variant>
      <vt:variant>
        <vt:i4>0</vt:i4>
      </vt:variant>
      <vt:variant>
        <vt:i4>5</vt:i4>
      </vt:variant>
      <vt:variant>
        <vt:lpwstr/>
      </vt:variant>
      <vt:variant>
        <vt:lpwstr>_Toc188124771</vt:lpwstr>
      </vt:variant>
      <vt:variant>
        <vt:i4>1900604</vt:i4>
      </vt:variant>
      <vt:variant>
        <vt:i4>2</vt:i4>
      </vt:variant>
      <vt:variant>
        <vt:i4>0</vt:i4>
      </vt:variant>
      <vt:variant>
        <vt:i4>5</vt:i4>
      </vt:variant>
      <vt:variant>
        <vt:lpwstr/>
      </vt:variant>
      <vt:variant>
        <vt:lpwstr>_Toc188124770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Ким Елизавета Олеговна</cp:lastModifiedBy>
  <cp:revision>10</cp:revision>
  <cp:lastPrinted>2026-04-08T14:39:00Z</cp:lastPrinted>
  <dcterms:created xsi:type="dcterms:W3CDTF">2026-04-02T13:10:00Z</dcterms:created>
  <dcterms:modified xsi:type="dcterms:W3CDTF">2026-04-09T12:05:00Z</dcterms:modified>
</cp:coreProperties>
</file>